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4F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60" w:lineRule="auto"/>
        <w:ind w:left="0" w:leftChars="0" w:firstLine="723" w:firstLineChars="200"/>
        <w:jc w:val="center"/>
        <w:textAlignment w:val="auto"/>
        <w:rPr>
          <w:rFonts w:hint="eastAsia" w:ascii="宋体" w:hAnsi="宋体" w:eastAsia="宋体" w:cs="宋体"/>
          <w:b/>
          <w:bCs/>
          <w:sz w:val="36"/>
          <w:szCs w:val="36"/>
        </w:rPr>
      </w:pPr>
      <w:r>
        <w:rPr>
          <w:rFonts w:hint="eastAsia" w:ascii="宋体" w:hAnsi="宋体" w:eastAsia="宋体" w:cs="宋体"/>
          <w:b/>
          <w:bCs/>
          <w:kern w:val="0"/>
          <w:sz w:val="36"/>
          <w:szCs w:val="36"/>
          <w:lang w:val="en-US" w:eastAsia="zh-CN" w:bidi="ar"/>
        </w:rPr>
        <w:t>产业创新园区标准化厂房建设项目地基检测服务采购竞争性谈判公告</w:t>
      </w:r>
    </w:p>
    <w:p w14:paraId="2ACCEB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项目概况</w:t>
      </w:r>
    </w:p>
    <w:p w14:paraId="54D449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产业创新园区标准化厂房建设项目地基检测服务采购采购项目的潜在供应商应在绥德县名州镇翠园小区2排5号获取采购文件，并于 2025年04月25日 14时30分 （北京时间）前提交响应文件。</w:t>
      </w:r>
    </w:p>
    <w:p w14:paraId="514FA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一、项目基本情况</w:t>
      </w:r>
    </w:p>
    <w:p w14:paraId="76DCC2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项目编号：SDYC-ZFCG-2025-004</w:t>
      </w:r>
    </w:p>
    <w:p w14:paraId="0C7D3D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项目名称：产业创新园区标准化厂房建设项目地基检测服务采购</w:t>
      </w:r>
    </w:p>
    <w:p w14:paraId="5579EC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采购方式：竞争性谈判</w:t>
      </w:r>
    </w:p>
    <w:p w14:paraId="73C780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预算金额：190,332.00元</w:t>
      </w:r>
    </w:p>
    <w:p w14:paraId="094AF1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采购需求：</w:t>
      </w:r>
    </w:p>
    <w:p w14:paraId="186B30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合同包1(产业创新园区标准化厂房建设项目地基检测服务采购):</w:t>
      </w:r>
    </w:p>
    <w:p w14:paraId="685CEC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合同包预算金额：190,332.00元</w:t>
      </w:r>
    </w:p>
    <w:p w14:paraId="0E4850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合同包最高限价：190,332.00元</w:t>
      </w:r>
    </w:p>
    <w:tbl>
      <w:tblPr>
        <w:tblStyle w:val="5"/>
        <w:tblW w:w="10017" w:type="dxa"/>
        <w:tblInd w:w="-42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1"/>
        <w:gridCol w:w="1599"/>
        <w:gridCol w:w="3286"/>
        <w:gridCol w:w="757"/>
        <w:gridCol w:w="1224"/>
        <w:gridCol w:w="1290"/>
        <w:gridCol w:w="1290"/>
      </w:tblGrid>
      <w:tr w14:paraId="108E2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6" w:hRule="atLeast"/>
          <w:tblHeader/>
        </w:trPr>
        <w:tc>
          <w:tcPr>
            <w:tcW w:w="5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445AC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5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91C64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3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640C2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7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7BFC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2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CABF7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B796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30742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14:paraId="1E5A78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5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7591D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5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9088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其他专业技术服务</w:t>
            </w:r>
          </w:p>
        </w:tc>
        <w:tc>
          <w:tcPr>
            <w:tcW w:w="3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14371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产业创新园区标准化厂房建设项目地基检测服务采购</w:t>
            </w:r>
          </w:p>
        </w:tc>
        <w:tc>
          <w:tcPr>
            <w:tcW w:w="7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42480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12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2C9E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E9BFF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190,332.00</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A03F4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190,332.00</w:t>
            </w:r>
          </w:p>
        </w:tc>
      </w:tr>
    </w:tbl>
    <w:p w14:paraId="59C04A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14:paraId="52AF8B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合同履行期限：详见采购文件</w:t>
      </w:r>
    </w:p>
    <w:p w14:paraId="2F1D0A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二、申请人的资格要求：</w:t>
      </w:r>
    </w:p>
    <w:p w14:paraId="60C935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7E4C17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30E58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合同包1(产业创新园区标准化厂房建设项目地基检测服务采购)落实政府采购政策需满足的资格要求如下:</w:t>
      </w:r>
    </w:p>
    <w:p w14:paraId="6126BC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（1）《节能产品政府采购实施意见》财库〔2004〕185号;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（2）《环境标志产品政府采购实施的意见》财库〔2006〕90号；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（4）《政府采购促进中小企业发展管理办法》财库〔2020〕46号；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（5）《陕西省财政厅关于进一步加大政府采购支持中小企业力度的通知》陕财办采〔2022〕5号；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（6）《榆林市财政局关于进一步加大政府采购支持中小企业力度的通知》榆政财采发〔2022〕10号；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（7）陕西省财政厅关于印发《陕西省中小企业政府采购信用融资办法》陕财办采〔2018〕23号；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（8）《财政部司法部关于政府采购支持监狱企业发展有关问题的通知》财库〔2014〕68号；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（9）《财政部民政部中国残疾人联合会关于促进残疾人就业政府采购政策的通知》财库〔2017〕141号；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（10）《关于在政府采购活动中查询及使用信用记录有关问题的通知》财库〔2016〕125号；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（11）其他需要落实的政府采购政策。</w:t>
      </w:r>
    </w:p>
    <w:p w14:paraId="3AB4CB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p>
    <w:p w14:paraId="18CB9C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合同包1(产业创新园区标准化厂房建设项目地基检测服务采购)特定资格要求如下:</w:t>
      </w:r>
    </w:p>
    <w:p w14:paraId="2FC713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(2)投标人须具有行政主管部门颁发的合格有效的建设工程质量检测机构资质证书(含地基基础工程检测)，且具备相关部门颁发的 CMA 计量认证证书，并在人员、设备等方面具有相应能力;</w:t>
      </w:r>
      <w:r>
        <w:rPr>
          <w:rFonts w:hint="eastAsia" w:ascii="宋体" w:hAnsi="宋体" w:eastAsia="宋体" w:cs="宋体"/>
          <w:i w:val="0"/>
          <w:iCs w:val="0"/>
          <w:caps w:val="0"/>
          <w:color w:val="333333"/>
          <w:spacing w:val="0"/>
          <w:sz w:val="21"/>
          <w:szCs w:val="21"/>
          <w:shd w:val="clear" w:color="auto" w:fill="FFFFFF"/>
        </w:rPr>
        <w:t>拟派项目负责人具有专业检测上岗A证（陕建检A证书）或检测相关专业培训合格证书</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(3)税收缴纳证明：提供2024年6月至今已缴纳的至少1个月的纳税证明</w:t>
      </w:r>
      <w:bookmarkStart w:id="0" w:name="_GoBack"/>
      <w:bookmarkEnd w:id="0"/>
      <w:r>
        <w:rPr>
          <w:rFonts w:hint="eastAsia" w:ascii="宋体" w:hAnsi="宋体" w:eastAsia="宋体" w:cs="宋体"/>
          <w:i w:val="0"/>
          <w:iCs w:val="0"/>
          <w:caps w:val="0"/>
          <w:color w:val="333333"/>
          <w:spacing w:val="0"/>
          <w:sz w:val="21"/>
          <w:szCs w:val="21"/>
          <w:shd w:val="clear" w:fill="FFFFFF"/>
        </w:rPr>
        <w:t>或完税证明，依法免税的单位应提供相关证明材料</w:t>
      </w:r>
      <w:r>
        <w:rPr>
          <w:rFonts w:hint="eastAsia" w:eastAsia="宋体" w:cs="宋体"/>
          <w:i w:val="0"/>
          <w:iCs w:val="0"/>
          <w:caps w:val="0"/>
          <w:color w:val="333333"/>
          <w:spacing w:val="0"/>
          <w:sz w:val="21"/>
          <w:szCs w:val="21"/>
          <w:shd w:val="clear" w:color="auto" w:fill="FFFFFF"/>
          <w:lang w:val="en-US" w:eastAsia="zh-CN"/>
        </w:rPr>
        <w:t>；</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(4)社会保障资金缴纳证明：提供2024年6月至今已缴纳的至少1个月的社会保障资金缴存单据或社保机构开具的社会保险参保缴费情况证明，依法不需要缴纳社会保障资金的单位应提供相关证明材料；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财务状况报告：提供2023年或2024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供应商提供在信用中国网（www.creditchina.gov.cn）未被列入失信被执行人、重大税收违法案件失信主体名单和在中国政府采购（www.ccgp.gov.cn）未被列入政府采购严重违法失信行为记录名单（罚期限届满的除外，如相关失信记录已失效，供应商需提供相关证明资料）；提供信用网站截图（查询日期为从公告之日起至谈判响应截止日前）并加盖供应商公章；</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(7)本项目以“信用承诺书”代替保证金；</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(8)提供榆林市政府采购服务类项目供应商信用承诺书原件（格式详见竞争性谈判文件）；</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(9)参加政府采购活动前三年内，在经营活动中没有重大违法记录的书面声明；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(10)本项目专门面向中小企业采购，提供有效的中小企业声明函或残疾人福利性单位声明函或监狱企业证明函。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备注：本项目不接受联合体投标，须提供非联合体投标声明（单位负责人为同一人或者存在直接控股、管理关系的不同投标人，不得参加同一合同项下的政府采购活）。</w:t>
      </w:r>
    </w:p>
    <w:p w14:paraId="332670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三、获取采购文件</w:t>
      </w:r>
    </w:p>
    <w:p w14:paraId="7415ED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时间： 2025年04月21日 至 2025年04月23日 ，每天上午 08:30:00 至 11:30:00 ，下午 14:30:00 至 17:00:00 （北京时间）</w:t>
      </w:r>
    </w:p>
    <w:p w14:paraId="68F076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途径：绥德县名州镇翠园小区2排5号</w:t>
      </w:r>
    </w:p>
    <w:p w14:paraId="27C1E9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方式：现场获取</w:t>
      </w:r>
    </w:p>
    <w:p w14:paraId="69F12D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售价： 0元</w:t>
      </w:r>
    </w:p>
    <w:p w14:paraId="0CBCEA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四、响应文件提交</w:t>
      </w:r>
    </w:p>
    <w:p w14:paraId="4695F2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截止时间： 2025年04月25日 14时30分00秒 （北京时间）</w:t>
      </w:r>
    </w:p>
    <w:p w14:paraId="0516D9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地点：绥德县名州镇翠园小区2排5号</w:t>
      </w:r>
    </w:p>
    <w:p w14:paraId="3F9B3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五、开启</w:t>
      </w:r>
    </w:p>
    <w:p w14:paraId="56590D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时间： 2025年04月25日 14时30分00秒 （北京时间）</w:t>
      </w:r>
    </w:p>
    <w:p w14:paraId="314F2A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地点：绥德县名州镇翠园小区2排5号</w:t>
      </w:r>
    </w:p>
    <w:p w14:paraId="00C682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六、公告期限</w:t>
      </w:r>
    </w:p>
    <w:p w14:paraId="6771F8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自本公告发布之日起3个工作日。</w:t>
      </w:r>
    </w:p>
    <w:p w14:paraId="7A476D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七、其他补充事宜</w:t>
      </w:r>
    </w:p>
    <w:p w14:paraId="496EF7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报名以现场报名和网上报名为准，二者缺一不可。</w:t>
      </w:r>
    </w:p>
    <w:p w14:paraId="6315E7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1.参与本项目供应商须在榆林市公共资源交易中心平台注册并对本项目报名。</w:t>
      </w:r>
    </w:p>
    <w:p w14:paraId="11CC88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报名截止时间前携榆林市公共资源交易中心报名回执单、单位介绍信、授权委托书、委托人身份证复印件（上述资格要求资料，供应商须提供加盖单位公章复印件一份，到代理公司获取竞争性谈判文件。）谢绝邮寄。（双休及法定节假日除外）</w:t>
      </w:r>
    </w:p>
    <w:p w14:paraId="3DA1B6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3、请供应商按照陕西省财政厅关于政府采购供应商注册登记有关事项的通知中的要求，通过陕西省政府采购网（http://www.ccgp-shaanxi.gov.cn/）注册登记加入陕西省政府采购供应商库。</w:t>
      </w:r>
    </w:p>
    <w:p w14:paraId="5F8365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未办理陕西省公共资源交易中心CA锁的供应商）可到榆林市市民大厦四楼交易中心窗口办理，咨询电话0912-3515031。报名程序：登录陕西省公共资源交易中心，进入电子交易平台，点击政府采购交易系统企业端CA锁登录，点击交易乙方，查询报名。</w:t>
      </w:r>
    </w:p>
    <w:p w14:paraId="3C27A2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八、对本次招标提出询问，请按以下方式联系。</w:t>
      </w:r>
    </w:p>
    <w:p w14:paraId="33A58F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14:paraId="29A9E6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名称：绥德县重点项目服务中心（挂以工代赈服务中心）</w:t>
      </w:r>
    </w:p>
    <w:p w14:paraId="6C70B1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地址：绥德县名州镇小街4号</w:t>
      </w:r>
    </w:p>
    <w:p w14:paraId="4930B6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联系方式：15509221029</w:t>
      </w:r>
    </w:p>
    <w:p w14:paraId="4C4211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2.采购代理机构信息</w:t>
      </w:r>
    </w:p>
    <w:p w14:paraId="13CD6B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名称：远创项目管理有限公司</w:t>
      </w:r>
    </w:p>
    <w:p w14:paraId="7C8111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地址：绥德县名州镇翠园小区2排5号</w:t>
      </w:r>
    </w:p>
    <w:p w14:paraId="01880E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联系方式：0912-5819811</w:t>
      </w:r>
    </w:p>
    <w:p w14:paraId="5CEC4E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3.项目联系方式</w:t>
      </w:r>
    </w:p>
    <w:p w14:paraId="1F120B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项目联系人：李玲丽</w:t>
      </w:r>
    </w:p>
    <w:p w14:paraId="53F4B6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电话：19909128709</w:t>
      </w:r>
    </w:p>
    <w:p w14:paraId="55A08C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远创项目管理有限公司</w:t>
      </w:r>
    </w:p>
    <w:p w14:paraId="13E1C78A">
      <w:pPr>
        <w:keepNext w:val="0"/>
        <w:keepLines w:val="0"/>
        <w:pageBreakBefore w:val="0"/>
        <w:widowControl/>
        <w:suppressLineNumbers w:val="0"/>
        <w:kinsoku/>
        <w:wordWrap w:val="0"/>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 w:val="21"/>
          <w:szCs w:val="21"/>
        </w:rPr>
      </w:pPr>
    </w:p>
    <w:p w14:paraId="431A1D1F">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91387"/>
    <w:rsid w:val="09811362"/>
    <w:rsid w:val="103E1D5B"/>
    <w:rsid w:val="22BF0BA2"/>
    <w:rsid w:val="2A15108D"/>
    <w:rsid w:val="430C19FF"/>
    <w:rsid w:val="5A500ABC"/>
    <w:rsid w:val="5D891387"/>
    <w:rsid w:val="7AD7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2315</Words>
  <Characters>2641</Characters>
  <Lines>0</Lines>
  <Paragraphs>0</Paragraphs>
  <TotalTime>0</TotalTime>
  <ScaleCrop>false</ScaleCrop>
  <LinksUpToDate>false</LinksUpToDate>
  <CharactersWithSpaces>2666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2025-04-19T07:45:00Z</dcterms:created>
  <dc:creator>米丽</dc:creator>
  <cp:lastModifiedBy>米丽</cp:lastModifiedBy>
  <dcterms:modified xsi:type="dcterms:W3CDTF">2025-04-20T12:01:36Z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7BEBA0E74FAB4D058421CABBF6FD6F62_11</vt:lpwstr>
  </property>
  <property fmtid="{D5CDD505-2E9C-101B-9397-08002B2CF9AE}" pid="4" name="KSOTemplateDocerSaveRecord">
    <vt:lpwstr>eyJoZGlkIjoiYzIzMDQxMzAwYzE3YzdkOTM0Y2Y2YWI2ZWY1ZWQzYzEiLCJ1c2VySWQiOiIxMTUwOTYxMDM2In0=</vt:lpwstr>
  </property>
</Properties>
</file>