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4F49CF7">
      <w:pPr>
        <w:pStyle w:val="5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150AEEDB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志丹县交通运输局</w:t>
      </w:r>
    </w:p>
    <w:p w14:paraId="09C8A33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关于志丹县靖志路石猴湾至城山段</w:t>
      </w:r>
    </w:p>
    <w:p w14:paraId="194BAD5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华文中宋" w:hAnsi="华文中宋" w:eastAsia="华文中宋" w:cs="华文中宋"/>
          <w:sz w:val="44"/>
          <w:szCs w:val="44"/>
          <w:lang w:val="en-US" w:eastAsia="zh-CN"/>
        </w:rPr>
        <w:t>改建工程施工图勘察、设计服务采购的相关要求</w:t>
      </w:r>
    </w:p>
    <w:p w14:paraId="312FD371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/>
          <w:lang w:val="en-US" w:eastAsia="zh-CN"/>
        </w:rPr>
      </w:pPr>
    </w:p>
    <w:p w14:paraId="0D9DA3D8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县采购中心：</w:t>
      </w:r>
    </w:p>
    <w:p w14:paraId="338D0A3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/>
          <w:lang w:val="en-US" w:eastAsia="zh-CN"/>
        </w:rPr>
        <w:t xml:space="preserve">      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由</w:t>
      </w:r>
      <w:r>
        <w:rPr>
          <w:rFonts w:hint="eastAsia" w:ascii="仿宋_GB2312" w:eastAsia="仿宋_GB2312"/>
          <w:sz w:val="32"/>
          <w:szCs w:val="32"/>
        </w:rPr>
        <w:t>我局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负责实施的志丹县靖志路石猴湾至城山段改建工程，目前正在你中心办理该项目施工图勘察、设计服务采购，按照相关规定及标准，设计服务采购相关要求如下：</w:t>
      </w:r>
    </w:p>
    <w:p w14:paraId="7003C4C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bCs/>
          <w:sz w:val="32"/>
          <w:szCs w:val="32"/>
          <w:lang w:val="en-US" w:eastAsia="zh-CN"/>
        </w:rPr>
        <w:t>一、工程概况</w:t>
      </w:r>
    </w:p>
    <w:p w14:paraId="4DAB194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textAlignment w:val="auto"/>
        <w:rPr>
          <w:rFonts w:hint="eastAsia" w:ascii="仿宋_GB2312" w:hAnsi="仿宋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本项目</w:t>
      </w: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>起点位于靖志路与S305交汇处，路线终点（K6+167.87）与现有旧路顺接，全段基本沿旧路布线，路线全长6.168公里，道路技术等级为三级公路，设计行车速度30公里/时，路基宽度7.5米，路面宽度6.5米，配套建设涵洞排水及安全生命防护工程。</w:t>
      </w:r>
    </w:p>
    <w:p w14:paraId="793F212C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二、服务要求</w:t>
      </w:r>
    </w:p>
    <w:p w14:paraId="0EBB110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>工程勘察、一阶段施工图设计及施工图预算编制。</w:t>
      </w:r>
    </w:p>
    <w:p w14:paraId="70D0F41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640" w:leftChars="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三、收费依据</w:t>
      </w:r>
    </w:p>
    <w:p w14:paraId="1A4A7A6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依据国家发改委、建设部颁发的《工程勘察设计收费管理规定》计价格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【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2002</w:t>
      </w:r>
      <w:r>
        <w:rPr>
          <w:rFonts w:hint="eastAsia" w:ascii="仿宋" w:hAnsi="仿宋" w:eastAsia="仿宋"/>
          <w:sz w:val="28"/>
          <w:szCs w:val="28"/>
          <w:lang w:val="en-US" w:eastAsia="zh-CN"/>
        </w:rPr>
        <w:t>】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10号文件的通知计算后的金额。</w:t>
      </w:r>
    </w:p>
    <w:p w14:paraId="6720F6D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default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四、资质要求</w:t>
      </w:r>
    </w:p>
    <w:p w14:paraId="5B97858A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left"/>
        <w:textAlignment w:val="auto"/>
        <w:rPr>
          <w:rFonts w:hint="eastAsia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sz w:val="32"/>
          <w:szCs w:val="32"/>
          <w:lang w:val="en-US" w:eastAsia="zh-CN"/>
        </w:rPr>
        <w:t>具备：工程勘察（工程测量）专业乙级及以上资质和公路行业（公路）专业设计乙级及以上资质。</w:t>
      </w:r>
    </w:p>
    <w:p w14:paraId="35F67746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五、调整系数</w:t>
      </w:r>
    </w:p>
    <w:p w14:paraId="1C85EA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/>
        <w:textAlignment w:val="auto"/>
        <w:rPr>
          <w:rFonts w:hint="default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公路工程设计收费专业调整系数为0.9，工程复杂程度系数为0.85，附加调整系数为1.3。</w:t>
      </w:r>
    </w:p>
    <w:p w14:paraId="115B86B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3" w:firstLineChars="20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六、交付期</w:t>
      </w:r>
    </w:p>
    <w:p w14:paraId="36E33664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2"/>
        <w:textAlignment w:val="auto"/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交付期为45日历日</w:t>
      </w:r>
    </w:p>
    <w:p w14:paraId="76976B0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left="840" w:leftChars="0"/>
        <w:textAlignment w:val="auto"/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/>
          <w:bCs/>
          <w:sz w:val="32"/>
          <w:szCs w:val="32"/>
          <w:lang w:val="en-US" w:eastAsia="zh-CN"/>
        </w:rPr>
        <w:t>七、提交成果</w:t>
      </w:r>
      <w:bookmarkStart w:id="0" w:name="_GoBack"/>
      <w:bookmarkEnd w:id="0"/>
    </w:p>
    <w:p w14:paraId="3B6EC4E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640" w:firstLineChars="200"/>
        <w:jc w:val="both"/>
        <w:textAlignment w:val="auto"/>
        <w:rPr>
          <w:rFonts w:hint="default" w:ascii="仿宋" w:hAnsi="仿宋" w:eastAsia="仿宋"/>
          <w:sz w:val="32"/>
          <w:szCs w:val="32"/>
          <w:lang w:val="en-US" w:eastAsia="zh-CN"/>
        </w:rPr>
      </w:pPr>
      <w:r>
        <w:rPr>
          <w:rFonts w:hint="eastAsia" w:ascii="仿宋" w:hAnsi="仿宋" w:eastAsia="仿宋"/>
          <w:b w:val="0"/>
          <w:bCs w:val="0"/>
          <w:sz w:val="32"/>
          <w:szCs w:val="32"/>
          <w:lang w:val="en-US" w:eastAsia="zh-CN"/>
        </w:rPr>
        <w:t>施工图设计文件6套、施工图预算文件4套。</w:t>
      </w:r>
    </w:p>
    <w:p w14:paraId="567FEDA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textAlignment w:val="auto"/>
        <w:rPr>
          <w:rFonts w:hint="eastAsia" w:ascii="仿宋_GB2312" w:eastAsia="仿宋_GB2312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sz w:val="32"/>
          <w:szCs w:val="32"/>
          <w:lang w:val="en-US" w:eastAsia="zh-CN"/>
        </w:rPr>
        <w:t xml:space="preserve">                       </w:t>
      </w:r>
    </w:p>
    <w:p w14:paraId="1027C0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</w:p>
    <w:p w14:paraId="23B7FD42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160" w:firstLineChars="1300"/>
        <w:textAlignment w:val="auto"/>
        <w:rPr>
          <w:rFonts w:hint="eastAsia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志丹县交通运输局    </w:t>
      </w:r>
    </w:p>
    <w:p w14:paraId="4C2AE777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10" w:lineRule="exact"/>
        <w:ind w:firstLine="4160" w:firstLineChars="1300"/>
        <w:textAlignment w:val="auto"/>
        <w:rPr>
          <w:rFonts w:hint="default" w:ascii="仿宋" w:hAnsi="仿宋" w:eastAsia="仿宋" w:cs="仿宋"/>
          <w:sz w:val="32"/>
          <w:szCs w:val="32"/>
          <w:lang w:val="en-US" w:eastAsia="zh-CN"/>
        </w:rPr>
      </w:pPr>
      <w:r>
        <w:rPr>
          <w:rFonts w:hint="eastAsia" w:ascii="仿宋" w:hAnsi="仿宋" w:eastAsia="仿宋" w:cs="仿宋"/>
          <w:sz w:val="32"/>
          <w:szCs w:val="32"/>
          <w:lang w:val="en-US" w:eastAsia="zh-CN"/>
        </w:rPr>
        <w:t xml:space="preserve">2025年3月10日 </w:t>
      </w:r>
    </w:p>
    <w:sectPr>
      <w:pgSz w:w="11906" w:h="16838"/>
      <w:pgMar w:top="1440" w:right="1800" w:bottom="1984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88"/>
    <w:family w:val="modern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00" w:usb3="00000000" w:csb0="0004009F" w:csb1="DFD7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UwZmNlMTE1ZWE3NTZkMmJlZmIzYzJhNTIxNThhZTYifQ=="/>
  </w:docVars>
  <w:rsids>
    <w:rsidRoot w:val="107C772D"/>
    <w:rsid w:val="015652E4"/>
    <w:rsid w:val="03C8373E"/>
    <w:rsid w:val="049E1CA8"/>
    <w:rsid w:val="0AB610DB"/>
    <w:rsid w:val="0CC73E81"/>
    <w:rsid w:val="0E0B1B42"/>
    <w:rsid w:val="107C772D"/>
    <w:rsid w:val="1A4915DB"/>
    <w:rsid w:val="22421B7E"/>
    <w:rsid w:val="234B45FA"/>
    <w:rsid w:val="24257892"/>
    <w:rsid w:val="2EAA418C"/>
    <w:rsid w:val="3CB21971"/>
    <w:rsid w:val="3E5F7079"/>
    <w:rsid w:val="3FF073F6"/>
    <w:rsid w:val="42615299"/>
    <w:rsid w:val="473F7B8B"/>
    <w:rsid w:val="47C3256A"/>
    <w:rsid w:val="48F86243"/>
    <w:rsid w:val="49CF2346"/>
    <w:rsid w:val="4DC043EE"/>
    <w:rsid w:val="51D32C9A"/>
    <w:rsid w:val="550D3A52"/>
    <w:rsid w:val="5F9C5723"/>
    <w:rsid w:val="610B0524"/>
    <w:rsid w:val="64725A06"/>
    <w:rsid w:val="6730376F"/>
    <w:rsid w:val="67926CF4"/>
    <w:rsid w:val="70F57389"/>
    <w:rsid w:val="7546474E"/>
    <w:rsid w:val="771A729C"/>
    <w:rsid w:val="778572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qFormat="1"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3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Indent"/>
    <w:basedOn w:val="1"/>
    <w:autoRedefine/>
    <w:qFormat/>
    <w:uiPriority w:val="0"/>
    <w:pPr>
      <w:ind w:firstLine="420" w:firstLineChars="200"/>
    </w:pPr>
  </w:style>
  <w:style w:type="paragraph" w:customStyle="1" w:styleId="5">
    <w:name w:val="NormalIndent"/>
    <w:basedOn w:val="1"/>
    <w:autoRedefine/>
    <w:qFormat/>
    <w:uiPriority w:val="0"/>
    <w:pPr>
      <w:ind w:firstLine="420" w:firstLineChars="200"/>
      <w:jc w:val="both"/>
      <w:textAlignment w:val="baseline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462</Words>
  <Characters>498</Characters>
  <Lines>0</Lines>
  <Paragraphs>0</Paragraphs>
  <TotalTime>9</TotalTime>
  <ScaleCrop>false</ScaleCrop>
  <LinksUpToDate>false</LinksUpToDate>
  <CharactersWithSpaces>532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2023-04-23T02:06:00Z</dcterms:created>
  <dc:creator>岁月如梭</dc:creator>
  <cp:lastModifiedBy>玉</cp:lastModifiedBy>
  <cp:lastPrinted>2023-04-23T03:56:00Z</cp:lastPrinted>
  <dcterms:modified xsi:type="dcterms:W3CDTF">2025-04-09T03:15:01Z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869BF6DADB034004BF5198652BC5DB91_13</vt:lpwstr>
  </property>
  <property fmtid="{D5CDD505-2E9C-101B-9397-08002B2CF9AE}" pid="4" name="KSOTemplateDocerSaveRecord">
    <vt:lpwstr>eyJoZGlkIjoiYzQ4MGZkNjFiZTVjN2JiNTRjZjhiNTUyMjEyMzlmMjMiLCJ1c2VySWQiOiIzNjMxNjk2NjgifQ==</vt:lpwstr>
  </property>
</Properties>
</file>