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59454">
      <w:pPr>
        <w:spacing w:line="480" w:lineRule="auto"/>
        <w:ind w:firstLine="2570" w:firstLineChars="800"/>
        <w:jc w:val="both"/>
        <w:outlineLvl w:val="0"/>
        <w:rPr>
          <w:rFonts w:hint="eastAsia" w:ascii="宋体" w:hAnsi="宋体"/>
          <w:b/>
          <w:sz w:val="32"/>
          <w:szCs w:val="32"/>
        </w:rPr>
      </w:pPr>
      <w:bookmarkStart w:id="0" w:name="_Toc31190_WPSOffice_Level1"/>
      <w:bookmarkStart w:id="1" w:name="_Toc522800762"/>
      <w:bookmarkStart w:id="2" w:name="_Toc328739376"/>
      <w:r>
        <w:rPr>
          <w:rFonts w:hint="eastAsia" w:ascii="宋体" w:hAnsi="宋体"/>
          <w:b/>
          <w:sz w:val="32"/>
          <w:szCs w:val="32"/>
        </w:rPr>
        <w:t xml:space="preserve">第一部分  </w:t>
      </w:r>
      <w:bookmarkEnd w:id="0"/>
      <w:bookmarkEnd w:id="1"/>
      <w:bookmarkEnd w:id="2"/>
      <w:r>
        <w:rPr>
          <w:rFonts w:hint="eastAsia" w:ascii="宋体" w:hAnsi="宋体"/>
          <w:b/>
          <w:sz w:val="32"/>
          <w:szCs w:val="32"/>
        </w:rPr>
        <w:t>竞争性</w:t>
      </w:r>
      <w:r>
        <w:rPr>
          <w:rFonts w:ascii="宋体" w:hAnsi="宋体"/>
          <w:b/>
          <w:sz w:val="32"/>
          <w:szCs w:val="32"/>
        </w:rPr>
        <w:t>磋商公告</w:t>
      </w:r>
    </w:p>
    <w:p w14:paraId="5B344A60">
      <w:pPr>
        <w:spacing w:line="360" w:lineRule="atLeast"/>
        <w:ind w:firstLine="560" w:firstLineChars="200"/>
        <w:rPr>
          <w:rFonts w:hint="eastAsia" w:ascii="仿宋" w:hAnsi="仿宋" w:eastAsia="仿宋"/>
          <w:sz w:val="28"/>
          <w:szCs w:val="28"/>
        </w:rPr>
      </w:pPr>
      <w:r>
        <w:rPr>
          <w:rFonts w:hint="eastAsia" w:ascii="仿宋" w:hAnsi="仿宋" w:eastAsia="仿宋"/>
          <w:sz w:val="28"/>
          <w:szCs w:val="28"/>
        </w:rPr>
        <w:t>乾县政府采购中心依据政府采购计划编号：</w:t>
      </w:r>
      <w:r>
        <w:rPr>
          <w:rFonts w:hint="eastAsia" w:ascii="仿宋" w:hAnsi="仿宋" w:eastAsia="仿宋"/>
          <w:sz w:val="28"/>
          <w:szCs w:val="28"/>
          <w:lang w:val="en-US" w:eastAsia="zh-CN"/>
        </w:rPr>
        <w:t>ZCSP-乾县-2025-00067</w:t>
      </w:r>
      <w:r>
        <w:rPr>
          <w:rFonts w:hint="eastAsia" w:ascii="仿宋" w:hAnsi="仿宋" w:eastAsia="仿宋"/>
          <w:sz w:val="28"/>
          <w:szCs w:val="28"/>
        </w:rPr>
        <w:t>,按照政府采购程序，对</w:t>
      </w:r>
      <w:r>
        <w:rPr>
          <w:rFonts w:hint="eastAsia" w:ascii="仿宋" w:hAnsi="仿宋" w:eastAsia="仿宋"/>
          <w:sz w:val="28"/>
          <w:szCs w:val="28"/>
          <w:lang w:val="en-US" w:eastAsia="zh-CN"/>
        </w:rPr>
        <w:t>乾县残疾人托养服务项目</w:t>
      </w:r>
      <w:r>
        <w:rPr>
          <w:rFonts w:hint="eastAsia" w:ascii="仿宋" w:hAnsi="仿宋" w:eastAsia="仿宋"/>
          <w:sz w:val="28"/>
          <w:szCs w:val="28"/>
        </w:rPr>
        <w:t>进行竞争性磋商采购，欢迎符合资格条件的、有能力提供本项目所需服务的供应商参加磋商。</w:t>
      </w:r>
    </w:p>
    <w:p w14:paraId="4A962B5D">
      <w:pPr>
        <w:numPr>
          <w:ilvl w:val="0"/>
          <w:numId w:val="0"/>
        </w:numPr>
        <w:spacing w:line="336" w:lineRule="auto"/>
        <w:rPr>
          <w:rFonts w:hint="eastAsia" w:ascii="仿宋" w:hAnsi="仿宋" w:eastAsia="仿宋"/>
          <w:sz w:val="28"/>
          <w:szCs w:val="28"/>
          <w:lang w:val="en-US" w:eastAsia="zh-CN"/>
        </w:rPr>
      </w:pPr>
      <w:r>
        <w:rPr>
          <w:rFonts w:hint="eastAsia" w:ascii="仿宋" w:hAnsi="仿宋" w:eastAsia="仿宋"/>
          <w:sz w:val="28"/>
          <w:szCs w:val="28"/>
          <w:lang w:val="en-US" w:eastAsia="zh-CN"/>
        </w:rPr>
        <w:t>一、</w:t>
      </w:r>
      <w:r>
        <w:rPr>
          <w:rFonts w:hint="eastAsia" w:ascii="仿宋" w:hAnsi="仿宋" w:eastAsia="仿宋"/>
          <w:sz w:val="28"/>
          <w:szCs w:val="28"/>
        </w:rPr>
        <w:t>采购项目名称：</w:t>
      </w:r>
      <w:r>
        <w:rPr>
          <w:rFonts w:hint="eastAsia" w:ascii="仿宋" w:hAnsi="仿宋" w:eastAsia="仿宋"/>
          <w:sz w:val="28"/>
          <w:szCs w:val="28"/>
          <w:lang w:val="en-US" w:eastAsia="zh-CN"/>
        </w:rPr>
        <w:t>乾县残疾人托养服务项目</w:t>
      </w:r>
    </w:p>
    <w:p w14:paraId="641EEC42">
      <w:pPr>
        <w:numPr>
          <w:ilvl w:val="0"/>
          <w:numId w:val="0"/>
        </w:numPr>
        <w:spacing w:line="336" w:lineRule="auto"/>
        <w:rPr>
          <w:rFonts w:ascii="仿宋" w:hAnsi="仿宋" w:eastAsia="仿宋"/>
          <w:sz w:val="28"/>
          <w:szCs w:val="28"/>
        </w:rPr>
      </w:pPr>
      <w:r>
        <w:rPr>
          <w:rFonts w:hint="eastAsia" w:ascii="仿宋" w:hAnsi="仿宋" w:eastAsia="仿宋"/>
          <w:sz w:val="28"/>
          <w:szCs w:val="28"/>
          <w:lang w:val="en-US" w:eastAsia="zh-CN"/>
        </w:rPr>
        <w:t>二、</w:t>
      </w:r>
      <w:r>
        <w:rPr>
          <w:rFonts w:hint="eastAsia" w:ascii="仿宋" w:hAnsi="仿宋" w:eastAsia="仿宋"/>
          <w:sz w:val="28"/>
          <w:szCs w:val="28"/>
        </w:rPr>
        <w:t>采购项目编号：QXZC-CS202</w:t>
      </w:r>
      <w:r>
        <w:rPr>
          <w:rFonts w:hint="eastAsia" w:ascii="仿宋" w:hAnsi="仿宋" w:eastAsia="仿宋"/>
          <w:sz w:val="28"/>
          <w:szCs w:val="28"/>
          <w:lang w:val="en-US" w:eastAsia="zh-CN"/>
        </w:rPr>
        <w:t>5</w:t>
      </w:r>
      <w:r>
        <w:rPr>
          <w:rFonts w:hint="eastAsia" w:ascii="仿宋" w:hAnsi="仿宋" w:eastAsia="仿宋"/>
          <w:sz w:val="28"/>
          <w:szCs w:val="28"/>
        </w:rPr>
        <w:t>C0</w:t>
      </w:r>
      <w:r>
        <w:rPr>
          <w:rFonts w:hint="eastAsia" w:ascii="仿宋" w:hAnsi="仿宋" w:eastAsia="仿宋"/>
          <w:sz w:val="28"/>
          <w:szCs w:val="28"/>
          <w:lang w:val="en-US" w:eastAsia="zh-CN"/>
        </w:rPr>
        <w:t>04</w:t>
      </w:r>
      <w:r>
        <w:rPr>
          <w:rFonts w:hint="eastAsia" w:ascii="仿宋" w:hAnsi="仿宋" w:eastAsia="仿宋"/>
          <w:sz w:val="28"/>
          <w:szCs w:val="28"/>
        </w:rPr>
        <w:t>J</w:t>
      </w:r>
    </w:p>
    <w:p w14:paraId="6E5EA5F8">
      <w:pPr>
        <w:spacing w:line="336" w:lineRule="auto"/>
        <w:rPr>
          <w:rFonts w:hint="eastAsia" w:ascii="仿宋" w:hAnsi="仿宋" w:eastAsia="仿宋"/>
          <w:sz w:val="28"/>
          <w:szCs w:val="28"/>
          <w:lang w:eastAsia="zh-CN"/>
        </w:rPr>
      </w:pPr>
      <w:r>
        <w:rPr>
          <w:rFonts w:hint="eastAsia" w:ascii="仿宋" w:hAnsi="仿宋" w:eastAsia="仿宋"/>
          <w:sz w:val="28"/>
          <w:szCs w:val="28"/>
        </w:rPr>
        <w:t>三、采购人名称：</w:t>
      </w:r>
      <w:r>
        <w:rPr>
          <w:rFonts w:hint="eastAsia" w:ascii="仿宋" w:hAnsi="仿宋" w:eastAsia="仿宋"/>
          <w:sz w:val="28"/>
          <w:szCs w:val="28"/>
          <w:lang w:val="en-US" w:eastAsia="zh-CN"/>
        </w:rPr>
        <w:t>乾县残疾人联合会</w:t>
      </w:r>
    </w:p>
    <w:p w14:paraId="6C7DCDA3">
      <w:pPr>
        <w:spacing w:line="336"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 xml:space="preserve">    地址：</w:t>
      </w:r>
      <w:r>
        <w:rPr>
          <w:rFonts w:hint="eastAsia" w:ascii="仿宋" w:hAnsi="仿宋" w:eastAsia="仿宋"/>
          <w:sz w:val="28"/>
          <w:szCs w:val="28"/>
          <w:u w:val="single"/>
          <w:lang w:val="en-US" w:eastAsia="zh-CN"/>
        </w:rPr>
        <w:t xml:space="preserve">高庙巷55号 </w:t>
      </w:r>
    </w:p>
    <w:p w14:paraId="349E58B5">
      <w:pPr>
        <w:spacing w:line="336" w:lineRule="auto"/>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联系人：严女士         </w:t>
      </w:r>
      <w:r>
        <w:rPr>
          <w:rFonts w:hint="eastAsia" w:ascii="仿宋" w:hAnsi="仿宋" w:eastAsia="仿宋"/>
          <w:sz w:val="28"/>
          <w:szCs w:val="28"/>
        </w:rPr>
        <w:t>联系方式：</w:t>
      </w:r>
      <w:r>
        <w:rPr>
          <w:rFonts w:hint="eastAsia" w:ascii="仿宋" w:hAnsi="仿宋" w:eastAsia="仿宋"/>
          <w:sz w:val="28"/>
          <w:szCs w:val="28"/>
          <w:u w:val="single"/>
          <w:lang w:val="en-US" w:eastAsia="zh-CN"/>
        </w:rPr>
        <w:t>18628569156</w:t>
      </w:r>
    </w:p>
    <w:p w14:paraId="2AECE578">
      <w:pPr>
        <w:spacing w:line="336" w:lineRule="auto"/>
        <w:rPr>
          <w:rFonts w:hint="eastAsia" w:ascii="仿宋" w:hAnsi="仿宋" w:eastAsia="仿宋"/>
          <w:sz w:val="28"/>
          <w:szCs w:val="28"/>
        </w:rPr>
      </w:pPr>
      <w:r>
        <w:rPr>
          <w:rFonts w:hint="eastAsia" w:ascii="仿宋" w:hAnsi="仿宋" w:eastAsia="仿宋"/>
          <w:sz w:val="28"/>
          <w:szCs w:val="28"/>
        </w:rPr>
        <w:t>四、采购内容和要求：</w:t>
      </w:r>
      <w:r>
        <w:rPr>
          <w:rFonts w:hint="eastAsia" w:ascii="仿宋" w:hAnsi="仿宋" w:eastAsia="仿宋"/>
          <w:sz w:val="28"/>
          <w:szCs w:val="28"/>
          <w:lang w:val="en-US" w:eastAsia="zh-CN"/>
        </w:rPr>
        <w:t>向残疾人提供生活照料和护理、生活自理能力训练、社会适应能力辅导、职业康复和劳动技能训练、运动功能训练等服务。对80人进行寄宿制托养、152人进行居家托养等</w:t>
      </w:r>
      <w:r>
        <w:rPr>
          <w:rFonts w:hint="eastAsia" w:ascii="仿宋" w:hAnsi="仿宋" w:eastAsia="仿宋"/>
          <w:sz w:val="28"/>
          <w:szCs w:val="28"/>
        </w:rPr>
        <w:t>（详见磋商文件）</w:t>
      </w:r>
    </w:p>
    <w:p w14:paraId="4A89F2FD">
      <w:pPr>
        <w:spacing w:line="336"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 xml:space="preserve">    项目用途：</w:t>
      </w:r>
      <w:r>
        <w:rPr>
          <w:rFonts w:hint="eastAsia" w:ascii="仿宋" w:hAnsi="仿宋" w:eastAsia="仿宋"/>
          <w:sz w:val="28"/>
          <w:szCs w:val="28"/>
          <w:lang w:val="en-US" w:eastAsia="zh-CN"/>
        </w:rPr>
        <w:t>提高残疾人生活质量</w:t>
      </w:r>
    </w:p>
    <w:p w14:paraId="44C756F8">
      <w:pPr>
        <w:spacing w:line="336" w:lineRule="auto"/>
        <w:ind w:firstLine="1120" w:firstLineChars="400"/>
        <w:rPr>
          <w:rFonts w:hint="eastAsia" w:ascii="仿宋" w:hAnsi="仿宋" w:eastAsia="仿宋"/>
          <w:sz w:val="28"/>
          <w:szCs w:val="28"/>
        </w:rPr>
      </w:pPr>
      <w:r>
        <w:rPr>
          <w:rFonts w:hint="eastAsia" w:ascii="仿宋" w:hAnsi="仿宋" w:eastAsia="仿宋"/>
          <w:sz w:val="28"/>
          <w:szCs w:val="28"/>
        </w:rPr>
        <w:t>项目预算：</w:t>
      </w:r>
      <w:r>
        <w:rPr>
          <w:rFonts w:hint="eastAsia" w:ascii="仿宋" w:hAnsi="仿宋" w:eastAsia="仿宋"/>
          <w:sz w:val="28"/>
          <w:szCs w:val="28"/>
          <w:lang w:val="en-US" w:eastAsia="zh-CN"/>
        </w:rPr>
        <w:t>860000</w:t>
      </w:r>
      <w:r>
        <w:rPr>
          <w:rFonts w:hint="eastAsia" w:ascii="仿宋" w:hAnsi="仿宋" w:eastAsia="仿宋"/>
          <w:sz w:val="28"/>
          <w:szCs w:val="28"/>
        </w:rPr>
        <w:t>.00元</w:t>
      </w:r>
    </w:p>
    <w:p w14:paraId="146142F7">
      <w:pPr>
        <w:pStyle w:val="7"/>
        <w:widowControl/>
        <w:spacing w:before="0" w:line="500" w:lineRule="exact"/>
        <w:rPr>
          <w:rFonts w:hint="eastAsia" w:ascii="仿宋" w:hAnsi="仿宋" w:eastAsia="仿宋"/>
          <w:b w:val="0"/>
          <w:kern w:val="2"/>
          <w:sz w:val="28"/>
          <w:szCs w:val="28"/>
        </w:rPr>
      </w:pPr>
      <w:r>
        <w:rPr>
          <w:rFonts w:hint="eastAsia" w:ascii="仿宋" w:hAnsi="仿宋" w:eastAsia="仿宋"/>
          <w:b w:val="0"/>
          <w:kern w:val="2"/>
          <w:sz w:val="28"/>
          <w:szCs w:val="28"/>
        </w:rPr>
        <w:t>五、采购代理机构名称：乾县政府采购中心</w:t>
      </w:r>
    </w:p>
    <w:p w14:paraId="153B5B6C">
      <w:pPr>
        <w:pStyle w:val="4"/>
        <w:spacing w:before="0" w:beforeAutospacing="0" w:after="0" w:afterAutospacing="0" w:line="500" w:lineRule="exact"/>
        <w:ind w:firstLine="1120" w:firstLineChars="400"/>
        <w:rPr>
          <w:rFonts w:hint="eastAsia" w:ascii="仿宋" w:hAnsi="仿宋" w:eastAsia="仿宋"/>
          <w:kern w:val="2"/>
          <w:sz w:val="28"/>
          <w:szCs w:val="28"/>
        </w:rPr>
      </w:pPr>
      <w:r>
        <w:rPr>
          <w:rFonts w:hint="eastAsia" w:ascii="仿宋" w:hAnsi="仿宋" w:eastAsia="仿宋"/>
          <w:kern w:val="2"/>
          <w:sz w:val="28"/>
          <w:szCs w:val="28"/>
        </w:rPr>
        <w:t>地址：乾县东新街财政局院内</w:t>
      </w:r>
    </w:p>
    <w:p w14:paraId="6604F3DE">
      <w:pPr>
        <w:pStyle w:val="4"/>
        <w:spacing w:before="0" w:beforeAutospacing="0" w:after="0" w:afterAutospacing="0" w:line="500" w:lineRule="exact"/>
        <w:ind w:firstLine="1120" w:firstLineChars="400"/>
        <w:rPr>
          <w:rFonts w:hint="eastAsia" w:ascii="仿宋" w:hAnsi="仿宋" w:eastAsia="仿宋"/>
          <w:kern w:val="2"/>
          <w:sz w:val="28"/>
          <w:szCs w:val="28"/>
        </w:rPr>
      </w:pPr>
      <w:r>
        <w:rPr>
          <w:rFonts w:hint="eastAsia" w:ascii="仿宋" w:hAnsi="仿宋" w:eastAsia="仿宋"/>
          <w:kern w:val="2"/>
          <w:sz w:val="28"/>
          <w:szCs w:val="28"/>
        </w:rPr>
        <w:t>联系人：</w:t>
      </w:r>
      <w:r>
        <w:rPr>
          <w:rFonts w:hint="eastAsia" w:ascii="仿宋" w:hAnsi="仿宋" w:eastAsia="仿宋"/>
          <w:kern w:val="2"/>
          <w:sz w:val="28"/>
          <w:szCs w:val="28"/>
          <w:lang w:val="en-US" w:eastAsia="zh-CN"/>
        </w:rPr>
        <w:t>许</w:t>
      </w:r>
      <w:r>
        <w:rPr>
          <w:rFonts w:hint="eastAsia" w:ascii="仿宋" w:hAnsi="仿宋" w:eastAsia="仿宋"/>
          <w:kern w:val="2"/>
          <w:sz w:val="28"/>
          <w:szCs w:val="28"/>
        </w:rPr>
        <w:t>先生</w:t>
      </w:r>
      <w:r>
        <w:rPr>
          <w:rFonts w:hint="eastAsia" w:ascii="仿宋" w:hAnsi="仿宋" w:eastAsia="仿宋"/>
          <w:kern w:val="2"/>
          <w:sz w:val="28"/>
          <w:szCs w:val="28"/>
          <w:lang w:val="en-US" w:eastAsia="zh-CN"/>
        </w:rPr>
        <w:t>/王先生   联系方式</w:t>
      </w:r>
      <w:r>
        <w:rPr>
          <w:rFonts w:hint="eastAsia" w:ascii="仿宋" w:hAnsi="仿宋" w:eastAsia="仿宋"/>
          <w:kern w:val="2"/>
          <w:sz w:val="28"/>
          <w:szCs w:val="28"/>
        </w:rPr>
        <w:t>：029-35521143</w:t>
      </w:r>
    </w:p>
    <w:p w14:paraId="0B4BB523">
      <w:pPr>
        <w:spacing w:line="336" w:lineRule="auto"/>
        <w:rPr>
          <w:rFonts w:hint="eastAsia" w:ascii="仿宋" w:hAnsi="仿宋" w:eastAsia="仿宋"/>
          <w:sz w:val="28"/>
          <w:szCs w:val="28"/>
        </w:rPr>
      </w:pPr>
      <w:r>
        <w:rPr>
          <w:rFonts w:hint="eastAsia" w:ascii="仿宋" w:hAnsi="仿宋" w:eastAsia="仿宋"/>
          <w:sz w:val="28"/>
          <w:szCs w:val="28"/>
        </w:rPr>
        <w:t>六、供应商资质要求：</w:t>
      </w:r>
    </w:p>
    <w:p w14:paraId="6930204D">
      <w:pPr>
        <w:pStyle w:val="8"/>
        <w:spacing w:line="360" w:lineRule="auto"/>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1、营业执照等主体资格证明文件：提供有效存续的企业营业执照（副本）/事业单位法人证书/专业服务机构执业许可证/民</w:t>
      </w:r>
      <w:r>
        <w:rPr>
          <w:rFonts w:hint="eastAsia" w:ascii="仿宋" w:hAnsi="仿宋" w:eastAsia="仿宋" w:cs="Times New Roman"/>
          <w:kern w:val="2"/>
          <w:sz w:val="28"/>
          <w:szCs w:val="28"/>
          <w:lang w:val="en-US" w:eastAsia="zh-CN" w:bidi="ar-SA"/>
        </w:rPr>
        <w:t>办非企业单位登记证书；</w:t>
      </w:r>
      <w:bookmarkStart w:id="4" w:name="_GoBack"/>
      <w:bookmarkEnd w:id="4"/>
    </w:p>
    <w:p w14:paraId="2583E73E">
      <w:pPr>
        <w:spacing w:line="336"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2、财务状况报告：提供2024年度完整的财务审计报告或开标时间前三个月内基本账户银行出具的资信证明； </w:t>
      </w:r>
    </w:p>
    <w:p w14:paraId="3C2DE859">
      <w:pPr>
        <w:spacing w:line="336" w:lineRule="auto"/>
        <w:rPr>
          <w:rFonts w:hint="eastAsia" w:ascii="仿宋" w:hAnsi="仿宋" w:eastAsia="仿宋" w:cs="Times New Roman"/>
          <w:sz w:val="28"/>
          <w:szCs w:val="28"/>
          <w:lang w:val="en-US" w:eastAsia="zh-CN"/>
        </w:rPr>
      </w:pPr>
      <w:bookmarkStart w:id="3" w:name="_Hlk102722444"/>
      <w:r>
        <w:rPr>
          <w:rFonts w:hint="eastAsia" w:ascii="仿宋" w:hAnsi="仿宋" w:eastAsia="仿宋" w:cs="Times New Roman"/>
          <w:sz w:val="28"/>
          <w:szCs w:val="28"/>
          <w:lang w:val="en-US" w:eastAsia="zh-CN"/>
        </w:rPr>
        <w:t>3、税收缴纳证明：提供采购活动前6个月内任意一月的缴纳纳税证明或完税证明，纳税证明或完税证明上应有代收机构或税务机关的公章或业务专用章。依法免税的供应商应提供相关文件证明；成立时间至提交投标文件截止时间不足一年的，可提供成立后本年度任意时段税收缴纳证明；</w:t>
      </w:r>
      <w:r>
        <w:rPr>
          <w:rFonts w:hint="eastAsia" w:ascii="仿宋" w:hAnsi="仿宋" w:eastAsia="仿宋" w:cs="Times New Roman"/>
          <w:sz w:val="28"/>
          <w:szCs w:val="28"/>
          <w:lang w:val="en-US" w:eastAsia="zh-CN"/>
        </w:rPr>
        <w:br w:type="textWrapping"/>
      </w:r>
      <w:r>
        <w:rPr>
          <w:rFonts w:hint="eastAsia" w:ascii="仿宋" w:hAnsi="仿宋" w:eastAsia="仿宋" w:cs="Times New Roman"/>
          <w:sz w:val="28"/>
          <w:szCs w:val="28"/>
          <w:lang w:val="en-US" w:eastAsia="zh-CN"/>
        </w:rPr>
        <w:t>4、社保缴纳证明：提供采购活动前6个月内任意一月的社会保障资金缴存单据或社保机构开具的社会保险参保缴费情况证明。依法不需要缴纳社会保障资金的供应商应提供相关文件证明；成立时间至提交投标文件截止时间不足一年的，可提供成立后本年度任意时段社保缴纳证明；</w:t>
      </w:r>
    </w:p>
    <w:bookmarkEnd w:id="3"/>
    <w:p w14:paraId="38812F98">
      <w:pPr>
        <w:spacing w:line="336"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5、书面声明：参加本次政府采购活动前3年内在经营活动中没有重大违纪的书面声明；</w:t>
      </w:r>
    </w:p>
    <w:p w14:paraId="7192FD5D">
      <w:pPr>
        <w:spacing w:line="336"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法人身份证明或法定代表人授权书：法定代表人直接参加投标的，须出具法人身份证明（含法人身份证原件、复印件及近6个月内任意一月社保参保证明）；法定代表人授权代表参加投标的，须出具法定代表人授权书（含法人、被授权人身份证复印件）、被授权人身份证原件及近6个月内任意一月社保参保证明；</w:t>
      </w:r>
    </w:p>
    <w:p w14:paraId="418DAEEA">
      <w:pPr>
        <w:spacing w:line="336"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7、提供“信用中国”网站(www.creditchina.gov.cn)、中国政府采购网(www.ccgp.gov.cn)等网页截图及信用中国报告</w:t>
      </w:r>
    </w:p>
    <w:p w14:paraId="2B42E72D">
      <w:pPr>
        <w:spacing w:line="336" w:lineRule="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8、本项目要求独立法人，不接受联合体投标。</w:t>
      </w:r>
    </w:p>
    <w:p w14:paraId="0D4A5F5A">
      <w:pPr>
        <w:spacing w:line="336" w:lineRule="auto"/>
        <w:rPr>
          <w:rFonts w:ascii="仿宋" w:hAnsi="仿宋" w:eastAsia="仿宋"/>
          <w:sz w:val="28"/>
          <w:szCs w:val="28"/>
        </w:rPr>
      </w:pPr>
      <w:r>
        <w:rPr>
          <w:rFonts w:hint="eastAsia" w:ascii="仿宋" w:hAnsi="仿宋" w:eastAsia="仿宋"/>
          <w:sz w:val="28"/>
          <w:szCs w:val="28"/>
        </w:rPr>
        <w:t xml:space="preserve">七、采购项目需要落实的政府采购政策（具体要求详见磋商文件）： </w:t>
      </w:r>
    </w:p>
    <w:p w14:paraId="5095A0EC">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（1）《政府采购促进中小企业发展管理办法》（财库〔2020〕46号）；</w:t>
      </w:r>
    </w:p>
    <w:p w14:paraId="67A7FDC5">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（2）《财政部 司法部关于政府采购支持监狱企业发展有关问题的通知》（财库〔2014〕68号）</w:t>
      </w:r>
    </w:p>
    <w:p w14:paraId="2A067509">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（3）陕西省财政厅关于印发《陕西省中小企业政府采购信用融资办法》</w:t>
      </w:r>
    </w:p>
    <w:p w14:paraId="14072FF1">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(陕财办采〔2018〕23号)</w:t>
      </w:r>
    </w:p>
    <w:p w14:paraId="7D9227F2">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（4）《国务院办公厅关于建立政府强制采购节能产品制度的通知》（国办发〔2007〕51号）；</w:t>
      </w:r>
    </w:p>
    <w:p w14:paraId="71A44B2F">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（5）《关于环境标志产品政府采购实施的意见》（财库〔2006〕90号）；</w:t>
      </w:r>
    </w:p>
    <w:p w14:paraId="57E02219">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（6）《三部门联合发布关于促进残疾人就业政府采购政策的通知》（财库〔2017〕141 号）；</w:t>
      </w:r>
    </w:p>
    <w:p w14:paraId="2A1D8BEC">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（7）《财政部国务院扶贫办关于运用政府采购政策支持脱贫攻坚的通知》（财库〔2019〕27号）；</w:t>
      </w:r>
    </w:p>
    <w:p w14:paraId="39620A6B">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（8）《财政部关于在政府采购活动中查询及使用信用记录有关问题的通知》（财库〔2016〕125号）；</w:t>
      </w:r>
    </w:p>
    <w:p w14:paraId="08F018EC">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（9）《关于进一步加大政府采购支持中小企业力度的通知》（财库〔2023〕19号）；</w:t>
      </w:r>
    </w:p>
    <w:p w14:paraId="23B74FAB">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（10）《财政部发展改革委生态环境部市场监管总局关于调整优化节能产品、环境标志产品政府采购执行机制的通知》 (财库〔2019〕9号)；</w:t>
      </w:r>
    </w:p>
    <w:p w14:paraId="399D1FC7">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（11）《陕西省财政厅关于加快推进我省中小企业政府采购信用融资工作的通知》（陕财办采〔2020〕15号）；</w:t>
      </w:r>
    </w:p>
    <w:p w14:paraId="30E4A5F0">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（12）《关于印发环境标志产品政府采购品目清单的通知》--（财库〔2019〕18号）；</w:t>
      </w:r>
    </w:p>
    <w:p w14:paraId="05746B92">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（13）《关于印发节能产品政府采购品目清单的通知》--（财库〔2019〕19号）；</w:t>
      </w:r>
    </w:p>
    <w:p w14:paraId="61FE1EDE">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（14）陕西省财政厅关于落实政府采购支持中小企业政策有关事项的通知（陕财办采函〔2022〕10号）；</w:t>
      </w:r>
    </w:p>
    <w:p w14:paraId="21084A64">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（15）其他需要落实的政府采购政策；</w:t>
      </w:r>
    </w:p>
    <w:p w14:paraId="6C2C4057">
      <w:pPr>
        <w:widowControl/>
        <w:spacing w:line="360" w:lineRule="auto"/>
        <w:outlineLvl w:val="1"/>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（16）如有最新颁布的政府采购政策，按最新的文件执行。</w:t>
      </w:r>
    </w:p>
    <w:p w14:paraId="1019307B">
      <w:pPr>
        <w:spacing w:line="336" w:lineRule="auto"/>
        <w:rPr>
          <w:rFonts w:hint="eastAsia" w:ascii="仿宋" w:hAnsi="仿宋" w:eastAsia="仿宋"/>
          <w:sz w:val="28"/>
          <w:szCs w:val="28"/>
        </w:rPr>
      </w:pPr>
      <w:r>
        <w:rPr>
          <w:rFonts w:hint="eastAsia" w:ascii="仿宋" w:hAnsi="仿宋" w:eastAsia="仿宋"/>
          <w:sz w:val="28"/>
          <w:szCs w:val="28"/>
        </w:rPr>
        <w:t>八、磋商文件获取：</w:t>
      </w:r>
    </w:p>
    <w:p w14:paraId="33767F02">
      <w:pPr>
        <w:spacing w:line="336" w:lineRule="auto"/>
        <w:rPr>
          <w:rFonts w:hint="eastAsia" w:ascii="仿宋" w:hAnsi="仿宋" w:eastAsia="仿宋"/>
          <w:sz w:val="28"/>
          <w:szCs w:val="28"/>
        </w:rPr>
      </w:pPr>
      <w:r>
        <w:rPr>
          <w:rFonts w:hint="eastAsia" w:ascii="仿宋" w:hAnsi="仿宋" w:eastAsia="仿宋"/>
          <w:sz w:val="28"/>
          <w:szCs w:val="28"/>
        </w:rPr>
        <w:t xml:space="preserve">    1、获取时间：202</w:t>
      </w:r>
      <w:r>
        <w:rPr>
          <w:rFonts w:hint="eastAsia" w:ascii="仿宋" w:hAnsi="仿宋" w:eastAsia="仿宋"/>
          <w:sz w:val="28"/>
          <w:szCs w:val="28"/>
          <w:lang w:val="en-US" w:eastAsia="zh-CN"/>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5</w:t>
      </w:r>
      <w:r>
        <w:rPr>
          <w:rFonts w:ascii="仿宋" w:hAnsi="仿宋" w:eastAsia="仿宋"/>
          <w:sz w:val="28"/>
          <w:szCs w:val="28"/>
        </w:rPr>
        <w:t>日至</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11</w:t>
      </w:r>
      <w:r>
        <w:rPr>
          <w:rFonts w:ascii="仿宋" w:hAnsi="仿宋" w:eastAsia="仿宋"/>
          <w:sz w:val="28"/>
          <w:szCs w:val="28"/>
        </w:rPr>
        <w:t>日</w:t>
      </w: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0—1</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00</w:t>
      </w:r>
      <w:r>
        <w:rPr>
          <w:rFonts w:ascii="仿宋" w:hAnsi="仿宋" w:eastAsia="仿宋"/>
          <w:sz w:val="28"/>
          <w:szCs w:val="28"/>
        </w:rPr>
        <w:t>，14：</w:t>
      </w:r>
      <w:r>
        <w:rPr>
          <w:rFonts w:hint="eastAsia" w:ascii="仿宋" w:hAnsi="仿宋" w:eastAsia="仿宋"/>
          <w:sz w:val="28"/>
          <w:szCs w:val="28"/>
        </w:rPr>
        <w:t>3</w:t>
      </w:r>
      <w:r>
        <w:rPr>
          <w:rFonts w:ascii="仿宋" w:hAnsi="仿宋" w:eastAsia="仿宋"/>
          <w:sz w:val="28"/>
          <w:szCs w:val="28"/>
        </w:rPr>
        <w:t>0--1</w:t>
      </w:r>
      <w:r>
        <w:rPr>
          <w:rFonts w:hint="eastAsia" w:ascii="仿宋" w:hAnsi="仿宋" w:eastAsia="仿宋"/>
          <w:sz w:val="28"/>
          <w:szCs w:val="28"/>
        </w:rPr>
        <w:t>8</w:t>
      </w:r>
      <w:r>
        <w:rPr>
          <w:rFonts w:ascii="仿宋" w:hAnsi="仿宋" w:eastAsia="仿宋"/>
          <w:sz w:val="28"/>
          <w:szCs w:val="28"/>
        </w:rPr>
        <w:t>：00时止（工作时间）</w:t>
      </w:r>
      <w:r>
        <w:rPr>
          <w:rFonts w:hint="eastAsia" w:ascii="仿宋" w:hAnsi="仿宋" w:eastAsia="仿宋"/>
          <w:sz w:val="28"/>
          <w:szCs w:val="28"/>
        </w:rPr>
        <w:t>。</w:t>
      </w:r>
    </w:p>
    <w:p w14:paraId="5F894DC4">
      <w:pPr>
        <w:pStyle w:val="4"/>
        <w:spacing w:before="0" w:beforeAutospacing="0" w:after="0" w:afterAutospacing="0" w:line="500" w:lineRule="exact"/>
        <w:ind w:firstLine="560" w:firstLineChars="200"/>
        <w:rPr>
          <w:rFonts w:hint="eastAsia" w:ascii="仿宋" w:hAnsi="仿宋" w:eastAsia="仿宋" w:cs="Times New Roman"/>
          <w:kern w:val="2"/>
          <w:sz w:val="28"/>
          <w:szCs w:val="28"/>
        </w:rPr>
      </w:pPr>
      <w:r>
        <w:rPr>
          <w:rFonts w:hint="eastAsia" w:ascii="仿宋" w:hAnsi="仿宋" w:eastAsia="仿宋" w:cs="Times New Roman"/>
          <w:kern w:val="2"/>
          <w:sz w:val="28"/>
          <w:szCs w:val="28"/>
        </w:rPr>
        <w:t>2、获取地点：乾县东新街财政局院内南一楼</w:t>
      </w:r>
    </w:p>
    <w:p w14:paraId="46C316E8">
      <w:pPr>
        <w:pStyle w:val="4"/>
        <w:spacing w:before="0" w:beforeAutospacing="0" w:after="0" w:afterAutospacing="0" w:line="500" w:lineRule="exact"/>
        <w:ind w:firstLine="420"/>
        <w:rPr>
          <w:rFonts w:hint="eastAsia" w:ascii="仿宋" w:hAnsi="仿宋" w:eastAsia="仿宋" w:cs="Times New Roman"/>
          <w:b/>
          <w:bCs/>
          <w:kern w:val="2"/>
          <w:sz w:val="24"/>
          <w:szCs w:val="24"/>
          <w:lang w:eastAsia="zh-CN"/>
        </w:rPr>
      </w:pPr>
      <w:r>
        <w:rPr>
          <w:rFonts w:hint="eastAsia" w:ascii="仿宋" w:hAnsi="仿宋" w:eastAsia="仿宋" w:cs="Times New Roman"/>
          <w:b/>
          <w:bCs/>
          <w:kern w:val="2"/>
          <w:sz w:val="24"/>
          <w:szCs w:val="24"/>
        </w:rPr>
        <w:t>注：在乾县政府采购中心购买磋商文件</w:t>
      </w:r>
      <w:r>
        <w:rPr>
          <w:rFonts w:hint="eastAsia" w:ascii="仿宋" w:hAnsi="仿宋" w:eastAsia="仿宋" w:cs="Times New Roman"/>
          <w:b/>
          <w:bCs/>
          <w:kern w:val="2"/>
          <w:sz w:val="24"/>
          <w:szCs w:val="24"/>
          <w:lang w:eastAsia="zh-CN"/>
        </w:rPr>
        <w:t>、</w:t>
      </w:r>
      <w:r>
        <w:rPr>
          <w:rFonts w:hint="eastAsia" w:ascii="仿宋" w:hAnsi="仿宋" w:eastAsia="仿宋" w:cs="Times New Roman"/>
          <w:b/>
          <w:bCs/>
          <w:kern w:val="2"/>
          <w:sz w:val="24"/>
          <w:szCs w:val="24"/>
        </w:rPr>
        <w:t>报名时提供第六条1-</w:t>
      </w:r>
      <w:r>
        <w:rPr>
          <w:rFonts w:hint="eastAsia" w:ascii="仿宋" w:hAnsi="仿宋" w:eastAsia="仿宋" w:cs="Times New Roman"/>
          <w:b/>
          <w:bCs/>
          <w:kern w:val="2"/>
          <w:sz w:val="24"/>
          <w:szCs w:val="24"/>
          <w:lang w:val="en-US" w:eastAsia="zh-CN"/>
        </w:rPr>
        <w:t>8</w:t>
      </w:r>
      <w:r>
        <w:rPr>
          <w:rFonts w:hint="eastAsia" w:ascii="仿宋" w:hAnsi="仿宋" w:eastAsia="仿宋" w:cs="Times New Roman"/>
          <w:b/>
          <w:bCs/>
          <w:kern w:val="2"/>
          <w:sz w:val="24"/>
          <w:szCs w:val="24"/>
        </w:rPr>
        <w:t>项文件复印件并加盖公章，开标现场提供原件备查。请供应商按照陕西省财政厅关于政府采购供应商注册登记有关事项的通知中的要求，通过陕西省政府采购网注册登</w:t>
      </w:r>
      <w:r>
        <w:rPr>
          <w:rFonts w:hint="eastAsia" w:ascii="仿宋" w:hAnsi="仿宋" w:eastAsia="仿宋" w:cs="Times New Roman"/>
          <w:b/>
          <w:bCs/>
          <w:kern w:val="2"/>
          <w:sz w:val="24"/>
          <w:szCs w:val="24"/>
          <w:lang w:val="en-US" w:eastAsia="zh-CN"/>
        </w:rPr>
        <w:t>记</w:t>
      </w:r>
      <w:r>
        <w:rPr>
          <w:rFonts w:hint="eastAsia" w:ascii="仿宋" w:hAnsi="仿宋" w:eastAsia="仿宋" w:cs="仿宋"/>
          <w:b/>
          <w:bCs/>
          <w:kern w:val="2"/>
          <w:sz w:val="24"/>
          <w:szCs w:val="24"/>
          <w:lang w:val="en-US" w:eastAsia="zh-CN" w:bidi="ar-SA"/>
        </w:rPr>
        <w:t>（http://www.ccgp-shaanxi.gov.cn/）</w:t>
      </w:r>
      <w:r>
        <w:rPr>
          <w:rFonts w:hint="eastAsia" w:ascii="仿宋" w:hAnsi="仿宋" w:eastAsia="仿宋" w:cs="Times New Roman"/>
          <w:b/>
          <w:bCs/>
          <w:kern w:val="2"/>
          <w:sz w:val="24"/>
          <w:szCs w:val="24"/>
        </w:rPr>
        <w:t>加入陕西省政府采购供应商库</w:t>
      </w:r>
      <w:r>
        <w:rPr>
          <w:rFonts w:hint="eastAsia" w:ascii="仿宋" w:hAnsi="仿宋" w:eastAsia="仿宋" w:cs="Times New Roman"/>
          <w:b/>
          <w:bCs/>
          <w:kern w:val="2"/>
          <w:sz w:val="24"/>
          <w:szCs w:val="24"/>
          <w:lang w:eastAsia="zh-CN"/>
        </w:rPr>
        <w:t>。</w:t>
      </w:r>
    </w:p>
    <w:p w14:paraId="15ECE72B">
      <w:pPr>
        <w:pStyle w:val="7"/>
        <w:widowControl/>
        <w:spacing w:before="0" w:line="500" w:lineRule="exact"/>
        <w:rPr>
          <w:rFonts w:hint="eastAsia" w:ascii="仿宋" w:hAnsi="仿宋" w:eastAsia="仿宋"/>
          <w:b w:val="0"/>
          <w:kern w:val="2"/>
          <w:sz w:val="28"/>
          <w:szCs w:val="28"/>
        </w:rPr>
      </w:pPr>
      <w:r>
        <w:rPr>
          <w:rFonts w:hint="eastAsia" w:ascii="仿宋" w:hAnsi="仿宋" w:eastAsia="仿宋"/>
          <w:b w:val="0"/>
          <w:kern w:val="2"/>
          <w:sz w:val="28"/>
          <w:szCs w:val="28"/>
        </w:rPr>
        <w:t>九、磋商文件 递交截止时间及开标时间和地点</w:t>
      </w:r>
    </w:p>
    <w:p w14:paraId="6FC15926">
      <w:pPr>
        <w:pStyle w:val="4"/>
        <w:spacing w:before="0" w:beforeAutospacing="0" w:after="0" w:afterAutospacing="0" w:line="500" w:lineRule="exact"/>
        <w:ind w:firstLine="420"/>
        <w:rPr>
          <w:rFonts w:hint="default" w:ascii="仿宋" w:hAnsi="仿宋" w:eastAsia="仿宋"/>
          <w:kern w:val="2"/>
          <w:sz w:val="28"/>
          <w:szCs w:val="28"/>
          <w:lang w:val="en-US" w:eastAsia="zh-CN"/>
        </w:rPr>
      </w:pPr>
      <w:r>
        <w:rPr>
          <w:rFonts w:hint="eastAsia" w:ascii="仿宋" w:hAnsi="仿宋" w:eastAsia="仿宋"/>
          <w:kern w:val="2"/>
          <w:sz w:val="28"/>
          <w:szCs w:val="28"/>
        </w:rPr>
        <w:t>1、文件递交截止时间：202</w:t>
      </w:r>
      <w:r>
        <w:rPr>
          <w:rFonts w:hint="eastAsia" w:ascii="仿宋" w:hAnsi="仿宋" w:eastAsia="仿宋"/>
          <w:kern w:val="2"/>
          <w:sz w:val="28"/>
          <w:szCs w:val="28"/>
          <w:lang w:val="en-US" w:eastAsia="zh-CN"/>
        </w:rPr>
        <w:t>5</w:t>
      </w:r>
      <w:r>
        <w:rPr>
          <w:rFonts w:hint="eastAsia" w:ascii="仿宋" w:hAnsi="仿宋" w:eastAsia="仿宋"/>
          <w:kern w:val="2"/>
          <w:sz w:val="28"/>
          <w:szCs w:val="28"/>
        </w:rPr>
        <w:t>年</w:t>
      </w:r>
      <w:r>
        <w:rPr>
          <w:rFonts w:hint="eastAsia" w:ascii="仿宋" w:hAnsi="仿宋" w:eastAsia="仿宋"/>
          <w:kern w:val="2"/>
          <w:sz w:val="28"/>
          <w:szCs w:val="28"/>
          <w:lang w:val="en-US" w:eastAsia="zh-CN"/>
        </w:rPr>
        <w:t>3</w:t>
      </w:r>
      <w:r>
        <w:rPr>
          <w:rFonts w:hint="eastAsia" w:ascii="仿宋" w:hAnsi="仿宋" w:eastAsia="仿宋"/>
          <w:kern w:val="2"/>
          <w:sz w:val="28"/>
          <w:szCs w:val="28"/>
        </w:rPr>
        <w:t>月</w:t>
      </w:r>
      <w:r>
        <w:rPr>
          <w:rFonts w:hint="eastAsia" w:ascii="仿宋" w:hAnsi="仿宋" w:eastAsia="仿宋"/>
          <w:kern w:val="2"/>
          <w:sz w:val="28"/>
          <w:szCs w:val="28"/>
          <w:lang w:val="en-US" w:eastAsia="zh-CN"/>
        </w:rPr>
        <w:t>19</w:t>
      </w:r>
      <w:r>
        <w:rPr>
          <w:rFonts w:hint="eastAsia" w:ascii="仿宋" w:hAnsi="仿宋" w:eastAsia="仿宋"/>
          <w:kern w:val="2"/>
          <w:sz w:val="28"/>
          <w:szCs w:val="28"/>
        </w:rPr>
        <w:t>日</w:t>
      </w:r>
      <w:r>
        <w:rPr>
          <w:rFonts w:hint="eastAsia" w:ascii="仿宋" w:hAnsi="仿宋" w:eastAsia="仿宋"/>
          <w:kern w:val="2"/>
          <w:sz w:val="28"/>
          <w:szCs w:val="28"/>
          <w:lang w:val="en-US" w:eastAsia="zh-CN"/>
        </w:rPr>
        <w:t>上午9</w:t>
      </w:r>
      <w:r>
        <w:rPr>
          <w:rFonts w:hint="eastAsia" w:ascii="仿宋" w:hAnsi="仿宋" w:eastAsia="仿宋"/>
          <w:kern w:val="2"/>
          <w:sz w:val="28"/>
          <w:szCs w:val="28"/>
        </w:rPr>
        <w:t>:</w:t>
      </w:r>
      <w:r>
        <w:rPr>
          <w:rFonts w:hint="eastAsia" w:ascii="仿宋" w:hAnsi="仿宋" w:eastAsia="仿宋"/>
          <w:kern w:val="2"/>
          <w:sz w:val="28"/>
          <w:szCs w:val="28"/>
          <w:lang w:val="en-US" w:eastAsia="zh-CN"/>
        </w:rPr>
        <w:t>30</w:t>
      </w:r>
    </w:p>
    <w:p w14:paraId="39F1CFB1">
      <w:pPr>
        <w:pStyle w:val="4"/>
        <w:spacing w:before="0" w:beforeAutospacing="0" w:after="0" w:afterAutospacing="0" w:line="500" w:lineRule="exact"/>
        <w:ind w:firstLine="420"/>
        <w:rPr>
          <w:rFonts w:hint="eastAsia" w:ascii="仿宋" w:hAnsi="仿宋" w:eastAsia="仿宋"/>
          <w:kern w:val="2"/>
          <w:sz w:val="28"/>
          <w:szCs w:val="28"/>
        </w:rPr>
      </w:pPr>
      <w:r>
        <w:rPr>
          <w:rFonts w:hint="eastAsia" w:ascii="仿宋" w:hAnsi="仿宋" w:eastAsia="仿宋"/>
          <w:kern w:val="2"/>
          <w:sz w:val="28"/>
          <w:szCs w:val="28"/>
        </w:rPr>
        <w:t>2、投标地点：乾县翰丰酒店九楼会议室</w:t>
      </w:r>
    </w:p>
    <w:p w14:paraId="434DF7E3">
      <w:pPr>
        <w:pStyle w:val="4"/>
        <w:spacing w:before="0" w:beforeAutospacing="0" w:after="0" w:afterAutospacing="0" w:line="500" w:lineRule="exact"/>
        <w:ind w:firstLine="420"/>
        <w:rPr>
          <w:rFonts w:hint="eastAsia" w:ascii="仿宋" w:hAnsi="仿宋" w:eastAsia="仿宋"/>
          <w:kern w:val="2"/>
          <w:sz w:val="28"/>
          <w:szCs w:val="28"/>
        </w:rPr>
      </w:pPr>
      <w:r>
        <w:rPr>
          <w:rFonts w:hint="eastAsia" w:ascii="仿宋" w:hAnsi="仿宋" w:eastAsia="仿宋"/>
          <w:kern w:val="2"/>
          <w:sz w:val="28"/>
          <w:szCs w:val="28"/>
        </w:rPr>
        <w:t>3、开标时间：202</w:t>
      </w:r>
      <w:r>
        <w:rPr>
          <w:rFonts w:hint="eastAsia" w:ascii="仿宋" w:hAnsi="仿宋" w:eastAsia="仿宋"/>
          <w:kern w:val="2"/>
          <w:sz w:val="28"/>
          <w:szCs w:val="28"/>
          <w:lang w:val="en-US" w:eastAsia="zh-CN"/>
        </w:rPr>
        <w:t>5</w:t>
      </w:r>
      <w:r>
        <w:rPr>
          <w:rFonts w:hint="eastAsia" w:ascii="仿宋" w:hAnsi="仿宋" w:eastAsia="仿宋"/>
          <w:kern w:val="2"/>
          <w:sz w:val="28"/>
          <w:szCs w:val="28"/>
        </w:rPr>
        <w:t>年</w:t>
      </w:r>
      <w:r>
        <w:rPr>
          <w:rFonts w:hint="eastAsia" w:ascii="仿宋" w:hAnsi="仿宋" w:eastAsia="仿宋"/>
          <w:kern w:val="2"/>
          <w:sz w:val="28"/>
          <w:szCs w:val="28"/>
          <w:lang w:val="en-US" w:eastAsia="zh-CN"/>
        </w:rPr>
        <w:t>3</w:t>
      </w:r>
      <w:r>
        <w:rPr>
          <w:rFonts w:hint="eastAsia" w:ascii="仿宋" w:hAnsi="仿宋" w:eastAsia="仿宋"/>
          <w:kern w:val="2"/>
          <w:sz w:val="28"/>
          <w:szCs w:val="28"/>
        </w:rPr>
        <w:t>月</w:t>
      </w:r>
      <w:r>
        <w:rPr>
          <w:rFonts w:hint="eastAsia" w:ascii="仿宋" w:hAnsi="仿宋" w:eastAsia="仿宋"/>
          <w:kern w:val="2"/>
          <w:sz w:val="28"/>
          <w:szCs w:val="28"/>
          <w:lang w:val="en-US" w:eastAsia="zh-CN"/>
        </w:rPr>
        <w:t>19</w:t>
      </w:r>
      <w:r>
        <w:rPr>
          <w:rFonts w:hint="eastAsia" w:ascii="仿宋" w:hAnsi="仿宋" w:eastAsia="仿宋"/>
          <w:kern w:val="2"/>
          <w:sz w:val="28"/>
          <w:szCs w:val="28"/>
        </w:rPr>
        <w:t>日</w:t>
      </w:r>
      <w:r>
        <w:rPr>
          <w:rFonts w:hint="eastAsia" w:ascii="仿宋" w:hAnsi="仿宋" w:eastAsia="仿宋"/>
          <w:kern w:val="2"/>
          <w:sz w:val="28"/>
          <w:szCs w:val="28"/>
          <w:lang w:val="en-US" w:eastAsia="zh-CN"/>
        </w:rPr>
        <w:t>上午9</w:t>
      </w:r>
      <w:r>
        <w:rPr>
          <w:rFonts w:hint="eastAsia" w:ascii="仿宋" w:hAnsi="仿宋" w:eastAsia="仿宋"/>
          <w:kern w:val="2"/>
          <w:sz w:val="28"/>
          <w:szCs w:val="28"/>
        </w:rPr>
        <w:t>:</w:t>
      </w:r>
      <w:r>
        <w:rPr>
          <w:rFonts w:hint="eastAsia" w:ascii="仿宋" w:hAnsi="仿宋" w:eastAsia="仿宋"/>
          <w:kern w:val="2"/>
          <w:sz w:val="28"/>
          <w:szCs w:val="28"/>
          <w:lang w:val="en-US" w:eastAsia="zh-CN"/>
        </w:rPr>
        <w:t>3</w:t>
      </w:r>
      <w:r>
        <w:rPr>
          <w:rFonts w:hint="eastAsia" w:ascii="仿宋" w:hAnsi="仿宋" w:eastAsia="仿宋"/>
          <w:kern w:val="2"/>
          <w:sz w:val="28"/>
          <w:szCs w:val="28"/>
        </w:rPr>
        <w:t>0</w:t>
      </w:r>
    </w:p>
    <w:p w14:paraId="33A5BEE3">
      <w:pPr>
        <w:pStyle w:val="4"/>
        <w:spacing w:before="0" w:beforeAutospacing="0" w:after="0" w:afterAutospacing="0" w:line="500" w:lineRule="exact"/>
        <w:ind w:firstLine="420"/>
        <w:rPr>
          <w:rFonts w:ascii="仿宋" w:hAnsi="仿宋" w:eastAsia="仿宋"/>
          <w:sz w:val="28"/>
          <w:szCs w:val="28"/>
        </w:rPr>
      </w:pPr>
      <w:r>
        <w:rPr>
          <w:rFonts w:hint="eastAsia" w:ascii="仿宋" w:hAnsi="仿宋" w:eastAsia="仿宋"/>
          <w:kern w:val="2"/>
          <w:sz w:val="28"/>
          <w:szCs w:val="28"/>
        </w:rPr>
        <w:t>4、开标地点：乾县翰丰酒店九楼会议室</w:t>
      </w:r>
    </w:p>
    <w:p w14:paraId="73CB38F0">
      <w:pPr>
        <w:pStyle w:val="7"/>
        <w:widowControl/>
        <w:spacing w:before="0" w:line="500" w:lineRule="exact"/>
        <w:rPr>
          <w:rFonts w:hint="eastAsia" w:ascii="仿宋" w:hAnsi="仿宋" w:eastAsia="仿宋"/>
          <w:b w:val="0"/>
          <w:kern w:val="2"/>
          <w:sz w:val="28"/>
          <w:szCs w:val="28"/>
        </w:rPr>
      </w:pPr>
      <w:r>
        <w:rPr>
          <w:rFonts w:hint="eastAsia" w:ascii="仿宋" w:hAnsi="仿宋" w:eastAsia="仿宋"/>
          <w:b w:val="0"/>
          <w:kern w:val="2"/>
          <w:sz w:val="28"/>
          <w:szCs w:val="28"/>
        </w:rPr>
        <w:t>十、其他应说明的事项</w:t>
      </w:r>
    </w:p>
    <w:p w14:paraId="5F18DC5D">
      <w:pPr>
        <w:pStyle w:val="8"/>
        <w:spacing w:line="360" w:lineRule="auto"/>
        <w:ind w:firstLine="560" w:firstLineChars="200"/>
        <w:rPr>
          <w:rFonts w:hint="eastAsia" w:ascii="仿宋" w:hAnsi="仿宋" w:eastAsia="仿宋"/>
          <w:sz w:val="28"/>
          <w:szCs w:val="28"/>
        </w:rPr>
      </w:pPr>
      <w:r>
        <w:rPr>
          <w:rFonts w:hint="eastAsia" w:ascii="仿宋" w:hAnsi="仿宋" w:eastAsia="仿宋"/>
          <w:sz w:val="28"/>
          <w:szCs w:val="28"/>
        </w:rPr>
        <w:t>根据咸财采购【2021】9号文件规定，为</w:t>
      </w:r>
      <w:r>
        <w:rPr>
          <w:rFonts w:hint="eastAsia" w:ascii="仿宋" w:hAnsi="仿宋" w:eastAsia="仿宋"/>
          <w:sz w:val="28"/>
          <w:szCs w:val="28"/>
          <w:lang w:val="en-US" w:eastAsia="zh-CN"/>
        </w:rPr>
        <w:t>促</w:t>
      </w:r>
      <w:r>
        <w:rPr>
          <w:rFonts w:hint="eastAsia" w:ascii="仿宋" w:hAnsi="仿宋" w:eastAsia="仿宋"/>
          <w:sz w:val="28"/>
          <w:szCs w:val="28"/>
        </w:rPr>
        <w:t>进政府采购公平竞争，优化营商环境，降低供应商参与政府采购交易成本，本项目不收取文件工本费及投标保证金。</w:t>
      </w:r>
    </w:p>
    <w:p w14:paraId="1E3704B0">
      <w:pPr>
        <w:pStyle w:val="8"/>
        <w:spacing w:line="360" w:lineRule="auto"/>
        <w:jc w:val="left"/>
        <w:rPr>
          <w:rFonts w:hint="eastAsia" w:ascii="仿宋" w:hAnsi="仿宋" w:eastAsia="仿宋"/>
          <w:b/>
          <w:bCs/>
          <w:sz w:val="28"/>
          <w:szCs w:val="28"/>
        </w:rPr>
      </w:pPr>
      <w:r>
        <w:rPr>
          <w:rFonts w:hint="eastAsia" w:ascii="仿宋" w:hAnsi="仿宋" w:eastAsia="仿宋"/>
          <w:b/>
          <w:bCs/>
          <w:sz w:val="28"/>
          <w:szCs w:val="28"/>
        </w:rPr>
        <w:t>十一、本项目相关信息均在“陕西省政府采购网”、“陕西咸阳乾县政府网”等媒体上发布。</w:t>
      </w:r>
    </w:p>
    <w:p w14:paraId="4092BECE">
      <w:pPr>
        <w:spacing w:line="336" w:lineRule="auto"/>
        <w:ind w:right="558"/>
        <w:rPr>
          <w:rFonts w:hint="eastAsia" w:ascii="仿宋" w:hAnsi="仿宋" w:eastAsia="仿宋"/>
          <w:b/>
          <w:bCs/>
          <w:sz w:val="28"/>
          <w:szCs w:val="28"/>
          <w:lang w:val="en-US" w:eastAsia="zh-CN"/>
        </w:rPr>
      </w:pPr>
      <w:r>
        <w:rPr>
          <w:rFonts w:hint="eastAsia" w:ascii="仿宋" w:hAnsi="仿宋" w:eastAsia="仿宋"/>
          <w:b/>
          <w:bCs/>
          <w:sz w:val="28"/>
          <w:szCs w:val="28"/>
        </w:rPr>
        <w:t>十二、公告期限：本招标公告自发布之日起公告期限为5个工</w:t>
      </w:r>
      <w:r>
        <w:rPr>
          <w:rFonts w:hint="eastAsia" w:ascii="仿宋" w:hAnsi="仿宋" w:eastAsia="仿宋"/>
          <w:b/>
          <w:bCs/>
          <w:sz w:val="28"/>
          <w:szCs w:val="28"/>
          <w:lang w:val="en-US" w:eastAsia="zh-CN"/>
        </w:rPr>
        <w:t>作</w:t>
      </w:r>
      <w:r>
        <w:rPr>
          <w:rFonts w:hint="eastAsia" w:ascii="仿宋" w:hAnsi="仿宋" w:eastAsia="仿宋"/>
          <w:b/>
          <w:bCs/>
          <w:sz w:val="28"/>
          <w:szCs w:val="28"/>
        </w:rPr>
        <w:t xml:space="preserve">日   </w:t>
      </w:r>
      <w:r>
        <w:rPr>
          <w:rFonts w:hint="eastAsia" w:ascii="仿宋" w:hAnsi="仿宋" w:eastAsia="仿宋"/>
          <w:b/>
          <w:bCs/>
          <w:sz w:val="28"/>
          <w:szCs w:val="28"/>
          <w:lang w:val="en-US" w:eastAsia="zh-CN"/>
        </w:rPr>
        <w:t xml:space="preserve">                                                                                                 </w:t>
      </w:r>
    </w:p>
    <w:p w14:paraId="7C3AB863">
      <w:pPr>
        <w:spacing w:line="336" w:lineRule="auto"/>
        <w:ind w:right="558" w:firstLine="6184" w:firstLineChars="2200"/>
        <w:rPr>
          <w:rFonts w:hint="eastAsia" w:ascii="仿宋" w:hAnsi="仿宋" w:eastAsia="仿宋"/>
          <w:b/>
          <w:bCs/>
          <w:sz w:val="28"/>
          <w:szCs w:val="28"/>
        </w:rPr>
      </w:pPr>
    </w:p>
    <w:p w14:paraId="4072B219">
      <w:pPr>
        <w:spacing w:line="336" w:lineRule="auto"/>
        <w:ind w:right="558" w:firstLine="6184" w:firstLineChars="2200"/>
        <w:rPr>
          <w:rFonts w:hint="eastAsia" w:ascii="仿宋" w:hAnsi="仿宋" w:eastAsia="仿宋"/>
          <w:b/>
          <w:bCs/>
          <w:sz w:val="28"/>
          <w:szCs w:val="28"/>
        </w:rPr>
      </w:pPr>
    </w:p>
    <w:p w14:paraId="220DDD85">
      <w:pPr>
        <w:spacing w:line="336" w:lineRule="auto"/>
        <w:ind w:right="558" w:firstLine="5341" w:firstLineChars="1900"/>
        <w:rPr>
          <w:rFonts w:hint="eastAsia" w:ascii="仿宋" w:hAnsi="仿宋" w:eastAsia="仿宋"/>
          <w:b/>
          <w:bCs/>
          <w:sz w:val="28"/>
          <w:szCs w:val="28"/>
          <w:lang w:val="en-US" w:eastAsia="zh-CN"/>
        </w:rPr>
      </w:pPr>
      <w:r>
        <w:rPr>
          <w:rFonts w:hint="eastAsia" w:ascii="仿宋" w:hAnsi="仿宋" w:eastAsia="仿宋"/>
          <w:b/>
          <w:bCs/>
          <w:sz w:val="28"/>
          <w:szCs w:val="28"/>
        </w:rPr>
        <w:t>乾县政府采购中心</w:t>
      </w:r>
      <w:r>
        <w:rPr>
          <w:rFonts w:hint="eastAsia" w:ascii="仿宋" w:hAnsi="仿宋" w:eastAsia="仿宋"/>
          <w:b/>
          <w:bCs/>
          <w:sz w:val="28"/>
          <w:szCs w:val="28"/>
          <w:lang w:val="en-US" w:eastAsia="zh-CN"/>
        </w:rPr>
        <w:t xml:space="preserve">                            </w:t>
      </w:r>
    </w:p>
    <w:p w14:paraId="4CD93162">
      <w:pPr>
        <w:spacing w:line="336" w:lineRule="auto"/>
        <w:ind w:right="558" w:firstLine="5341" w:firstLineChars="1900"/>
        <w:rPr>
          <w:rFonts w:hint="eastAsia" w:ascii="仿宋" w:hAnsi="仿宋" w:eastAsia="仿宋"/>
          <w:b/>
          <w:bCs/>
          <w:sz w:val="28"/>
          <w:szCs w:val="28"/>
        </w:rPr>
      </w:pPr>
      <w:r>
        <w:rPr>
          <w:rFonts w:hint="eastAsia" w:ascii="仿宋" w:hAnsi="仿宋" w:eastAsia="仿宋"/>
          <w:b/>
          <w:bCs/>
          <w:sz w:val="28"/>
          <w:szCs w:val="28"/>
        </w:rPr>
        <w:t>202</w:t>
      </w:r>
      <w:r>
        <w:rPr>
          <w:rFonts w:hint="eastAsia" w:ascii="仿宋" w:hAnsi="仿宋" w:eastAsia="仿宋"/>
          <w:b/>
          <w:bCs/>
          <w:sz w:val="28"/>
          <w:szCs w:val="28"/>
          <w:lang w:val="en-US" w:eastAsia="zh-CN"/>
        </w:rPr>
        <w:t>5</w:t>
      </w:r>
      <w:r>
        <w:rPr>
          <w:rFonts w:hint="eastAsia" w:ascii="仿宋" w:hAnsi="仿宋" w:eastAsia="仿宋"/>
          <w:b/>
          <w:bCs/>
          <w:sz w:val="28"/>
          <w:szCs w:val="28"/>
        </w:rPr>
        <w:t>年</w:t>
      </w:r>
      <w:r>
        <w:rPr>
          <w:rFonts w:hint="eastAsia" w:ascii="仿宋" w:hAnsi="仿宋" w:eastAsia="仿宋"/>
          <w:b/>
          <w:bCs/>
          <w:sz w:val="28"/>
          <w:szCs w:val="28"/>
          <w:lang w:val="en-US" w:eastAsia="zh-CN"/>
        </w:rPr>
        <w:t>3</w:t>
      </w:r>
      <w:r>
        <w:rPr>
          <w:rFonts w:hint="eastAsia" w:ascii="仿宋" w:hAnsi="仿宋" w:eastAsia="仿宋"/>
          <w:b/>
          <w:bCs/>
          <w:sz w:val="28"/>
          <w:szCs w:val="28"/>
        </w:rPr>
        <w:t>月</w:t>
      </w:r>
      <w:r>
        <w:rPr>
          <w:rFonts w:hint="eastAsia" w:ascii="仿宋" w:hAnsi="仿宋" w:eastAsia="仿宋"/>
          <w:b/>
          <w:bCs/>
          <w:sz w:val="28"/>
          <w:szCs w:val="28"/>
          <w:lang w:val="en-US" w:eastAsia="zh-CN"/>
        </w:rPr>
        <w:t>4</w:t>
      </w:r>
      <w:r>
        <w:rPr>
          <w:rFonts w:hint="eastAsia" w:ascii="仿宋" w:hAnsi="仿宋" w:eastAsia="仿宋"/>
          <w:b/>
          <w:bCs/>
          <w:sz w:val="28"/>
          <w:szCs w:val="28"/>
        </w:rPr>
        <w:t>日</w:t>
      </w:r>
    </w:p>
    <w:p w14:paraId="58D189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67331"/>
    <w:rsid w:val="15581B10"/>
    <w:rsid w:val="169A6837"/>
    <w:rsid w:val="173B3498"/>
    <w:rsid w:val="3C5372F3"/>
    <w:rsid w:val="5851768B"/>
    <w:rsid w:val="6C54355D"/>
    <w:rsid w:val="76544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paragraph" w:customStyle="1" w:styleId="7">
    <w:name w:val="title11"/>
    <w:basedOn w:val="1"/>
    <w:qFormat/>
    <w:uiPriority w:val="0"/>
    <w:pPr>
      <w:spacing w:before="136" w:beforeAutospacing="0" w:after="0" w:afterAutospacing="0"/>
      <w:ind w:left="0" w:right="0" w:firstLine="0"/>
      <w:jc w:val="left"/>
    </w:pPr>
    <w:rPr>
      <w:b/>
      <w:kern w:val="0"/>
      <w:sz w:val="20"/>
      <w:szCs w:val="20"/>
      <w:lang w:val="en-US" w:eastAsia="zh-CN" w:bidi="ar"/>
    </w:rPr>
  </w:style>
  <w:style w:type="paragraph" w:customStyle="1" w:styleId="8">
    <w:name w:val="无间隔1"/>
    <w:qFormat/>
    <w:uiPriority w:val="1"/>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2047</Words>
  <Characters>2284</Characters>
  <Lines>0</Lines>
  <Paragraphs>0</Paragraphs>
  <TotalTime>2</TotalTime>
  <ScaleCrop>false</ScaleCrop>
  <LinksUpToDate>false</LinksUpToDate>
  <CharactersWithSpaces>2450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2025-03-04T01:12:00Z</dcterms:created>
  <dc:creator>lx</dc:creator>
  <cp:lastModifiedBy>东方日出</cp:lastModifiedBy>
  <dcterms:modified xsi:type="dcterms:W3CDTF">2025-03-04T02:07:17Z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eyJoZGlkIjoiZGZkZjU0YmUwNjM5Y2MyN2RmZjBhMmYxN2RkZWYzZGUiLCJ1c2VySWQiOiIxNTI1NTE3NTE1In0=</vt:lpwstr>
  </property>
  <property fmtid="{D5CDD505-2E9C-101B-9397-08002B2CF9AE}" pid="4" name="ICV">
    <vt:lpwstr>F6E7F04EC1E54BA4B1B34E827D911574_12</vt:lpwstr>
  </property>
</Properties>
</file>