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00A0E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E416935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8E6223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三元民生保险采购清单</w:t>
      </w:r>
    </w:p>
    <w:p w14:paraId="0305B27B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 w14:paraId="24833D65"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项目名称：3元民生保险</w:t>
      </w:r>
    </w:p>
    <w:p w14:paraId="5E3BCC14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项目预算金额：540645元</w:t>
      </w:r>
    </w:p>
    <w:p w14:paraId="2F404DC6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服务对象：延川县辖区内常住人口和流动人口。</w:t>
      </w:r>
    </w:p>
    <w:p w14:paraId="47C2819D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服务期限：1年。</w:t>
      </w:r>
    </w:p>
    <w:p w14:paraId="285EEB01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其他内容要求详见采购文件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80E66"/>
    <w:multiLevelType w:val="singleLevel"/>
    <w:tmpl w:val="0F280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GQxOGJmODNhNzYzYjJmODMwNDlhODEyYmEyNjMifQ=="/>
  </w:docVars>
  <w:rsids>
    <w:rsidRoot w:val="00000000"/>
    <w:rsid w:val="554A304E"/>
    <w:rsid w:val="5A5037EA"/>
    <w:rsid w:val="7B30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64</Characters>
  <Lines>0</Lines>
  <Paragraphs>0</Paragraphs>
  <TotalTime>20</TotalTime>
  <ScaleCrop>false</ScaleCrop>
  <LinksUpToDate>false</LinksUpToDate>
  <CharactersWithSpaces>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2024-09-13T08:15:00Z</dcterms:created>
  <dc:creator>dell</dc:creator>
  <cp:lastModifiedBy>Sun兵</cp:lastModifiedBy>
  <cp:lastPrinted>2024-09-13T08:36:00Z</cp:lastPrinted>
  <dcterms:modified xsi:type="dcterms:W3CDTF">2025-02-18T09:30:36Z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A2C5185DFA4A4F989EAA858B5A3DCAEA_13</vt:lpwstr>
  </property>
  <property fmtid="{D5CDD505-2E9C-101B-9397-08002B2CF9AE}" pid="4" name="KSOTemplateDocerSaveRecord">
    <vt:lpwstr>eyJoZGlkIjoiNjAwZGQxOGJmODNhNzYzYjJmODMwNDlhODEyYmEyNjMiLCJ1c2VySWQiOiIyMzQzNzgyODUifQ==</vt:lpwstr>
  </property>
</Properties>
</file>