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平利县2025年度生态环境质量监测采购项目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  <w:lang w:eastAsia="zh-CN"/>
        </w:rPr>
        <w:t>项目编号：MRJT-ZC-202</w:t>
      </w:r>
      <w:r>
        <w:rPr>
          <w:rFonts w:hint="eastAsia"/>
          <w:sz w:val="28"/>
          <w:szCs w:val="28"/>
          <w:lang w:val="en-US" w:eastAsia="zh-CN"/>
        </w:rPr>
        <w:t>5001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  <w:lang w:eastAsia="zh-CN"/>
        </w:rPr>
        <w:t>项目名称：平利县2025年度生态环境质量监测采购项目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eastAsia="zh-CN"/>
        </w:rPr>
        <w:t>采购方式：</w:t>
      </w:r>
      <w:r>
        <w:rPr>
          <w:rFonts w:hint="eastAsia"/>
          <w:sz w:val="28"/>
          <w:szCs w:val="28"/>
          <w:lang w:val="en-US" w:eastAsia="zh-CN"/>
        </w:rPr>
        <w:t>竞争性磋商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  <w:lang w:eastAsia="zh-CN"/>
        </w:rPr>
        <w:t>预算金额：</w:t>
      </w:r>
      <w:r>
        <w:rPr>
          <w:rFonts w:hint="eastAsia"/>
          <w:sz w:val="28"/>
          <w:szCs w:val="28"/>
          <w:lang w:val="en-US" w:eastAsia="zh-CN"/>
        </w:rPr>
        <w:t>600000.00</w:t>
      </w:r>
      <w:r>
        <w:rPr>
          <w:rFonts w:hint="eastAsia"/>
          <w:sz w:val="28"/>
          <w:szCs w:val="28"/>
          <w:lang w:eastAsia="zh-CN"/>
        </w:rPr>
        <w:t>元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五、最高限价：577430.00元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安康市生态环境局平利分局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2025年2月11日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decorative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roman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Helvetica">
    <w:altName w:val="Arial"/>
    <w:panose1 w:val="020B0504020202030204"/>
    <w:charset w:val="00"/>
    <w:family w:val="modern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ejaVu San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DejaVu San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modern"/>
    <w:pitch w:val="default"/>
    <w:sig w:usb0="00000000" w:usb1="00000000" w:usb2="00000000" w:usb3="00000000" w:csb0="0000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Copperplate Gothic Bold">
    <w:altName w:val="Segoe Print"/>
    <w:panose1 w:val="020E0705020206020404"/>
    <w:charset w:val="00"/>
    <w:family w:val="decorative"/>
    <w:pitch w:val="default"/>
    <w:sig w:usb0="00000000" w:usb1="00000000" w:usb2="00000000" w:usb3="00000000" w:csb0="00000001" w:csb1="00000000"/>
  </w:font>
  <w:font w:name="Copperplate Gothic Bold">
    <w:altName w:val="Segoe Print"/>
    <w:panose1 w:val="020E0705020206020404"/>
    <w:charset w:val="00"/>
    <w:family w:val="roman"/>
    <w:pitch w:val="default"/>
    <w:sig w:usb0="00000000" w:usb1="00000000" w:usb2="00000000" w:usb3="00000000" w:csb0="00000001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Calibri">
    <w:panose1 w:val="020F0502020204030204"/>
    <w:charset w:val="86"/>
    <w:family w:val="modern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maSansBlack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2F02"/>
    <w:rsid w:val="2F2D2F02"/>
    <w:rsid w:val="460F77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黑体" w:hAnsi="黑体" w:cs="Times New Roman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2025-02-11T03:11:00Z</dcterms:created>
  <dc:creator>USER</dc:creator>
  <cp:lastModifiedBy>USER</cp:lastModifiedBy>
  <dcterms:modified xsi:type="dcterms:W3CDTF">2025-02-11T03:13:54Z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