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C83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一、项目编号：ZCSP-镇坪县-2025-00084</w:t>
      </w:r>
    </w:p>
    <w:p w14:paraId="71760A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二、项目名称：联合村五组污水收集处置工程项目</w:t>
      </w:r>
    </w:p>
    <w:p w14:paraId="38C51F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三、采购结果</w:t>
      </w:r>
      <w:bookmarkStart w:id="0" w:name="_GoBack"/>
      <w:bookmarkEnd w:id="0"/>
    </w:p>
    <w:p w14:paraId="57ED28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w:t>
      </w:r>
    </w:p>
    <w:tbl>
      <w:tblPr>
        <w:tblW w:w="518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013"/>
        <w:gridCol w:w="3045"/>
        <w:gridCol w:w="2004"/>
        <w:gridCol w:w="1541"/>
      </w:tblGrid>
      <w:tr w14:paraId="10B10A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3" w:hRule="atLeast"/>
          <w:tblHeader/>
        </w:trPr>
        <w:tc>
          <w:tcPr>
            <w:tcW w:w="156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9A02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供应商名称</w:t>
            </w:r>
          </w:p>
        </w:tc>
        <w:tc>
          <w:tcPr>
            <w:tcW w:w="15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C077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供应商地址</w:t>
            </w:r>
          </w:p>
        </w:tc>
        <w:tc>
          <w:tcPr>
            <w:tcW w:w="104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BDCF0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中标（成交）金额</w:t>
            </w:r>
          </w:p>
        </w:tc>
        <w:tc>
          <w:tcPr>
            <w:tcW w:w="8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57AF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评审总得分</w:t>
            </w:r>
          </w:p>
        </w:tc>
      </w:tr>
      <w:tr w14:paraId="4D0406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156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C8CE6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安康宏达建设工程有限公司</w:t>
            </w:r>
          </w:p>
        </w:tc>
        <w:tc>
          <w:tcPr>
            <w:tcW w:w="15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462E2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安康市汉滨区新城路157号</w:t>
            </w:r>
          </w:p>
        </w:tc>
        <w:tc>
          <w:tcPr>
            <w:tcW w:w="1043" w:type="pct"/>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14:paraId="3DE76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786,600.00元</w:t>
            </w:r>
          </w:p>
        </w:tc>
        <w:tc>
          <w:tcPr>
            <w:tcW w:w="8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FE0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85.00</w:t>
            </w:r>
          </w:p>
        </w:tc>
      </w:tr>
    </w:tbl>
    <w:p w14:paraId="777E18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四、主要标的信息</w:t>
      </w:r>
    </w:p>
    <w:p w14:paraId="4E3965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合同包1(联合村五组污水收集处置工程项目):</w:t>
      </w:r>
    </w:p>
    <w:p w14:paraId="68DFE4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工程类（安康宏达建设工程有限公司）</w:t>
      </w:r>
    </w:p>
    <w:tbl>
      <w:tblPr>
        <w:tblW w:w="515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25"/>
        <w:gridCol w:w="1215"/>
        <w:gridCol w:w="1125"/>
        <w:gridCol w:w="1375"/>
        <w:gridCol w:w="1213"/>
        <w:gridCol w:w="765"/>
        <w:gridCol w:w="1597"/>
        <w:gridCol w:w="1442"/>
      </w:tblGrid>
      <w:tr w14:paraId="052693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2" w:hRule="atLeast"/>
          <w:tblHeader/>
        </w:trPr>
        <w:tc>
          <w:tcPr>
            <w:tcW w:w="4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8CFA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品目号</w:t>
            </w:r>
          </w:p>
        </w:tc>
        <w:tc>
          <w:tcPr>
            <w:tcW w:w="63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6F74A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kern w:val="0"/>
                <w:sz w:val="21"/>
                <w:szCs w:val="21"/>
                <w:bdr w:val="none" w:color="auto" w:sz="0" w:space="0"/>
                <w:lang w:val="en-US" w:eastAsia="zh-CN" w:bidi="ar"/>
              </w:rPr>
            </w:pPr>
            <w:r>
              <w:rPr>
                <w:rFonts w:hint="eastAsia" w:ascii="微软雅黑" w:hAnsi="微软雅黑" w:eastAsia="微软雅黑" w:cs="微软雅黑"/>
                <w:b/>
                <w:bCs/>
                <w:kern w:val="0"/>
                <w:sz w:val="21"/>
                <w:szCs w:val="21"/>
                <w:bdr w:val="none" w:color="auto" w:sz="0" w:space="0"/>
                <w:lang w:val="en-US" w:eastAsia="zh-CN" w:bidi="ar"/>
              </w:rPr>
              <w:t>品目</w:t>
            </w:r>
          </w:p>
          <w:p w14:paraId="25C494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名称</w:t>
            </w:r>
          </w:p>
        </w:tc>
        <w:tc>
          <w:tcPr>
            <w:tcW w:w="5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38F33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kern w:val="0"/>
                <w:sz w:val="21"/>
                <w:szCs w:val="21"/>
                <w:bdr w:val="none" w:color="auto" w:sz="0" w:space="0"/>
                <w:lang w:val="en-US" w:eastAsia="zh-CN" w:bidi="ar"/>
              </w:rPr>
            </w:pPr>
            <w:r>
              <w:rPr>
                <w:rFonts w:hint="eastAsia" w:ascii="微软雅黑" w:hAnsi="微软雅黑" w:eastAsia="微软雅黑" w:cs="微软雅黑"/>
                <w:b/>
                <w:bCs/>
                <w:kern w:val="0"/>
                <w:sz w:val="21"/>
                <w:szCs w:val="21"/>
                <w:bdr w:val="none" w:color="auto" w:sz="0" w:space="0"/>
                <w:lang w:val="en-US" w:eastAsia="zh-CN" w:bidi="ar"/>
              </w:rPr>
              <w:t>采购</w:t>
            </w:r>
          </w:p>
          <w:p w14:paraId="458A66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标的</w:t>
            </w:r>
          </w:p>
        </w:tc>
        <w:tc>
          <w:tcPr>
            <w:tcW w:w="7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9EF07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kern w:val="0"/>
                <w:sz w:val="21"/>
                <w:szCs w:val="21"/>
                <w:bdr w:val="none" w:color="auto" w:sz="0" w:space="0"/>
                <w:lang w:val="en-US" w:eastAsia="zh-CN" w:bidi="ar"/>
              </w:rPr>
            </w:pPr>
            <w:r>
              <w:rPr>
                <w:rFonts w:hint="eastAsia" w:ascii="微软雅黑" w:hAnsi="微软雅黑" w:eastAsia="微软雅黑" w:cs="微软雅黑"/>
                <w:b/>
                <w:bCs/>
                <w:kern w:val="0"/>
                <w:sz w:val="21"/>
                <w:szCs w:val="21"/>
                <w:bdr w:val="none" w:color="auto" w:sz="0" w:space="0"/>
                <w:lang w:val="en-US" w:eastAsia="zh-CN" w:bidi="ar"/>
              </w:rPr>
              <w:t>施工</w:t>
            </w:r>
          </w:p>
          <w:p w14:paraId="40B326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范围</w:t>
            </w:r>
          </w:p>
        </w:tc>
        <w:tc>
          <w:tcPr>
            <w:tcW w:w="6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A8CD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kern w:val="0"/>
                <w:sz w:val="21"/>
                <w:szCs w:val="21"/>
                <w:bdr w:val="none" w:color="auto" w:sz="0" w:space="0"/>
                <w:lang w:val="en-US" w:eastAsia="zh-CN" w:bidi="ar"/>
              </w:rPr>
            </w:pPr>
            <w:r>
              <w:rPr>
                <w:rFonts w:hint="eastAsia" w:ascii="微软雅黑" w:hAnsi="微软雅黑" w:eastAsia="微软雅黑" w:cs="微软雅黑"/>
                <w:b/>
                <w:bCs/>
                <w:kern w:val="0"/>
                <w:sz w:val="21"/>
                <w:szCs w:val="21"/>
                <w:bdr w:val="none" w:color="auto" w:sz="0" w:space="0"/>
                <w:lang w:val="en-US" w:eastAsia="zh-CN" w:bidi="ar"/>
              </w:rPr>
              <w:t>施工</w:t>
            </w:r>
          </w:p>
          <w:p w14:paraId="7962EB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工期</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67DE9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kern w:val="0"/>
                <w:sz w:val="21"/>
                <w:szCs w:val="21"/>
                <w:bdr w:val="none" w:color="auto" w:sz="0" w:space="0"/>
                <w:lang w:val="en-US" w:eastAsia="zh-CN" w:bidi="ar"/>
              </w:rPr>
            </w:pPr>
            <w:r>
              <w:rPr>
                <w:rFonts w:hint="eastAsia" w:ascii="微软雅黑" w:hAnsi="微软雅黑" w:eastAsia="微软雅黑" w:cs="微软雅黑"/>
                <w:b/>
                <w:bCs/>
                <w:kern w:val="0"/>
                <w:sz w:val="21"/>
                <w:szCs w:val="21"/>
                <w:bdr w:val="none" w:color="auto" w:sz="0" w:space="0"/>
                <w:lang w:val="en-US" w:eastAsia="zh-CN" w:bidi="ar"/>
              </w:rPr>
              <w:t>项目</w:t>
            </w:r>
          </w:p>
          <w:p w14:paraId="4F16BA3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经理</w:t>
            </w:r>
          </w:p>
        </w:tc>
        <w:tc>
          <w:tcPr>
            <w:tcW w:w="83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F43A5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执业证书信息</w:t>
            </w:r>
          </w:p>
        </w:tc>
        <w:tc>
          <w:tcPr>
            <w:tcW w:w="7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2C2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金额(元)</w:t>
            </w:r>
          </w:p>
        </w:tc>
      </w:tr>
      <w:tr w14:paraId="4C3D46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35" w:hRule="atLeast"/>
        </w:trPr>
        <w:tc>
          <w:tcPr>
            <w:tcW w:w="4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BE80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63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203E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污水处理工程施工</w:t>
            </w:r>
          </w:p>
        </w:tc>
        <w:tc>
          <w:tcPr>
            <w:tcW w:w="5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A935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790438.75</w:t>
            </w:r>
          </w:p>
        </w:tc>
        <w:tc>
          <w:tcPr>
            <w:tcW w:w="7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19A8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满足采购文件要求</w:t>
            </w:r>
          </w:p>
        </w:tc>
        <w:tc>
          <w:tcPr>
            <w:tcW w:w="6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43B4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90日历天</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66E1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杨平</w:t>
            </w:r>
          </w:p>
        </w:tc>
        <w:tc>
          <w:tcPr>
            <w:tcW w:w="83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1855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陕261222300847</w:t>
            </w:r>
          </w:p>
        </w:tc>
        <w:tc>
          <w:tcPr>
            <w:tcW w:w="7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566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786,600.00</w:t>
            </w:r>
          </w:p>
        </w:tc>
      </w:tr>
    </w:tbl>
    <w:p w14:paraId="4FD8C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五、评审专家（单一来源采购人员）名单：</w:t>
      </w:r>
    </w:p>
    <w:p w14:paraId="74D1D6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周仁胜（采购人代表）、顾兴欣、李强</w:t>
      </w:r>
    </w:p>
    <w:p w14:paraId="1C9D8B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六、代理服务收费标准及金额：</w:t>
      </w:r>
    </w:p>
    <w:tbl>
      <w:tblPr>
        <w:tblW w:w="541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37"/>
        <w:gridCol w:w="2739"/>
        <w:gridCol w:w="4002"/>
        <w:gridCol w:w="1961"/>
      </w:tblGrid>
      <w:tr w14:paraId="192B18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50" w:hRule="atLeast"/>
          <w:tblHeader/>
        </w:trPr>
        <w:tc>
          <w:tcPr>
            <w:tcW w:w="2030" w:type="pct"/>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F778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代理服务收费标准及金额</w:t>
            </w:r>
          </w:p>
        </w:tc>
        <w:tc>
          <w:tcPr>
            <w:tcW w:w="2969" w:type="pct"/>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1D5C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bdr w:val="none" w:color="auto" w:sz="0" w:space="0"/>
              </w:rPr>
              <w:t>参照国家计委关于印发《招标代理服务收费管理暂行办法》的通知（计价格〔2002〕1980号）、《国家发展和改革委员会办公厅关于招标代理服务收费有关问题的通知》（发改办价格〔2003〕857号）规定收取代理服务费。</w:t>
            </w:r>
          </w:p>
        </w:tc>
      </w:tr>
      <w:tr w14:paraId="398442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trPr>
        <w:tc>
          <w:tcPr>
            <w:tcW w:w="6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1D6E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合同包号</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224E3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合同包名称</w:t>
            </w:r>
          </w:p>
        </w:tc>
        <w:tc>
          <w:tcPr>
            <w:tcW w:w="19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2CA3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代理服务费金额（万元）</w:t>
            </w:r>
          </w:p>
        </w:tc>
        <w:tc>
          <w:tcPr>
            <w:tcW w:w="97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BE13E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收取对象</w:t>
            </w:r>
          </w:p>
        </w:tc>
      </w:tr>
      <w:tr w14:paraId="224C2B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6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4163B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3206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kern w:val="0"/>
                <w:sz w:val="21"/>
                <w:szCs w:val="21"/>
                <w:bdr w:val="none" w:color="auto" w:sz="0" w:space="0"/>
                <w:lang w:val="en-US" w:eastAsia="zh-CN" w:bidi="ar"/>
              </w:rPr>
            </w:pPr>
            <w:r>
              <w:rPr>
                <w:rFonts w:hint="eastAsia" w:ascii="微软雅黑" w:hAnsi="微软雅黑" w:eastAsia="微软雅黑" w:cs="微软雅黑"/>
                <w:kern w:val="0"/>
                <w:sz w:val="21"/>
                <w:szCs w:val="21"/>
                <w:bdr w:val="none" w:color="auto" w:sz="0" w:space="0"/>
                <w:lang w:val="en-US" w:eastAsia="zh-CN" w:bidi="ar"/>
              </w:rPr>
              <w:t>联合村五组污水</w:t>
            </w:r>
          </w:p>
          <w:p w14:paraId="40367C2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收集处置工程项目</w:t>
            </w:r>
          </w:p>
        </w:tc>
        <w:tc>
          <w:tcPr>
            <w:tcW w:w="19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51C60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0.7866</w:t>
            </w:r>
          </w:p>
        </w:tc>
        <w:tc>
          <w:tcPr>
            <w:tcW w:w="97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80F07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中标(成交)供应商</w:t>
            </w:r>
          </w:p>
        </w:tc>
      </w:tr>
    </w:tbl>
    <w:p w14:paraId="7061A3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七、公告期限</w:t>
      </w:r>
    </w:p>
    <w:p w14:paraId="3727EE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自本公告发布之日起1个工作日。</w:t>
      </w:r>
    </w:p>
    <w:p w14:paraId="24BE12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八、其他补充事宜</w:t>
      </w:r>
    </w:p>
    <w:p w14:paraId="7AC83F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无</w:t>
      </w:r>
    </w:p>
    <w:p w14:paraId="18721D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九、凡对本次公告内容提出询问，请按以下方式联系。</w:t>
      </w:r>
    </w:p>
    <w:p w14:paraId="769CA6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1.采购人信息</w:t>
      </w:r>
    </w:p>
    <w:p w14:paraId="6238EC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名称：安康市生态环境局镇坪分局</w:t>
      </w:r>
    </w:p>
    <w:p w14:paraId="365473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地址：陕西省安康市镇坪县城关镇下新街5号</w:t>
      </w:r>
    </w:p>
    <w:p w14:paraId="2B802E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联系方式：13309156861</w:t>
      </w:r>
    </w:p>
    <w:p w14:paraId="53ABFF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2.采购代理机构信息</w:t>
      </w:r>
    </w:p>
    <w:p w14:paraId="0B110E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名称：宏业国际项目管理有限公司</w:t>
      </w:r>
    </w:p>
    <w:p w14:paraId="257380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地址：安康市汉滨区大桥路兴科金地B栋2401室</w:t>
      </w:r>
    </w:p>
    <w:p w14:paraId="46921D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联系方式：18717573789</w:t>
      </w:r>
    </w:p>
    <w:p w14:paraId="7E9A26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3.项目联系方式</w:t>
      </w:r>
    </w:p>
    <w:p w14:paraId="2C8C37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项目联系人：吴波</w:t>
      </w:r>
    </w:p>
    <w:p w14:paraId="6DAA5A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电话：18717573789</w:t>
      </w:r>
    </w:p>
    <w:p w14:paraId="680611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宏业国际项目管理有限公司</w:t>
      </w:r>
    </w:p>
    <w:p w14:paraId="201652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2025年04月03日</w:t>
      </w:r>
    </w:p>
    <w:p w14:paraId="2B213B41">
      <w:pPr>
        <w:keepNext w:val="0"/>
        <w:keepLines w:val="0"/>
        <w:pageBreakBefore w:val="0"/>
        <w:kinsoku/>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97FCD"/>
    <w:rsid w:val="26897FCD"/>
    <w:rsid w:val="3F48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2025-04-03T01:17:00Z</dcterms:created>
  <dc:creator>果子</dc:creator>
  <cp:lastModifiedBy>果子</cp:lastModifiedBy>
  <dcterms:modified xsi:type="dcterms:W3CDTF">2025-04-03T01:23:54Z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209A20BC51E14A35BAAA18D6A2E5EDC5_11</vt:lpwstr>
  </property>
  <property fmtid="{D5CDD505-2E9C-101B-9397-08002B2CF9AE}" pid="4" name="KSOTemplateDocerSaveRecord">
    <vt:lpwstr>eyJoZGlkIjoiM2FmMGNmOTRiOGUwOTU5NDY4NjUyM2Y2ZDViZjY1ODgiLCJ1c2VySWQiOiIyODA2OTY4OTgifQ==</vt:lpwstr>
  </property>
</Properties>
</file>