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713E75">
      <w:pPr>
        <w:jc w:val="center"/>
        <w:rPr>
          <w:rFonts w:hint="eastAsia" w:ascii="宋体" w:hAnsi="宋体" w:eastAsia="宋体" w:cs="宋体"/>
          <w:b/>
          <w:bCs/>
          <w:i w:val="0"/>
          <w:iCs w:val="0"/>
          <w:caps w:val="0"/>
          <w:color w:val="333333"/>
          <w:spacing w:val="0"/>
          <w:w w:val="100"/>
          <w:kern w:val="0"/>
          <w:sz w:val="32"/>
          <w:szCs w:val="32"/>
          <w:shd w:val="clear" w:fill="FFFFFF"/>
          <w:lang w:val="en-US" w:eastAsia="zh-CN" w:bidi="ar"/>
        </w:rPr>
      </w:pPr>
      <w:r>
        <w:rPr>
          <w:rFonts w:hint="eastAsia" w:ascii="宋体" w:hAnsi="宋体" w:eastAsia="宋体" w:cs="宋体"/>
          <w:b/>
          <w:bCs/>
          <w:i w:val="0"/>
          <w:iCs w:val="0"/>
          <w:caps w:val="0"/>
          <w:color w:val="333333"/>
          <w:spacing w:val="0"/>
          <w:w w:val="100"/>
          <w:kern w:val="0"/>
          <w:sz w:val="32"/>
          <w:szCs w:val="32"/>
          <w:shd w:val="clear" w:fill="FFFFFF"/>
          <w:lang w:val="en-US" w:eastAsia="zh-CN" w:bidi="ar"/>
        </w:rPr>
        <w:t>2025年南郑区法镇黄家沟村茶叶厂房改造提升项目竞争性磋商公告</w:t>
      </w:r>
    </w:p>
    <w:p w14:paraId="5F72824B">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0"/>
        <w:jc w:val="left"/>
        <w:textAlignment w:val="auto"/>
        <w:rPr>
          <w:rFonts w:hint="eastAsia" w:ascii="宋体" w:hAnsi="宋体" w:eastAsia="宋体" w:cs="宋体"/>
          <w:b w:val="0"/>
          <w:bCs w:val="0"/>
          <w:i w:val="0"/>
          <w:iCs w:val="0"/>
          <w:caps w:val="0"/>
          <w:color w:val="333333"/>
          <w:spacing w:val="0"/>
          <w:w w:val="100"/>
          <w:sz w:val="24"/>
          <w:szCs w:val="24"/>
        </w:rPr>
      </w:pPr>
      <w:r>
        <w:rPr>
          <w:rStyle w:val="7"/>
          <w:rFonts w:hint="eastAsia" w:ascii="宋体" w:hAnsi="宋体" w:eastAsia="宋体" w:cs="宋体"/>
          <w:b/>
          <w:bCs/>
          <w:i w:val="0"/>
          <w:iCs w:val="0"/>
          <w:caps w:val="0"/>
          <w:color w:val="333333"/>
          <w:spacing w:val="0"/>
          <w:w w:val="100"/>
          <w:sz w:val="24"/>
          <w:szCs w:val="24"/>
          <w:shd w:val="clear" w:fill="FFFFFF"/>
        </w:rPr>
        <w:t>项目概况</w:t>
      </w:r>
    </w:p>
    <w:p w14:paraId="6441112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lang w:eastAsia="zh-CN"/>
        </w:rPr>
        <w:t>2025年南郑区法镇黄家沟村茶叶厂房改造提升项目</w:t>
      </w:r>
      <w:r>
        <w:rPr>
          <w:rFonts w:hint="eastAsia" w:ascii="宋体" w:hAnsi="宋体" w:eastAsia="宋体" w:cs="宋体"/>
          <w:i w:val="0"/>
          <w:iCs w:val="0"/>
          <w:caps w:val="0"/>
          <w:color w:val="333333"/>
          <w:spacing w:val="0"/>
          <w:w w:val="100"/>
          <w:sz w:val="24"/>
          <w:szCs w:val="24"/>
          <w:shd w:val="clear" w:fill="FFFFFF"/>
        </w:rPr>
        <w:t>采购项目的潜在供应商应在横信项目管理有限公司获取采购文件，并于 2025年04月</w:t>
      </w:r>
      <w:r>
        <w:rPr>
          <w:rFonts w:hint="eastAsia" w:ascii="宋体" w:hAnsi="宋体" w:eastAsia="宋体" w:cs="宋体"/>
          <w:i w:val="0"/>
          <w:iCs w:val="0"/>
          <w:caps w:val="0"/>
          <w:color w:val="333333"/>
          <w:spacing w:val="0"/>
          <w:w w:val="100"/>
          <w:sz w:val="24"/>
          <w:szCs w:val="24"/>
          <w:shd w:val="clear" w:fill="FFFFFF"/>
          <w:lang w:val="en-US" w:eastAsia="zh-CN"/>
        </w:rPr>
        <w:t>7</w:t>
      </w:r>
      <w:r>
        <w:rPr>
          <w:rFonts w:hint="eastAsia" w:ascii="宋体" w:hAnsi="宋体" w:eastAsia="宋体" w:cs="宋体"/>
          <w:i w:val="0"/>
          <w:iCs w:val="0"/>
          <w:caps w:val="0"/>
          <w:color w:val="333333"/>
          <w:spacing w:val="0"/>
          <w:w w:val="100"/>
          <w:sz w:val="24"/>
          <w:szCs w:val="24"/>
          <w:shd w:val="clear" w:fill="FFFFFF"/>
        </w:rPr>
        <w:t xml:space="preserve">日 </w:t>
      </w:r>
      <w:r>
        <w:rPr>
          <w:rFonts w:hint="eastAsia" w:ascii="宋体" w:hAnsi="宋体" w:eastAsia="宋体" w:cs="宋体"/>
          <w:i w:val="0"/>
          <w:iCs w:val="0"/>
          <w:caps w:val="0"/>
          <w:color w:val="333333"/>
          <w:spacing w:val="0"/>
          <w:w w:val="100"/>
          <w:sz w:val="24"/>
          <w:szCs w:val="24"/>
          <w:shd w:val="clear" w:fill="FFFFFF"/>
          <w:lang w:val="en-US" w:eastAsia="zh-CN"/>
        </w:rPr>
        <w:t>14</w:t>
      </w:r>
      <w:r>
        <w:rPr>
          <w:rFonts w:hint="eastAsia" w:ascii="宋体" w:hAnsi="宋体" w:eastAsia="宋体" w:cs="宋体"/>
          <w:i w:val="0"/>
          <w:iCs w:val="0"/>
          <w:caps w:val="0"/>
          <w:color w:val="333333"/>
          <w:spacing w:val="0"/>
          <w:w w:val="100"/>
          <w:sz w:val="24"/>
          <w:szCs w:val="24"/>
          <w:shd w:val="clear" w:fill="FFFFFF"/>
        </w:rPr>
        <w:t>时30分 （北京时间）前提交响应文件。</w:t>
      </w:r>
    </w:p>
    <w:p w14:paraId="3D8CD9D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100" w:beforeAutospacing="0" w:after="0" w:afterAutospacing="0" w:line="480" w:lineRule="auto"/>
        <w:ind w:left="0" w:right="0" w:firstLine="0"/>
        <w:jc w:val="left"/>
        <w:textAlignment w:val="auto"/>
        <w:rPr>
          <w:rFonts w:hint="eastAsia" w:ascii="宋体" w:hAnsi="宋体" w:eastAsia="宋体" w:cs="宋体"/>
          <w:b w:val="0"/>
          <w:bCs w:val="0"/>
          <w:i w:val="0"/>
          <w:iCs w:val="0"/>
          <w:caps w:val="0"/>
          <w:color w:val="333333"/>
          <w:spacing w:val="0"/>
          <w:w w:val="100"/>
          <w:sz w:val="24"/>
          <w:szCs w:val="24"/>
        </w:rPr>
      </w:pPr>
      <w:r>
        <w:rPr>
          <w:rStyle w:val="7"/>
          <w:rFonts w:hint="eastAsia" w:ascii="宋体" w:hAnsi="宋体" w:eastAsia="宋体" w:cs="宋体"/>
          <w:b/>
          <w:bCs/>
          <w:i w:val="0"/>
          <w:iCs w:val="0"/>
          <w:caps w:val="0"/>
          <w:color w:val="333333"/>
          <w:spacing w:val="0"/>
          <w:w w:val="100"/>
          <w:sz w:val="24"/>
          <w:szCs w:val="24"/>
          <w:shd w:val="clear" w:fill="FFFFFF"/>
        </w:rPr>
        <w:t>一、项目基本情况</w:t>
      </w:r>
    </w:p>
    <w:p w14:paraId="21A8AC7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shd w:val="clear" w:fill="FFFFFF"/>
        </w:rPr>
      </w:pPr>
      <w:r>
        <w:rPr>
          <w:rFonts w:hint="eastAsia" w:ascii="宋体" w:hAnsi="宋体" w:eastAsia="宋体" w:cs="宋体"/>
          <w:i w:val="0"/>
          <w:iCs w:val="0"/>
          <w:caps w:val="0"/>
          <w:color w:val="333333"/>
          <w:spacing w:val="0"/>
          <w:w w:val="100"/>
          <w:sz w:val="24"/>
          <w:szCs w:val="24"/>
          <w:shd w:val="clear" w:fill="FFFFFF"/>
        </w:rPr>
        <w:t>项目编号：HXCG-2025-HZ-03-05</w:t>
      </w:r>
    </w:p>
    <w:p w14:paraId="6DBB8A9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shd w:val="clear" w:fill="FFFFFF"/>
          <w:lang w:eastAsia="zh-CN"/>
        </w:rPr>
      </w:pPr>
      <w:r>
        <w:rPr>
          <w:rFonts w:hint="eastAsia" w:ascii="宋体" w:hAnsi="宋体" w:eastAsia="宋体" w:cs="宋体"/>
          <w:i w:val="0"/>
          <w:iCs w:val="0"/>
          <w:caps w:val="0"/>
          <w:color w:val="333333"/>
          <w:spacing w:val="0"/>
          <w:w w:val="100"/>
          <w:sz w:val="24"/>
          <w:szCs w:val="24"/>
          <w:shd w:val="clear" w:fill="FFFFFF"/>
        </w:rPr>
        <w:t>项目名称：</w:t>
      </w:r>
      <w:r>
        <w:rPr>
          <w:rFonts w:hint="eastAsia" w:ascii="宋体" w:hAnsi="宋体" w:eastAsia="宋体" w:cs="宋体"/>
          <w:i w:val="0"/>
          <w:iCs w:val="0"/>
          <w:caps w:val="0"/>
          <w:color w:val="333333"/>
          <w:spacing w:val="0"/>
          <w:w w:val="100"/>
          <w:sz w:val="24"/>
          <w:szCs w:val="24"/>
          <w:shd w:val="clear" w:fill="FFFFFF"/>
          <w:lang w:eastAsia="zh-CN"/>
        </w:rPr>
        <w:t>2025年南郑区法镇黄家沟村茶叶厂房改造提升项目</w:t>
      </w:r>
    </w:p>
    <w:p w14:paraId="68ABA56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采购方式：竞争性磋商</w:t>
      </w:r>
    </w:p>
    <w:p w14:paraId="3328D25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预算金额：</w:t>
      </w:r>
      <w:r>
        <w:rPr>
          <w:rFonts w:hint="eastAsia" w:ascii="宋体" w:hAnsi="宋体" w:eastAsia="宋体" w:cs="宋体"/>
          <w:i w:val="0"/>
          <w:iCs w:val="0"/>
          <w:caps w:val="0"/>
          <w:color w:val="333333"/>
          <w:spacing w:val="0"/>
          <w:w w:val="100"/>
          <w:sz w:val="24"/>
          <w:szCs w:val="24"/>
          <w:shd w:val="clear" w:fill="FFFFFF"/>
          <w:lang w:val="en-US" w:eastAsia="zh-CN"/>
        </w:rPr>
        <w:t>1400000.00</w:t>
      </w:r>
      <w:r>
        <w:rPr>
          <w:rFonts w:hint="eastAsia" w:ascii="宋体" w:hAnsi="宋体" w:eastAsia="宋体" w:cs="宋体"/>
          <w:i w:val="0"/>
          <w:iCs w:val="0"/>
          <w:caps w:val="0"/>
          <w:color w:val="333333"/>
          <w:spacing w:val="0"/>
          <w:w w:val="100"/>
          <w:sz w:val="24"/>
          <w:szCs w:val="24"/>
          <w:shd w:val="clear" w:fill="FFFFFF"/>
        </w:rPr>
        <w:t>元</w:t>
      </w:r>
    </w:p>
    <w:p w14:paraId="2F8F415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采购需求：</w:t>
      </w:r>
    </w:p>
    <w:p w14:paraId="0F8709C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合同包1(</w:t>
      </w:r>
      <w:r>
        <w:rPr>
          <w:rFonts w:hint="eastAsia" w:ascii="宋体" w:hAnsi="宋体" w:eastAsia="宋体" w:cs="宋体"/>
          <w:i w:val="0"/>
          <w:iCs w:val="0"/>
          <w:caps w:val="0"/>
          <w:color w:val="333333"/>
          <w:spacing w:val="0"/>
          <w:w w:val="100"/>
          <w:sz w:val="24"/>
          <w:szCs w:val="24"/>
          <w:shd w:val="clear" w:fill="FFFFFF"/>
          <w:lang w:eastAsia="zh-CN"/>
        </w:rPr>
        <w:t>2025年南郑区法镇黄家沟村茶叶厂房改造提升项目</w:t>
      </w:r>
      <w:r>
        <w:rPr>
          <w:rFonts w:hint="eastAsia" w:ascii="宋体" w:hAnsi="宋体" w:eastAsia="宋体" w:cs="宋体"/>
          <w:i w:val="0"/>
          <w:iCs w:val="0"/>
          <w:caps w:val="0"/>
          <w:color w:val="333333"/>
          <w:spacing w:val="0"/>
          <w:w w:val="100"/>
          <w:sz w:val="24"/>
          <w:szCs w:val="24"/>
          <w:shd w:val="clear" w:fill="FFFFFF"/>
        </w:rPr>
        <w:t>):</w:t>
      </w:r>
    </w:p>
    <w:p w14:paraId="7D49DC8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4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合同包预算金额：</w:t>
      </w:r>
      <w:r>
        <w:rPr>
          <w:rFonts w:hint="eastAsia" w:ascii="宋体" w:hAnsi="宋体" w:eastAsia="宋体" w:cs="宋体"/>
          <w:i w:val="0"/>
          <w:iCs w:val="0"/>
          <w:caps w:val="0"/>
          <w:color w:val="333333"/>
          <w:spacing w:val="0"/>
          <w:w w:val="100"/>
          <w:sz w:val="24"/>
          <w:szCs w:val="24"/>
          <w:shd w:val="clear" w:fill="FFFFFF"/>
          <w:lang w:val="en-US" w:eastAsia="zh-CN"/>
        </w:rPr>
        <w:t>1400000.00</w:t>
      </w:r>
      <w:r>
        <w:rPr>
          <w:rFonts w:hint="eastAsia" w:ascii="宋体" w:hAnsi="宋体" w:eastAsia="宋体" w:cs="宋体"/>
          <w:i w:val="0"/>
          <w:iCs w:val="0"/>
          <w:caps w:val="0"/>
          <w:color w:val="333333"/>
          <w:spacing w:val="0"/>
          <w:w w:val="100"/>
          <w:sz w:val="24"/>
          <w:szCs w:val="24"/>
          <w:shd w:val="clear" w:fill="FFFFFF"/>
        </w:rPr>
        <w:t>元</w:t>
      </w:r>
    </w:p>
    <w:p w14:paraId="5DA19EF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4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合同包最高限价：</w:t>
      </w:r>
      <w:r>
        <w:rPr>
          <w:rFonts w:hint="eastAsia" w:ascii="宋体" w:hAnsi="宋体" w:eastAsia="宋体" w:cs="宋体"/>
          <w:w w:val="100"/>
          <w:sz w:val="24"/>
          <w:szCs w:val="24"/>
          <w:lang w:val="en-US" w:eastAsia="zh-CN"/>
        </w:rPr>
        <w:t>1399924.32</w:t>
      </w:r>
      <w:r>
        <w:rPr>
          <w:rFonts w:hint="eastAsia" w:ascii="宋体" w:hAnsi="宋体" w:eastAsia="宋体" w:cs="宋体"/>
          <w:i w:val="0"/>
          <w:iCs w:val="0"/>
          <w:caps w:val="0"/>
          <w:color w:val="333333"/>
          <w:spacing w:val="0"/>
          <w:w w:val="100"/>
          <w:sz w:val="24"/>
          <w:szCs w:val="24"/>
          <w:shd w:val="clear" w:fill="FFFFFF"/>
        </w:rPr>
        <w:t>元</w:t>
      </w:r>
    </w:p>
    <w:tbl>
      <w:tblPr>
        <w:tblStyle w:val="5"/>
        <w:tblW w:w="9438"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518"/>
        <w:gridCol w:w="1069"/>
        <w:gridCol w:w="2048"/>
        <w:gridCol w:w="1023"/>
        <w:gridCol w:w="1586"/>
        <w:gridCol w:w="1597"/>
        <w:gridCol w:w="1597"/>
      </w:tblGrid>
      <w:tr w14:paraId="5B1BB71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728" w:hRule="atLeast"/>
          <w:tblHeader/>
        </w:trPr>
        <w:tc>
          <w:tcPr>
            <w:tcW w:w="513"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2A0BFCF2">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b/>
                <w:bCs/>
                <w:w w:val="100"/>
                <w:sz w:val="24"/>
                <w:szCs w:val="24"/>
              </w:rPr>
            </w:pPr>
            <w:r>
              <w:rPr>
                <w:rFonts w:hint="eastAsia" w:ascii="宋体" w:hAnsi="宋体" w:eastAsia="宋体" w:cs="宋体"/>
                <w:b/>
                <w:bCs/>
                <w:w w:val="100"/>
                <w:kern w:val="0"/>
                <w:sz w:val="24"/>
                <w:szCs w:val="24"/>
                <w:lang w:val="en-US" w:eastAsia="zh-CN" w:bidi="ar"/>
              </w:rPr>
              <w:t>品目号</w:t>
            </w:r>
          </w:p>
        </w:tc>
        <w:tc>
          <w:tcPr>
            <w:tcW w:w="1079"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2656E78F">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b/>
                <w:bCs/>
                <w:w w:val="100"/>
                <w:sz w:val="24"/>
                <w:szCs w:val="24"/>
              </w:rPr>
            </w:pPr>
            <w:r>
              <w:rPr>
                <w:rFonts w:hint="eastAsia" w:ascii="宋体" w:hAnsi="宋体" w:eastAsia="宋体" w:cs="宋体"/>
                <w:b/>
                <w:bCs/>
                <w:w w:val="100"/>
                <w:kern w:val="0"/>
                <w:sz w:val="24"/>
                <w:szCs w:val="24"/>
                <w:lang w:val="en-US" w:eastAsia="zh-CN" w:bidi="ar"/>
              </w:rPr>
              <w:t>品目名称</w:t>
            </w:r>
          </w:p>
        </w:tc>
        <w:tc>
          <w:tcPr>
            <w:tcW w:w="2073"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47A212B4">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b/>
                <w:bCs/>
                <w:w w:val="100"/>
                <w:sz w:val="24"/>
                <w:szCs w:val="24"/>
              </w:rPr>
            </w:pPr>
            <w:r>
              <w:rPr>
                <w:rFonts w:hint="eastAsia" w:ascii="宋体" w:hAnsi="宋体" w:eastAsia="宋体" w:cs="宋体"/>
                <w:b/>
                <w:bCs/>
                <w:w w:val="100"/>
                <w:kern w:val="0"/>
                <w:sz w:val="24"/>
                <w:szCs w:val="24"/>
                <w:lang w:val="en-US" w:eastAsia="zh-CN" w:bidi="ar"/>
              </w:rPr>
              <w:t>采购标的</w:t>
            </w:r>
          </w:p>
        </w:tc>
        <w:tc>
          <w:tcPr>
            <w:tcW w:w="1029"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627ECA29">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b/>
                <w:bCs/>
                <w:w w:val="100"/>
                <w:kern w:val="0"/>
                <w:sz w:val="24"/>
                <w:szCs w:val="24"/>
                <w:lang w:val="en-US" w:eastAsia="zh-CN" w:bidi="ar"/>
              </w:rPr>
            </w:pPr>
            <w:r>
              <w:rPr>
                <w:rFonts w:hint="eastAsia" w:ascii="宋体" w:hAnsi="宋体" w:eastAsia="宋体" w:cs="宋体"/>
                <w:b/>
                <w:bCs/>
                <w:w w:val="100"/>
                <w:kern w:val="0"/>
                <w:sz w:val="24"/>
                <w:szCs w:val="24"/>
                <w:lang w:val="en-US" w:eastAsia="zh-CN" w:bidi="ar"/>
              </w:rPr>
              <w:t>数量</w:t>
            </w:r>
          </w:p>
          <w:p w14:paraId="553C0A6F">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b/>
                <w:bCs/>
                <w:w w:val="100"/>
                <w:sz w:val="24"/>
                <w:szCs w:val="24"/>
              </w:rPr>
            </w:pPr>
            <w:r>
              <w:rPr>
                <w:rFonts w:hint="eastAsia" w:ascii="宋体" w:hAnsi="宋体" w:eastAsia="宋体" w:cs="宋体"/>
                <w:b/>
                <w:bCs/>
                <w:w w:val="100"/>
                <w:kern w:val="0"/>
                <w:sz w:val="24"/>
                <w:szCs w:val="24"/>
                <w:lang w:val="en-US" w:eastAsia="zh-CN" w:bidi="ar"/>
              </w:rPr>
              <w:t>（单位）</w:t>
            </w:r>
          </w:p>
        </w:tc>
        <w:tc>
          <w:tcPr>
            <w:tcW w:w="1544"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3A6A4588">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b/>
                <w:bCs/>
                <w:w w:val="100"/>
                <w:sz w:val="24"/>
                <w:szCs w:val="24"/>
              </w:rPr>
            </w:pPr>
            <w:r>
              <w:rPr>
                <w:rFonts w:hint="eastAsia" w:ascii="宋体" w:hAnsi="宋体" w:eastAsia="宋体" w:cs="宋体"/>
                <w:b/>
                <w:bCs/>
                <w:w w:val="100"/>
                <w:kern w:val="0"/>
                <w:sz w:val="24"/>
                <w:szCs w:val="24"/>
                <w:lang w:val="en-US" w:eastAsia="zh-CN" w:bidi="ar"/>
              </w:rPr>
              <w:t>技术规格、参数及要求</w:t>
            </w:r>
          </w:p>
        </w:tc>
        <w:tc>
          <w:tcPr>
            <w:tcW w:w="1600"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1AF96117">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b/>
                <w:bCs/>
                <w:w w:val="100"/>
                <w:sz w:val="24"/>
                <w:szCs w:val="24"/>
              </w:rPr>
            </w:pPr>
            <w:r>
              <w:rPr>
                <w:rFonts w:hint="eastAsia" w:ascii="宋体" w:hAnsi="宋体" w:eastAsia="宋体" w:cs="宋体"/>
                <w:b/>
                <w:bCs/>
                <w:w w:val="100"/>
                <w:kern w:val="0"/>
                <w:sz w:val="24"/>
                <w:szCs w:val="24"/>
                <w:lang w:val="en-US" w:eastAsia="zh-CN" w:bidi="ar"/>
              </w:rPr>
              <w:t>品目预算(元)</w:t>
            </w:r>
          </w:p>
        </w:tc>
        <w:tc>
          <w:tcPr>
            <w:tcW w:w="1600"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2EBFB5B8">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b/>
                <w:bCs/>
                <w:w w:val="100"/>
                <w:sz w:val="24"/>
                <w:szCs w:val="24"/>
              </w:rPr>
            </w:pPr>
            <w:r>
              <w:rPr>
                <w:rFonts w:hint="eastAsia" w:ascii="宋体" w:hAnsi="宋体" w:eastAsia="宋体" w:cs="宋体"/>
                <w:b/>
                <w:bCs/>
                <w:w w:val="100"/>
                <w:kern w:val="0"/>
                <w:sz w:val="24"/>
                <w:szCs w:val="24"/>
                <w:lang w:val="en-US" w:eastAsia="zh-CN" w:bidi="ar"/>
              </w:rPr>
              <w:t>最高限价(元)</w:t>
            </w:r>
          </w:p>
        </w:tc>
      </w:tr>
      <w:tr w14:paraId="22B6470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20" w:hRule="atLeast"/>
        </w:trPr>
        <w:tc>
          <w:tcPr>
            <w:tcW w:w="0" w:type="auto"/>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43037A74">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w w:val="100"/>
                <w:sz w:val="24"/>
                <w:szCs w:val="24"/>
              </w:rPr>
            </w:pPr>
            <w:r>
              <w:rPr>
                <w:rFonts w:hint="eastAsia" w:ascii="宋体" w:hAnsi="宋体" w:eastAsia="宋体" w:cs="宋体"/>
                <w:w w:val="100"/>
                <w:kern w:val="0"/>
                <w:sz w:val="24"/>
                <w:szCs w:val="24"/>
                <w:lang w:val="en-US" w:eastAsia="zh-CN" w:bidi="ar"/>
              </w:rPr>
              <w:t>1-1</w:t>
            </w:r>
          </w:p>
        </w:tc>
        <w:tc>
          <w:tcPr>
            <w:tcW w:w="1079"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198108FF">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w w:val="100"/>
                <w:sz w:val="24"/>
                <w:szCs w:val="24"/>
              </w:rPr>
            </w:pPr>
            <w:r>
              <w:rPr>
                <w:rFonts w:hint="eastAsia" w:ascii="宋体" w:hAnsi="宋体" w:eastAsia="宋体" w:cs="宋体"/>
                <w:w w:val="100"/>
                <w:kern w:val="0"/>
                <w:sz w:val="24"/>
                <w:szCs w:val="24"/>
                <w:lang w:val="en-US" w:eastAsia="zh-CN" w:bidi="ar"/>
              </w:rPr>
              <w:t>其他建筑工程</w:t>
            </w:r>
          </w:p>
        </w:tc>
        <w:tc>
          <w:tcPr>
            <w:tcW w:w="2073"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1CBC9751">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w w:val="100"/>
                <w:sz w:val="24"/>
                <w:szCs w:val="24"/>
              </w:rPr>
            </w:pPr>
            <w:r>
              <w:rPr>
                <w:rFonts w:hint="eastAsia" w:ascii="宋体" w:hAnsi="宋体" w:eastAsia="宋体" w:cs="宋体"/>
                <w:w w:val="100"/>
                <w:kern w:val="0"/>
                <w:sz w:val="24"/>
                <w:szCs w:val="24"/>
                <w:lang w:val="en-US" w:eastAsia="zh-CN" w:bidi="ar"/>
              </w:rPr>
              <w:t>2025年南郑区法镇黄家沟村茶叶厂房改造提升项目</w:t>
            </w:r>
          </w:p>
        </w:tc>
        <w:tc>
          <w:tcPr>
            <w:tcW w:w="1029" w:type="dxa"/>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2CFB5128">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w w:val="100"/>
                <w:sz w:val="24"/>
                <w:szCs w:val="24"/>
              </w:rPr>
            </w:pPr>
            <w:r>
              <w:rPr>
                <w:rFonts w:hint="eastAsia" w:ascii="宋体" w:hAnsi="宋体" w:eastAsia="宋体" w:cs="宋体"/>
                <w:w w:val="100"/>
                <w:kern w:val="0"/>
                <w:sz w:val="24"/>
                <w:szCs w:val="24"/>
                <w:lang w:val="en-US" w:eastAsia="zh-CN" w:bidi="ar"/>
              </w:rPr>
              <w:t>1(项)</w:t>
            </w:r>
          </w:p>
        </w:tc>
        <w:tc>
          <w:tcPr>
            <w:tcW w:w="0" w:type="auto"/>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2680CD02">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80" w:lineRule="auto"/>
              <w:ind w:left="0" w:right="0"/>
              <w:jc w:val="center"/>
              <w:textAlignment w:val="auto"/>
              <w:rPr>
                <w:rFonts w:hint="eastAsia" w:ascii="宋体" w:hAnsi="宋体" w:eastAsia="宋体" w:cs="宋体"/>
                <w:w w:val="100"/>
                <w:sz w:val="24"/>
                <w:szCs w:val="24"/>
              </w:rPr>
            </w:pPr>
            <w:r>
              <w:rPr>
                <w:rFonts w:hint="eastAsia" w:ascii="宋体" w:hAnsi="宋体" w:eastAsia="宋体" w:cs="宋体"/>
                <w:w w:val="100"/>
                <w:kern w:val="0"/>
                <w:sz w:val="24"/>
                <w:szCs w:val="24"/>
                <w:lang w:val="en-US" w:eastAsia="zh-CN" w:bidi="ar"/>
              </w:rPr>
              <w:t>详见采购文件</w:t>
            </w:r>
          </w:p>
        </w:tc>
        <w:tc>
          <w:tcPr>
            <w:tcW w:w="0" w:type="auto"/>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0803E8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auto"/>
              <w:ind w:left="0" w:right="0"/>
              <w:jc w:val="right"/>
              <w:textAlignment w:val="auto"/>
              <w:rPr>
                <w:rFonts w:hint="default" w:ascii="宋体" w:hAnsi="宋体" w:eastAsia="宋体" w:cs="宋体"/>
                <w:w w:val="100"/>
                <w:sz w:val="24"/>
                <w:szCs w:val="24"/>
                <w:lang w:val="en-US" w:eastAsia="zh-CN"/>
              </w:rPr>
            </w:pPr>
            <w:r>
              <w:rPr>
                <w:rFonts w:hint="eastAsia" w:ascii="宋体" w:hAnsi="宋体" w:eastAsia="宋体" w:cs="宋体"/>
                <w:w w:val="100"/>
                <w:sz w:val="24"/>
                <w:szCs w:val="24"/>
                <w:lang w:val="en-US" w:eastAsia="zh-CN"/>
              </w:rPr>
              <w:t>1400000.00</w:t>
            </w:r>
          </w:p>
        </w:tc>
        <w:tc>
          <w:tcPr>
            <w:tcW w:w="0" w:type="auto"/>
            <w:tcBorders>
              <w:top w:val="single" w:color="333333" w:sz="4" w:space="0"/>
              <w:left w:val="single" w:color="333333" w:sz="4" w:space="0"/>
              <w:bottom w:val="single" w:color="333333" w:sz="4" w:space="0"/>
              <w:right w:val="single" w:color="333333" w:sz="4" w:space="0"/>
            </w:tcBorders>
            <w:shd w:val="clear" w:color="auto" w:fill="auto"/>
            <w:tcMar>
              <w:top w:w="50" w:type="dxa"/>
              <w:left w:w="80" w:type="dxa"/>
              <w:bottom w:w="50" w:type="dxa"/>
              <w:right w:w="80" w:type="dxa"/>
            </w:tcMar>
            <w:vAlign w:val="center"/>
          </w:tcPr>
          <w:p w14:paraId="0E2DFB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auto"/>
              <w:ind w:left="0" w:right="0"/>
              <w:jc w:val="right"/>
              <w:textAlignment w:val="auto"/>
              <w:rPr>
                <w:rFonts w:hint="eastAsia" w:ascii="宋体" w:hAnsi="宋体" w:eastAsia="宋体" w:cs="宋体"/>
                <w:w w:val="100"/>
                <w:sz w:val="24"/>
                <w:szCs w:val="24"/>
              </w:rPr>
            </w:pPr>
            <w:r>
              <w:rPr>
                <w:rFonts w:hint="eastAsia" w:ascii="宋体" w:hAnsi="宋体" w:eastAsia="宋体" w:cs="宋体"/>
                <w:w w:val="100"/>
                <w:sz w:val="24"/>
                <w:szCs w:val="24"/>
                <w:lang w:val="en-US" w:eastAsia="zh-CN"/>
              </w:rPr>
              <w:t>1399924.32</w:t>
            </w:r>
          </w:p>
        </w:tc>
      </w:tr>
    </w:tbl>
    <w:p w14:paraId="5F120C4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4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本合同包不接受联合体投标</w:t>
      </w:r>
    </w:p>
    <w:p w14:paraId="6F6D51D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4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合同履行期限：详见采购文件</w:t>
      </w:r>
    </w:p>
    <w:p w14:paraId="31FD9BC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00" w:beforeAutospacing="0" w:after="0" w:afterAutospacing="0" w:line="480" w:lineRule="auto"/>
        <w:ind w:left="0" w:right="0" w:firstLine="482" w:firstLineChars="200"/>
        <w:jc w:val="left"/>
        <w:textAlignment w:val="auto"/>
        <w:rPr>
          <w:rFonts w:hint="eastAsia" w:ascii="宋体" w:hAnsi="宋体" w:eastAsia="宋体" w:cs="宋体"/>
          <w:b w:val="0"/>
          <w:bCs w:val="0"/>
          <w:i w:val="0"/>
          <w:iCs w:val="0"/>
          <w:caps w:val="0"/>
          <w:color w:val="333333"/>
          <w:spacing w:val="0"/>
          <w:w w:val="100"/>
          <w:sz w:val="24"/>
          <w:szCs w:val="24"/>
        </w:rPr>
      </w:pPr>
      <w:r>
        <w:rPr>
          <w:rStyle w:val="7"/>
          <w:rFonts w:hint="eastAsia" w:ascii="宋体" w:hAnsi="宋体" w:eastAsia="宋体" w:cs="宋体"/>
          <w:b/>
          <w:bCs/>
          <w:i w:val="0"/>
          <w:iCs w:val="0"/>
          <w:caps w:val="0"/>
          <w:color w:val="333333"/>
          <w:spacing w:val="0"/>
          <w:w w:val="100"/>
          <w:sz w:val="24"/>
          <w:szCs w:val="24"/>
          <w:shd w:val="clear" w:fill="FFFFFF"/>
        </w:rPr>
        <w:t>二、申请人的资格要求：</w:t>
      </w:r>
    </w:p>
    <w:p w14:paraId="06B044D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uto"/>
        <w:ind w:left="0" w:right="0" w:firstLine="480" w:firstLineChars="200"/>
        <w:jc w:val="both"/>
        <w:textAlignment w:val="auto"/>
        <w:rPr>
          <w:rFonts w:hint="eastAsia" w:ascii="宋体" w:hAnsi="宋体" w:eastAsia="宋体" w:cs="宋体"/>
          <w:i w:val="0"/>
          <w:iCs w:val="0"/>
          <w:caps w:val="0"/>
          <w:color w:val="333333"/>
          <w:spacing w:val="0"/>
          <w:w w:val="100"/>
          <w:sz w:val="24"/>
          <w:szCs w:val="24"/>
          <w:shd w:val="clear" w:fill="FFFFFF"/>
          <w:lang w:eastAsia="zh-CN"/>
        </w:rPr>
      </w:pPr>
      <w:r>
        <w:rPr>
          <w:rFonts w:hint="eastAsia" w:ascii="宋体" w:hAnsi="宋体" w:eastAsia="宋体" w:cs="宋体"/>
          <w:i w:val="0"/>
          <w:iCs w:val="0"/>
          <w:caps w:val="0"/>
          <w:color w:val="333333"/>
          <w:spacing w:val="0"/>
          <w:w w:val="100"/>
          <w:sz w:val="24"/>
          <w:szCs w:val="24"/>
          <w:shd w:val="clear" w:fill="FFFFFF"/>
          <w:lang w:eastAsia="zh-CN"/>
        </w:rPr>
        <w:t>1.满足《中华人民共和国政府采购法》第二十二条规定;</w:t>
      </w:r>
    </w:p>
    <w:p w14:paraId="6F3108D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uto"/>
        <w:ind w:left="0" w:right="0" w:firstLine="480" w:firstLineChars="200"/>
        <w:jc w:val="both"/>
        <w:textAlignment w:val="auto"/>
        <w:rPr>
          <w:rFonts w:hint="eastAsia" w:ascii="宋体" w:hAnsi="宋体" w:eastAsia="宋体" w:cs="宋体"/>
          <w:i w:val="0"/>
          <w:iCs w:val="0"/>
          <w:caps w:val="0"/>
          <w:color w:val="333333"/>
          <w:spacing w:val="0"/>
          <w:w w:val="100"/>
          <w:sz w:val="24"/>
          <w:szCs w:val="24"/>
          <w:shd w:val="clear" w:fill="FFFFFF"/>
          <w:lang w:eastAsia="zh-CN"/>
        </w:rPr>
      </w:pPr>
      <w:r>
        <w:rPr>
          <w:rFonts w:hint="eastAsia" w:ascii="宋体" w:hAnsi="宋体" w:eastAsia="宋体" w:cs="宋体"/>
          <w:i w:val="0"/>
          <w:iCs w:val="0"/>
          <w:caps w:val="0"/>
          <w:color w:val="333333"/>
          <w:spacing w:val="0"/>
          <w:w w:val="100"/>
          <w:sz w:val="24"/>
          <w:szCs w:val="24"/>
          <w:shd w:val="clear" w:fill="FFFFFF"/>
          <w:lang w:eastAsia="zh-CN"/>
        </w:rPr>
        <w:t>2.落实政府采购政策需满足的资格要求：</w:t>
      </w:r>
    </w:p>
    <w:p w14:paraId="11D95B0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uto"/>
        <w:ind w:left="0" w:right="0" w:firstLine="480" w:firstLineChars="200"/>
        <w:jc w:val="both"/>
        <w:textAlignment w:val="auto"/>
        <w:rPr>
          <w:rFonts w:hint="eastAsia" w:ascii="宋体" w:hAnsi="宋体" w:eastAsia="宋体" w:cs="宋体"/>
          <w:i w:val="0"/>
          <w:iCs w:val="0"/>
          <w:caps w:val="0"/>
          <w:color w:val="333333"/>
          <w:spacing w:val="0"/>
          <w:w w:val="100"/>
          <w:sz w:val="24"/>
          <w:szCs w:val="24"/>
          <w:shd w:val="clear" w:fill="FFFFFF"/>
          <w:lang w:eastAsia="zh-CN"/>
        </w:rPr>
      </w:pPr>
      <w:r>
        <w:rPr>
          <w:rFonts w:hint="eastAsia" w:ascii="宋体" w:hAnsi="宋体" w:eastAsia="宋体" w:cs="宋体"/>
          <w:i w:val="0"/>
          <w:iCs w:val="0"/>
          <w:caps w:val="0"/>
          <w:color w:val="333333"/>
          <w:spacing w:val="0"/>
          <w:w w:val="100"/>
          <w:sz w:val="24"/>
          <w:szCs w:val="24"/>
          <w:shd w:val="clear" w:fill="FFFFFF"/>
          <w:lang w:eastAsia="zh-CN"/>
        </w:rPr>
        <w:t>合同包1(2025年南郑区法镇黄家沟村茶叶厂房改造提升项目)落实政府采购政策需满足的资格要求如下:</w:t>
      </w:r>
    </w:p>
    <w:p w14:paraId="2D095379">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uto"/>
        <w:ind w:left="0" w:right="0" w:firstLine="480" w:firstLineChars="200"/>
        <w:jc w:val="both"/>
        <w:textAlignment w:val="auto"/>
        <w:rPr>
          <w:rFonts w:hint="eastAsia" w:ascii="宋体" w:hAnsi="宋体" w:eastAsia="宋体" w:cs="宋体"/>
          <w:i w:val="0"/>
          <w:iCs w:val="0"/>
          <w:caps w:val="0"/>
          <w:color w:val="333333"/>
          <w:spacing w:val="0"/>
          <w:w w:val="100"/>
          <w:sz w:val="24"/>
          <w:szCs w:val="24"/>
          <w:shd w:val="clear" w:fill="FFFFFF"/>
          <w:lang w:eastAsia="zh-CN"/>
        </w:rPr>
      </w:pPr>
      <w:r>
        <w:rPr>
          <w:rFonts w:hint="eastAsia" w:ascii="宋体" w:hAnsi="宋体" w:eastAsia="宋体" w:cs="宋体"/>
          <w:i w:val="0"/>
          <w:iCs w:val="0"/>
          <w:caps w:val="0"/>
          <w:color w:val="333333"/>
          <w:spacing w:val="0"/>
          <w:w w:val="100"/>
          <w:sz w:val="24"/>
          <w:szCs w:val="24"/>
          <w:shd w:val="clear" w:fill="FFFFFF"/>
          <w:lang w:eastAsia="zh-CN"/>
        </w:rPr>
        <w:t>中小企业发展政策：①《政府采购促进中小企业发展管理办法》(财库[2020]46号)；《财政部、司法部关于政府采购支持监狱企业发展有关问题的通知》(财库[2014]68号)；②《关于促进残疾人就业政府采购政策的通知》(财库[2017]141号)；③《陕西省中小企业政府采购信用融资办法》(陕财办采[2018]23号)；④陕西省财政厅关于印发《陕西省中小企业政府采购信用融资办法》(陕财办采〔2018〕23号)；⑤《陕西省财政厅关于加快推进我省中小企业政府采购信用融资工作的通知》(陕财办采〔2020〕15号)；⑥《陕西省财政厅关于进一步加大政府采购支持中小企业力度的通知》(陕财办采〔2022〕5号)；⑦《关于进一步加大政府采购支持中小企业力度的通知》（财库〔2022〕19号）的规定；</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eastAsia="zh-CN"/>
        </w:rPr>
        <w:t>（2）绿色发展政策：①《国务院办公厅关于建立政府强制采购节能产品制度的通知》(国办发[2007]51号)；②《财政部、国家发展改革委关于印发&lt;节能产品政府采购实施意见&gt;的通知》(财库[2004]185号)；③《财政部、国家环保总局关于环境标志产品政府采购实施的意见》(财库[2006]90号)；④《财政部、国家发展改革委、生态环境部、市场监管总局关于调整优化节能产品、环境标志产品政府采购执行机制的通知》(财库[2019]9号)；⑤《商品包装政府采购需求标准(试行)》和《快递包装政府采购需求标准(试行)》(财办库[2020]123号)；</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eastAsia="zh-CN"/>
        </w:rPr>
        <w:t>（3）《财政部关于印发&lt;进口产品管理办法&gt;的通知》(财库[2007]119号)；《财政部办公厅关于政府采购进口产品管理有关问题的通知》(财办库[2008]248号)；</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eastAsia="zh-CN"/>
        </w:rPr>
        <w:t>（4）支持创新等政府采购政策；</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eastAsia="zh-CN"/>
        </w:rPr>
        <w:t>（5）《财政部国务院扶贫办关于运用政府采购政策支持脱贫攻坚的通知》(财库〔2019〕27号)、《关于运用政府采购政策支持乡村产业振兴的通知》(财库〔2021〕19号)、《财政部 农业农村部 国家乡村振兴局 中华全国供销合作总社关于印发&lt;关于深入开展政府采购脱贫地区农副产品工作推进乡村产业振兴的实施意见&gt;的通知》（财库〔2021〕20号）；</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eastAsia="zh-CN"/>
        </w:rPr>
        <w:t>（6）《陕西省财政厅关于加快推进我省中小企业政府采购信用融资工作的通知》(陕财办采〔2020〕15号)、《陕西省中小企业政府采购信用融资办法》(陕财办采〔2018〕23号)(办理平台(http://www.ccgp-shaanxi.gov.cn/zcdservice/zcd/shanxi/)；</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eastAsia="zh-CN"/>
        </w:rPr>
        <w:t>（7）《关于扩大政府采购支持绿色建材促进建筑品质提升政策实施范围的通知》（财库〔2022〕35号）；</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eastAsia="zh-CN"/>
        </w:rPr>
        <w:t>（8）其他需要落实的政府采购政策（注：如有最新颁布的政府采购政策，按最新的文件执行）。</w:t>
      </w:r>
    </w:p>
    <w:p w14:paraId="4485F91F">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uto"/>
        <w:ind w:left="320" w:leftChars="0" w:right="0" w:rightChars="0" w:firstLine="480" w:firstLineChars="200"/>
        <w:jc w:val="both"/>
        <w:textAlignment w:val="auto"/>
        <w:rPr>
          <w:rFonts w:hint="default" w:ascii="宋体" w:hAnsi="宋体" w:eastAsia="宋体" w:cs="宋体"/>
          <w:i w:val="0"/>
          <w:iCs w:val="0"/>
          <w:caps w:val="0"/>
          <w:color w:val="333333"/>
          <w:spacing w:val="0"/>
          <w:w w:val="100"/>
          <w:sz w:val="24"/>
          <w:szCs w:val="24"/>
          <w:shd w:val="clear" w:fill="FFFFFF"/>
          <w:lang w:val="en-US" w:eastAsia="zh-CN"/>
        </w:rPr>
      </w:pPr>
      <w:r>
        <w:rPr>
          <w:rFonts w:hint="eastAsia" w:ascii="宋体" w:hAnsi="宋体" w:eastAsia="宋体" w:cs="宋体"/>
          <w:i w:val="0"/>
          <w:iCs w:val="0"/>
          <w:caps w:val="0"/>
          <w:color w:val="333333"/>
          <w:spacing w:val="0"/>
          <w:w w:val="100"/>
          <w:sz w:val="24"/>
          <w:szCs w:val="24"/>
          <w:shd w:val="clear" w:fill="FFFFFF"/>
          <w:lang w:eastAsia="zh-CN"/>
        </w:rPr>
        <w:t>（</w:t>
      </w:r>
      <w:r>
        <w:rPr>
          <w:rFonts w:hint="eastAsia" w:ascii="宋体" w:hAnsi="宋体" w:eastAsia="宋体" w:cs="宋体"/>
          <w:i w:val="0"/>
          <w:iCs w:val="0"/>
          <w:caps w:val="0"/>
          <w:color w:val="333333"/>
          <w:spacing w:val="0"/>
          <w:w w:val="100"/>
          <w:sz w:val="24"/>
          <w:szCs w:val="24"/>
          <w:shd w:val="clear" w:fill="FFFFFF"/>
          <w:lang w:val="en-US" w:eastAsia="zh-CN"/>
        </w:rPr>
        <w:t>9）</w:t>
      </w:r>
      <w:r>
        <w:rPr>
          <w:rFonts w:hint="eastAsia" w:ascii="宋体" w:hAnsi="宋体" w:eastAsia="宋体" w:cs="宋体"/>
          <w:i w:val="0"/>
          <w:iCs w:val="0"/>
          <w:caps w:val="0"/>
          <w:color w:val="333333"/>
          <w:spacing w:val="0"/>
          <w:w w:val="100"/>
          <w:sz w:val="24"/>
          <w:szCs w:val="24"/>
          <w:shd w:val="clear" w:fill="FFFFFF"/>
          <w:lang w:eastAsia="zh-CN"/>
        </w:rPr>
        <w:t>本项目专门面向中小企业采购，供应商应当为中小微企业(含残疾人福利性单位、监狱企业)并提供企业声明函。</w:t>
      </w:r>
    </w:p>
    <w:p w14:paraId="296EAAC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uto"/>
        <w:ind w:left="0" w:right="0" w:firstLine="480" w:firstLineChars="200"/>
        <w:jc w:val="both"/>
        <w:textAlignment w:val="auto"/>
        <w:rPr>
          <w:rFonts w:hint="eastAsia" w:ascii="宋体" w:hAnsi="宋体" w:eastAsia="宋体" w:cs="宋体"/>
          <w:i w:val="0"/>
          <w:iCs w:val="0"/>
          <w:caps w:val="0"/>
          <w:color w:val="333333"/>
          <w:spacing w:val="0"/>
          <w:w w:val="100"/>
          <w:sz w:val="24"/>
          <w:szCs w:val="24"/>
          <w:shd w:val="clear" w:fill="FFFFFF"/>
          <w:lang w:eastAsia="zh-CN"/>
        </w:rPr>
      </w:pPr>
      <w:r>
        <w:rPr>
          <w:rFonts w:hint="eastAsia" w:ascii="宋体" w:hAnsi="宋体" w:eastAsia="宋体" w:cs="宋体"/>
          <w:i w:val="0"/>
          <w:iCs w:val="0"/>
          <w:caps w:val="0"/>
          <w:color w:val="333333"/>
          <w:spacing w:val="0"/>
          <w:w w:val="100"/>
          <w:sz w:val="24"/>
          <w:szCs w:val="24"/>
          <w:shd w:val="clear" w:fill="FFFFFF"/>
          <w:lang w:eastAsia="zh-CN"/>
        </w:rPr>
        <w:t>3.本项目的特定资格要求：</w:t>
      </w:r>
    </w:p>
    <w:p w14:paraId="6364A64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uto"/>
        <w:ind w:left="0" w:right="0" w:firstLine="480" w:firstLineChars="200"/>
        <w:jc w:val="both"/>
        <w:textAlignment w:val="auto"/>
        <w:rPr>
          <w:rFonts w:hint="eastAsia" w:ascii="宋体" w:hAnsi="宋体" w:eastAsia="宋体" w:cs="宋体"/>
          <w:i w:val="0"/>
          <w:iCs w:val="0"/>
          <w:caps w:val="0"/>
          <w:color w:val="333333"/>
          <w:spacing w:val="0"/>
          <w:w w:val="100"/>
          <w:sz w:val="24"/>
          <w:szCs w:val="24"/>
          <w:shd w:val="clear" w:fill="FFFFFF"/>
          <w:lang w:eastAsia="zh-CN"/>
        </w:rPr>
      </w:pPr>
      <w:r>
        <w:rPr>
          <w:rFonts w:hint="eastAsia" w:ascii="宋体" w:hAnsi="宋体" w:eastAsia="宋体" w:cs="宋体"/>
          <w:i w:val="0"/>
          <w:iCs w:val="0"/>
          <w:caps w:val="0"/>
          <w:color w:val="333333"/>
          <w:spacing w:val="0"/>
          <w:w w:val="100"/>
          <w:sz w:val="24"/>
          <w:szCs w:val="24"/>
          <w:shd w:val="clear" w:fill="FFFFFF"/>
          <w:lang w:eastAsia="zh-CN"/>
        </w:rPr>
        <w:t>合同包1(2025年南郑区法镇黄家沟村茶叶厂房改造提升项目)特定资格要求如下:</w:t>
      </w:r>
    </w:p>
    <w:p w14:paraId="474E54F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uto"/>
        <w:ind w:left="0" w:right="0" w:firstLine="480" w:firstLineChars="200"/>
        <w:jc w:val="both"/>
        <w:textAlignment w:val="auto"/>
        <w:rPr>
          <w:rFonts w:hint="eastAsia" w:ascii="宋体" w:hAnsi="宋体" w:eastAsia="宋体" w:cs="宋体"/>
          <w:i w:val="0"/>
          <w:iCs w:val="0"/>
          <w:caps w:val="0"/>
          <w:color w:val="333333"/>
          <w:spacing w:val="0"/>
          <w:w w:val="100"/>
          <w:sz w:val="24"/>
          <w:szCs w:val="24"/>
          <w:shd w:val="clear" w:fill="FFFFFF"/>
          <w:lang w:eastAsia="zh-CN"/>
        </w:rPr>
      </w:pPr>
      <w:r>
        <w:rPr>
          <w:rFonts w:hint="eastAsia" w:ascii="宋体" w:hAnsi="宋体" w:eastAsia="宋体" w:cs="宋体"/>
          <w:i w:val="0"/>
          <w:iCs w:val="0"/>
          <w:caps w:val="0"/>
          <w:color w:val="333333"/>
          <w:spacing w:val="0"/>
          <w:w w:val="100"/>
          <w:sz w:val="24"/>
          <w:szCs w:val="24"/>
          <w:shd w:val="clear" w:fill="FFFFFF"/>
          <w:lang w:eastAsia="zh-CN"/>
        </w:rPr>
        <w:t>①具有独立承担民事责任的能力：供应商为具有独立承担民事责任能力的企业法人、事业法人、其他组织，提供营业执照原件（事业单位须事业单位法人证、组织机构代码证等证明文件；其他组织应提供合法证明文件）；</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val="en-US" w:eastAsia="zh-CN"/>
        </w:rPr>
        <w:t xml:space="preserve">  </w:t>
      </w:r>
      <w:r>
        <w:rPr>
          <w:rFonts w:hint="eastAsia" w:ascii="宋体" w:hAnsi="宋体" w:eastAsia="宋体" w:cs="宋体"/>
          <w:i w:val="0"/>
          <w:iCs w:val="0"/>
          <w:caps w:val="0"/>
          <w:color w:val="333333"/>
          <w:spacing w:val="0"/>
          <w:w w:val="100"/>
          <w:sz w:val="24"/>
          <w:szCs w:val="24"/>
          <w:shd w:val="clear" w:fill="FFFFFF"/>
          <w:lang w:eastAsia="zh-CN"/>
        </w:rPr>
        <w:t>②供应商须具备建设行政主管部门核发的【钢结构工程专业承包】三级（含三级）及以上资质等级，并具有安全生产许可证且在有效期内；拟派项目经理须具备【建筑工程专业】注册建造师二级（含二级）以上执业资格和安全生产考核合格证书，在本单位注册且无不良信用、无在建工程；</w:t>
      </w:r>
      <w:bookmarkStart w:id="0" w:name="_GoBack"/>
      <w:bookmarkEnd w:id="0"/>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val="en-US" w:eastAsia="zh-CN"/>
        </w:rPr>
        <w:t xml:space="preserve">  </w:t>
      </w:r>
      <w:r>
        <w:rPr>
          <w:rFonts w:hint="eastAsia" w:ascii="宋体" w:hAnsi="宋体" w:eastAsia="宋体" w:cs="宋体"/>
          <w:i w:val="0"/>
          <w:iCs w:val="0"/>
          <w:caps w:val="0"/>
          <w:color w:val="333333"/>
          <w:spacing w:val="0"/>
          <w:w w:val="100"/>
          <w:sz w:val="24"/>
          <w:szCs w:val="24"/>
          <w:shd w:val="clear" w:fill="FFFFFF"/>
          <w:lang w:eastAsia="zh-CN"/>
        </w:rPr>
        <w:t>③供应商须具有健全的财务会计制度、具有履行合同所必需的设备和专业技术能力、具有依法缴纳税收和社会保障资金的良好记录，以及参加本项目采购活动前三年内在经营活动中无重大违法活动记录，供应商提供《汉中市政府采购供应商资格承诺函》；</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val="en-US" w:eastAsia="zh-CN"/>
        </w:rPr>
        <w:t xml:space="preserve">  </w:t>
      </w:r>
      <w:r>
        <w:rPr>
          <w:rFonts w:hint="eastAsia" w:ascii="宋体" w:hAnsi="宋体" w:eastAsia="宋体" w:cs="宋体"/>
          <w:i w:val="0"/>
          <w:iCs w:val="0"/>
          <w:caps w:val="0"/>
          <w:color w:val="333333"/>
          <w:spacing w:val="0"/>
          <w:w w:val="100"/>
          <w:sz w:val="24"/>
          <w:szCs w:val="24"/>
          <w:shd w:val="clear" w:fill="FFFFFF"/>
          <w:lang w:eastAsia="zh-CN"/>
        </w:rPr>
        <w:t>④供应商应授权合法的人员参加磋商会议，其中法定代表人直接参加的，须出具法人身份证原件，并与营业执照上信息一致；授权代表参加的，须出具法定代表人授权书及被授权人身份证原件；</w:t>
      </w:r>
      <w:r>
        <w:rPr>
          <w:rFonts w:hint="eastAsia" w:ascii="宋体" w:hAnsi="宋体" w:eastAsia="宋体" w:cs="宋体"/>
          <w:i w:val="0"/>
          <w:iCs w:val="0"/>
          <w:caps w:val="0"/>
          <w:color w:val="333333"/>
          <w:spacing w:val="0"/>
          <w:w w:val="100"/>
          <w:sz w:val="24"/>
          <w:szCs w:val="24"/>
          <w:shd w:val="clear" w:fill="FFFFFF"/>
          <w:lang w:eastAsia="zh-CN"/>
        </w:rPr>
        <w:br w:type="textWrapping"/>
      </w:r>
      <w:r>
        <w:rPr>
          <w:rFonts w:hint="eastAsia" w:ascii="宋体" w:hAnsi="宋体" w:eastAsia="宋体" w:cs="宋体"/>
          <w:i w:val="0"/>
          <w:iCs w:val="0"/>
          <w:caps w:val="0"/>
          <w:color w:val="333333"/>
          <w:spacing w:val="0"/>
          <w:w w:val="100"/>
          <w:sz w:val="24"/>
          <w:szCs w:val="24"/>
          <w:shd w:val="clear" w:fill="FFFFFF"/>
          <w:lang w:val="en-US" w:eastAsia="zh-CN"/>
        </w:rPr>
        <w:t xml:space="preserve">  </w:t>
      </w:r>
      <w:r>
        <w:rPr>
          <w:rFonts w:hint="eastAsia" w:ascii="宋体" w:hAnsi="宋体" w:eastAsia="宋体" w:cs="宋体"/>
          <w:i w:val="0"/>
          <w:iCs w:val="0"/>
          <w:caps w:val="0"/>
          <w:color w:val="333333"/>
          <w:spacing w:val="0"/>
          <w:w w:val="100"/>
          <w:sz w:val="24"/>
          <w:szCs w:val="24"/>
          <w:shd w:val="clear" w:fill="FFFFFF"/>
          <w:lang w:eastAsia="zh-CN"/>
        </w:rPr>
        <w:t>⑤本项目不接受联合体磋商；单位负责人为同一人或者存在控股、管理关系的不同单位不得同时参加本次磋商活动。</w:t>
      </w:r>
    </w:p>
    <w:p w14:paraId="300866D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auto"/>
        <w:ind w:right="0"/>
        <w:jc w:val="both"/>
        <w:textAlignment w:val="auto"/>
        <w:rPr>
          <w:rFonts w:hint="eastAsia" w:ascii="宋体" w:hAnsi="宋体" w:eastAsia="宋体" w:cs="宋体"/>
          <w:b w:val="0"/>
          <w:bCs w:val="0"/>
          <w:i w:val="0"/>
          <w:iCs w:val="0"/>
          <w:caps w:val="0"/>
          <w:color w:val="333333"/>
          <w:spacing w:val="0"/>
          <w:w w:val="100"/>
          <w:sz w:val="24"/>
          <w:szCs w:val="24"/>
        </w:rPr>
      </w:pPr>
      <w:r>
        <w:rPr>
          <w:rStyle w:val="7"/>
          <w:rFonts w:hint="eastAsia" w:ascii="宋体" w:hAnsi="宋体" w:eastAsia="宋体" w:cs="宋体"/>
          <w:b/>
          <w:bCs/>
          <w:i w:val="0"/>
          <w:iCs w:val="0"/>
          <w:caps w:val="0"/>
          <w:color w:val="333333"/>
          <w:spacing w:val="0"/>
          <w:w w:val="100"/>
          <w:sz w:val="24"/>
          <w:szCs w:val="24"/>
          <w:shd w:val="clear" w:fill="FFFFFF"/>
        </w:rPr>
        <w:t>三、获取采购文件</w:t>
      </w:r>
    </w:p>
    <w:p w14:paraId="34F3635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时间： 2025年03月</w:t>
      </w:r>
      <w:r>
        <w:rPr>
          <w:rFonts w:hint="eastAsia" w:ascii="宋体" w:hAnsi="宋体" w:eastAsia="宋体" w:cs="宋体"/>
          <w:i w:val="0"/>
          <w:iCs w:val="0"/>
          <w:caps w:val="0"/>
          <w:color w:val="333333"/>
          <w:spacing w:val="0"/>
          <w:w w:val="100"/>
          <w:sz w:val="24"/>
          <w:szCs w:val="24"/>
          <w:shd w:val="clear" w:fill="FFFFFF"/>
          <w:lang w:val="en-US" w:eastAsia="zh-CN"/>
        </w:rPr>
        <w:t>26</w:t>
      </w:r>
      <w:r>
        <w:rPr>
          <w:rFonts w:hint="eastAsia" w:ascii="宋体" w:hAnsi="宋体" w:eastAsia="宋体" w:cs="宋体"/>
          <w:i w:val="0"/>
          <w:iCs w:val="0"/>
          <w:caps w:val="0"/>
          <w:color w:val="333333"/>
          <w:spacing w:val="0"/>
          <w:w w:val="100"/>
          <w:sz w:val="24"/>
          <w:szCs w:val="24"/>
          <w:shd w:val="clear" w:fill="FFFFFF"/>
        </w:rPr>
        <w:t>日 至 2025年</w:t>
      </w:r>
      <w:r>
        <w:rPr>
          <w:rFonts w:hint="eastAsia" w:ascii="宋体" w:hAnsi="宋体" w:eastAsia="宋体" w:cs="宋体"/>
          <w:i w:val="0"/>
          <w:iCs w:val="0"/>
          <w:caps w:val="0"/>
          <w:color w:val="333333"/>
          <w:spacing w:val="0"/>
          <w:w w:val="100"/>
          <w:sz w:val="24"/>
          <w:szCs w:val="24"/>
          <w:shd w:val="clear" w:fill="FFFFFF"/>
          <w:lang w:val="en-US" w:eastAsia="zh-CN"/>
        </w:rPr>
        <w:t>4</w:t>
      </w:r>
      <w:r>
        <w:rPr>
          <w:rFonts w:hint="eastAsia" w:ascii="宋体" w:hAnsi="宋体" w:eastAsia="宋体" w:cs="宋体"/>
          <w:i w:val="0"/>
          <w:iCs w:val="0"/>
          <w:caps w:val="0"/>
          <w:color w:val="333333"/>
          <w:spacing w:val="0"/>
          <w:w w:val="100"/>
          <w:sz w:val="24"/>
          <w:szCs w:val="24"/>
          <w:shd w:val="clear" w:fill="FFFFFF"/>
        </w:rPr>
        <w:t>月</w:t>
      </w:r>
      <w:r>
        <w:rPr>
          <w:rFonts w:hint="eastAsia" w:ascii="宋体" w:hAnsi="宋体" w:eastAsia="宋体" w:cs="宋体"/>
          <w:i w:val="0"/>
          <w:iCs w:val="0"/>
          <w:caps w:val="0"/>
          <w:color w:val="333333"/>
          <w:spacing w:val="0"/>
          <w:w w:val="100"/>
          <w:sz w:val="24"/>
          <w:szCs w:val="24"/>
          <w:shd w:val="clear" w:fill="FFFFFF"/>
          <w:lang w:val="en-US" w:eastAsia="zh-CN"/>
        </w:rPr>
        <w:t>1</w:t>
      </w:r>
      <w:r>
        <w:rPr>
          <w:rFonts w:hint="eastAsia" w:ascii="宋体" w:hAnsi="宋体" w:eastAsia="宋体" w:cs="宋体"/>
          <w:i w:val="0"/>
          <w:iCs w:val="0"/>
          <w:caps w:val="0"/>
          <w:color w:val="333333"/>
          <w:spacing w:val="0"/>
          <w:w w:val="100"/>
          <w:sz w:val="24"/>
          <w:szCs w:val="24"/>
          <w:shd w:val="clear" w:fill="FFFFFF"/>
        </w:rPr>
        <w:t>日 ，每天上午 08:00:00 至 12:00:00 ，下午 14:00:00 至 18:00:00 （北京时间）</w:t>
      </w:r>
    </w:p>
    <w:p w14:paraId="0BBD1FF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途径：横信项目管理有限公司</w:t>
      </w:r>
    </w:p>
    <w:p w14:paraId="7430B69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方式：现场获取</w:t>
      </w:r>
    </w:p>
    <w:p w14:paraId="2E33E67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售价： 500元</w:t>
      </w:r>
    </w:p>
    <w:p w14:paraId="6FAEF5E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100" w:beforeAutospacing="0" w:after="0" w:afterAutospacing="0" w:line="480" w:lineRule="auto"/>
        <w:ind w:left="0" w:right="0" w:firstLine="0"/>
        <w:jc w:val="left"/>
        <w:textAlignment w:val="auto"/>
        <w:rPr>
          <w:rFonts w:hint="eastAsia" w:ascii="宋体" w:hAnsi="宋体" w:eastAsia="宋体" w:cs="宋体"/>
          <w:b w:val="0"/>
          <w:bCs w:val="0"/>
          <w:i w:val="0"/>
          <w:iCs w:val="0"/>
          <w:caps w:val="0"/>
          <w:color w:val="333333"/>
          <w:spacing w:val="0"/>
          <w:w w:val="100"/>
          <w:sz w:val="24"/>
          <w:szCs w:val="24"/>
        </w:rPr>
      </w:pPr>
      <w:r>
        <w:rPr>
          <w:rStyle w:val="7"/>
          <w:rFonts w:hint="eastAsia" w:ascii="宋体" w:hAnsi="宋体" w:eastAsia="宋体" w:cs="宋体"/>
          <w:b/>
          <w:bCs/>
          <w:i w:val="0"/>
          <w:iCs w:val="0"/>
          <w:caps w:val="0"/>
          <w:color w:val="333333"/>
          <w:spacing w:val="0"/>
          <w:w w:val="100"/>
          <w:sz w:val="24"/>
          <w:szCs w:val="24"/>
          <w:shd w:val="clear" w:fill="FFFFFF"/>
        </w:rPr>
        <w:t>四、响应文件提交</w:t>
      </w:r>
    </w:p>
    <w:p w14:paraId="3030EBF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截止时间： 2025年04月</w:t>
      </w:r>
      <w:r>
        <w:rPr>
          <w:rFonts w:hint="eastAsia" w:ascii="宋体" w:hAnsi="宋体" w:eastAsia="宋体" w:cs="宋体"/>
          <w:i w:val="0"/>
          <w:iCs w:val="0"/>
          <w:caps w:val="0"/>
          <w:color w:val="333333"/>
          <w:spacing w:val="0"/>
          <w:w w:val="100"/>
          <w:sz w:val="24"/>
          <w:szCs w:val="24"/>
          <w:shd w:val="clear" w:fill="FFFFFF"/>
          <w:lang w:val="en-US" w:eastAsia="zh-CN"/>
        </w:rPr>
        <w:t>7</w:t>
      </w:r>
      <w:r>
        <w:rPr>
          <w:rFonts w:hint="eastAsia" w:ascii="宋体" w:hAnsi="宋体" w:eastAsia="宋体" w:cs="宋体"/>
          <w:i w:val="0"/>
          <w:iCs w:val="0"/>
          <w:caps w:val="0"/>
          <w:color w:val="333333"/>
          <w:spacing w:val="0"/>
          <w:w w:val="100"/>
          <w:sz w:val="24"/>
          <w:szCs w:val="24"/>
          <w:shd w:val="clear" w:fill="FFFFFF"/>
        </w:rPr>
        <w:t xml:space="preserve">日 </w:t>
      </w:r>
      <w:r>
        <w:rPr>
          <w:rFonts w:hint="eastAsia" w:ascii="宋体" w:hAnsi="宋体" w:eastAsia="宋体" w:cs="宋体"/>
          <w:i w:val="0"/>
          <w:iCs w:val="0"/>
          <w:caps w:val="0"/>
          <w:color w:val="333333"/>
          <w:spacing w:val="0"/>
          <w:w w:val="100"/>
          <w:sz w:val="24"/>
          <w:szCs w:val="24"/>
          <w:shd w:val="clear" w:fill="FFFFFF"/>
          <w:lang w:val="en-US" w:eastAsia="zh-CN"/>
        </w:rPr>
        <w:t>14</w:t>
      </w:r>
      <w:r>
        <w:rPr>
          <w:rFonts w:hint="eastAsia" w:ascii="宋体" w:hAnsi="宋体" w:eastAsia="宋体" w:cs="宋体"/>
          <w:i w:val="0"/>
          <w:iCs w:val="0"/>
          <w:caps w:val="0"/>
          <w:color w:val="333333"/>
          <w:spacing w:val="0"/>
          <w:w w:val="100"/>
          <w:sz w:val="24"/>
          <w:szCs w:val="24"/>
          <w:shd w:val="clear" w:fill="FFFFFF"/>
        </w:rPr>
        <w:t>时</w:t>
      </w:r>
      <w:r>
        <w:rPr>
          <w:rFonts w:hint="eastAsia" w:ascii="宋体" w:hAnsi="宋体" w:eastAsia="宋体" w:cs="宋体"/>
          <w:i w:val="0"/>
          <w:iCs w:val="0"/>
          <w:caps w:val="0"/>
          <w:color w:val="333333"/>
          <w:spacing w:val="0"/>
          <w:w w:val="100"/>
          <w:sz w:val="24"/>
          <w:szCs w:val="24"/>
          <w:shd w:val="clear" w:fill="FFFFFF"/>
          <w:lang w:val="en-US" w:eastAsia="zh-CN"/>
        </w:rPr>
        <w:t>0</w:t>
      </w:r>
      <w:r>
        <w:rPr>
          <w:rFonts w:hint="eastAsia" w:ascii="宋体" w:hAnsi="宋体" w:eastAsia="宋体" w:cs="宋体"/>
          <w:i w:val="0"/>
          <w:iCs w:val="0"/>
          <w:caps w:val="0"/>
          <w:color w:val="333333"/>
          <w:spacing w:val="0"/>
          <w:w w:val="100"/>
          <w:sz w:val="24"/>
          <w:szCs w:val="24"/>
          <w:shd w:val="clear" w:fill="FFFFFF"/>
        </w:rPr>
        <w:t>0分00秒 （北京时间）</w:t>
      </w:r>
    </w:p>
    <w:p w14:paraId="4E2D459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地点：汉中市汉台区东一环与南一环路交汇处中饮办公中心8楼会议室</w:t>
      </w:r>
    </w:p>
    <w:p w14:paraId="723E038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100" w:beforeAutospacing="0" w:after="0" w:afterAutospacing="0" w:line="480" w:lineRule="auto"/>
        <w:ind w:left="0" w:right="0" w:firstLine="0"/>
        <w:jc w:val="left"/>
        <w:textAlignment w:val="auto"/>
        <w:rPr>
          <w:rFonts w:hint="eastAsia" w:ascii="宋体" w:hAnsi="宋体" w:eastAsia="宋体" w:cs="宋体"/>
          <w:b w:val="0"/>
          <w:bCs w:val="0"/>
          <w:i w:val="0"/>
          <w:iCs w:val="0"/>
          <w:caps w:val="0"/>
          <w:color w:val="333333"/>
          <w:spacing w:val="0"/>
          <w:w w:val="100"/>
          <w:sz w:val="24"/>
          <w:szCs w:val="24"/>
        </w:rPr>
      </w:pPr>
      <w:r>
        <w:rPr>
          <w:rStyle w:val="7"/>
          <w:rFonts w:hint="eastAsia" w:ascii="宋体" w:hAnsi="宋体" w:eastAsia="宋体" w:cs="宋体"/>
          <w:b/>
          <w:bCs/>
          <w:i w:val="0"/>
          <w:iCs w:val="0"/>
          <w:caps w:val="0"/>
          <w:color w:val="333333"/>
          <w:spacing w:val="0"/>
          <w:w w:val="100"/>
          <w:sz w:val="24"/>
          <w:szCs w:val="24"/>
          <w:shd w:val="clear" w:fill="FFFFFF"/>
        </w:rPr>
        <w:t>五、开启</w:t>
      </w:r>
    </w:p>
    <w:p w14:paraId="12EECBA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时间： 2025年04月</w:t>
      </w:r>
      <w:r>
        <w:rPr>
          <w:rFonts w:hint="eastAsia" w:ascii="宋体" w:hAnsi="宋体" w:eastAsia="宋体" w:cs="宋体"/>
          <w:i w:val="0"/>
          <w:iCs w:val="0"/>
          <w:caps w:val="0"/>
          <w:color w:val="333333"/>
          <w:spacing w:val="0"/>
          <w:w w:val="100"/>
          <w:sz w:val="24"/>
          <w:szCs w:val="24"/>
          <w:shd w:val="clear" w:fill="FFFFFF"/>
          <w:lang w:val="en-US" w:eastAsia="zh-CN"/>
        </w:rPr>
        <w:t>7</w:t>
      </w:r>
      <w:r>
        <w:rPr>
          <w:rFonts w:hint="eastAsia" w:ascii="宋体" w:hAnsi="宋体" w:eastAsia="宋体" w:cs="宋体"/>
          <w:i w:val="0"/>
          <w:iCs w:val="0"/>
          <w:caps w:val="0"/>
          <w:color w:val="333333"/>
          <w:spacing w:val="0"/>
          <w:w w:val="100"/>
          <w:sz w:val="24"/>
          <w:szCs w:val="24"/>
          <w:shd w:val="clear" w:fill="FFFFFF"/>
        </w:rPr>
        <w:t xml:space="preserve">日 </w:t>
      </w:r>
      <w:r>
        <w:rPr>
          <w:rFonts w:hint="eastAsia" w:ascii="宋体" w:hAnsi="宋体" w:eastAsia="宋体" w:cs="宋体"/>
          <w:i w:val="0"/>
          <w:iCs w:val="0"/>
          <w:caps w:val="0"/>
          <w:color w:val="333333"/>
          <w:spacing w:val="0"/>
          <w:w w:val="100"/>
          <w:sz w:val="24"/>
          <w:szCs w:val="24"/>
          <w:shd w:val="clear" w:fill="FFFFFF"/>
          <w:lang w:val="en-US" w:eastAsia="zh-CN"/>
        </w:rPr>
        <w:t>14</w:t>
      </w:r>
      <w:r>
        <w:rPr>
          <w:rFonts w:hint="eastAsia" w:ascii="宋体" w:hAnsi="宋体" w:eastAsia="宋体" w:cs="宋体"/>
          <w:i w:val="0"/>
          <w:iCs w:val="0"/>
          <w:caps w:val="0"/>
          <w:color w:val="333333"/>
          <w:spacing w:val="0"/>
          <w:w w:val="100"/>
          <w:sz w:val="24"/>
          <w:szCs w:val="24"/>
          <w:shd w:val="clear" w:fill="FFFFFF"/>
        </w:rPr>
        <w:t>时</w:t>
      </w:r>
      <w:r>
        <w:rPr>
          <w:rFonts w:hint="eastAsia" w:ascii="宋体" w:hAnsi="宋体" w:eastAsia="宋体" w:cs="宋体"/>
          <w:i w:val="0"/>
          <w:iCs w:val="0"/>
          <w:caps w:val="0"/>
          <w:color w:val="333333"/>
          <w:spacing w:val="0"/>
          <w:w w:val="100"/>
          <w:sz w:val="24"/>
          <w:szCs w:val="24"/>
          <w:shd w:val="clear" w:fill="FFFFFF"/>
          <w:lang w:val="en-US" w:eastAsia="zh-CN"/>
        </w:rPr>
        <w:t>00</w:t>
      </w:r>
      <w:r>
        <w:rPr>
          <w:rFonts w:hint="eastAsia" w:ascii="宋体" w:hAnsi="宋体" w:eastAsia="宋体" w:cs="宋体"/>
          <w:i w:val="0"/>
          <w:iCs w:val="0"/>
          <w:caps w:val="0"/>
          <w:color w:val="333333"/>
          <w:spacing w:val="0"/>
          <w:w w:val="100"/>
          <w:sz w:val="24"/>
          <w:szCs w:val="24"/>
          <w:shd w:val="clear" w:fill="FFFFFF"/>
        </w:rPr>
        <w:t>分00秒 （北京时间）</w:t>
      </w:r>
    </w:p>
    <w:p w14:paraId="72D44C3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地点：汉中市汉台区东一环与南一环路交汇处中饮办公中心8楼会议室</w:t>
      </w:r>
    </w:p>
    <w:p w14:paraId="54879FC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100" w:beforeAutospacing="0" w:after="0" w:afterAutospacing="0" w:line="480" w:lineRule="auto"/>
        <w:ind w:left="0" w:right="0" w:firstLine="0"/>
        <w:jc w:val="left"/>
        <w:textAlignment w:val="auto"/>
        <w:rPr>
          <w:rFonts w:hint="eastAsia" w:ascii="宋体" w:hAnsi="宋体" w:eastAsia="宋体" w:cs="宋体"/>
          <w:b w:val="0"/>
          <w:bCs w:val="0"/>
          <w:i w:val="0"/>
          <w:iCs w:val="0"/>
          <w:caps w:val="0"/>
          <w:color w:val="333333"/>
          <w:spacing w:val="0"/>
          <w:w w:val="100"/>
          <w:sz w:val="24"/>
          <w:szCs w:val="24"/>
        </w:rPr>
      </w:pPr>
      <w:r>
        <w:rPr>
          <w:rStyle w:val="7"/>
          <w:rFonts w:hint="eastAsia" w:ascii="宋体" w:hAnsi="宋体" w:eastAsia="宋体" w:cs="宋体"/>
          <w:b/>
          <w:bCs/>
          <w:i w:val="0"/>
          <w:iCs w:val="0"/>
          <w:caps w:val="0"/>
          <w:color w:val="333333"/>
          <w:spacing w:val="0"/>
          <w:w w:val="100"/>
          <w:sz w:val="24"/>
          <w:szCs w:val="24"/>
          <w:shd w:val="clear" w:fill="FFFFFF"/>
        </w:rPr>
        <w:t>六、公告期限</w:t>
      </w:r>
    </w:p>
    <w:p w14:paraId="6B6AE74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i w:val="0"/>
          <w:iCs w:val="0"/>
          <w:caps w:val="0"/>
          <w:color w:val="333333"/>
          <w:spacing w:val="0"/>
          <w:w w:val="100"/>
          <w:sz w:val="24"/>
          <w:szCs w:val="24"/>
        </w:rPr>
      </w:pPr>
      <w:r>
        <w:rPr>
          <w:rFonts w:hint="eastAsia" w:ascii="宋体" w:hAnsi="宋体" w:eastAsia="宋体" w:cs="宋体"/>
          <w:i w:val="0"/>
          <w:iCs w:val="0"/>
          <w:caps w:val="0"/>
          <w:color w:val="333333"/>
          <w:spacing w:val="0"/>
          <w:w w:val="100"/>
          <w:sz w:val="24"/>
          <w:szCs w:val="24"/>
          <w:shd w:val="clear" w:fill="FFFFFF"/>
        </w:rPr>
        <w:t>自本公告发布之日起3个工作日。</w:t>
      </w:r>
    </w:p>
    <w:p w14:paraId="6BC76CE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100" w:beforeAutospacing="0" w:after="0" w:afterAutospacing="0" w:line="480" w:lineRule="auto"/>
        <w:ind w:left="0" w:right="0" w:firstLine="0"/>
        <w:jc w:val="left"/>
        <w:textAlignment w:val="auto"/>
        <w:rPr>
          <w:rFonts w:hint="eastAsia" w:ascii="宋体" w:hAnsi="宋体" w:eastAsia="宋体" w:cs="宋体"/>
          <w:b w:val="0"/>
          <w:bCs w:val="0"/>
          <w:i w:val="0"/>
          <w:iCs w:val="0"/>
          <w:caps w:val="0"/>
          <w:color w:val="333333"/>
          <w:spacing w:val="0"/>
          <w:w w:val="100"/>
          <w:sz w:val="24"/>
          <w:szCs w:val="24"/>
        </w:rPr>
      </w:pPr>
      <w:r>
        <w:rPr>
          <w:rStyle w:val="7"/>
          <w:rFonts w:hint="eastAsia" w:ascii="宋体" w:hAnsi="宋体" w:eastAsia="宋体" w:cs="宋体"/>
          <w:b/>
          <w:bCs/>
          <w:i w:val="0"/>
          <w:iCs w:val="0"/>
          <w:caps w:val="0"/>
          <w:color w:val="333333"/>
          <w:spacing w:val="0"/>
          <w:w w:val="100"/>
          <w:sz w:val="24"/>
          <w:szCs w:val="24"/>
          <w:shd w:val="clear" w:fill="FFFFFF"/>
        </w:rPr>
        <w:t>七、其他补充事宜</w:t>
      </w:r>
    </w:p>
    <w:p w14:paraId="136B369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480"/>
        <w:jc w:val="left"/>
        <w:textAlignment w:val="auto"/>
        <w:rPr>
          <w:rFonts w:hint="eastAsia" w:ascii="宋体" w:hAnsi="宋体" w:eastAsia="宋体" w:cs="宋体"/>
          <w:w w:val="100"/>
          <w:sz w:val="24"/>
          <w:szCs w:val="24"/>
        </w:rPr>
      </w:pPr>
      <w:r>
        <w:rPr>
          <w:rFonts w:hint="eastAsia" w:ascii="宋体" w:hAnsi="宋体" w:eastAsia="宋体" w:cs="宋体"/>
          <w:i w:val="0"/>
          <w:iCs w:val="0"/>
          <w:caps w:val="0"/>
          <w:spacing w:val="0"/>
          <w:w w:val="100"/>
          <w:kern w:val="0"/>
          <w:sz w:val="24"/>
          <w:szCs w:val="24"/>
          <w:shd w:val="clear" w:fill="FFFFFF"/>
          <w:lang w:val="en-US" w:eastAsia="zh-CN" w:bidi="ar"/>
        </w:rPr>
        <w:t>注：1.经办人持企业单位介绍信或授权委托书 (委托代理人办理的，代理人必须持有企业法人代表签署的授权委托书原件）加盖公章的身份证复印件、原件购买竞争性磋商文件（谢绝邮寄）。</w:t>
      </w:r>
    </w:p>
    <w:p w14:paraId="2A6507D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480"/>
        <w:jc w:val="left"/>
        <w:textAlignment w:val="auto"/>
        <w:rPr>
          <w:rFonts w:hint="eastAsia" w:ascii="宋体" w:hAnsi="宋体" w:eastAsia="宋体" w:cs="宋体"/>
          <w:w w:val="100"/>
          <w:sz w:val="24"/>
          <w:szCs w:val="24"/>
        </w:rPr>
      </w:pPr>
      <w:r>
        <w:rPr>
          <w:rFonts w:hint="eastAsia" w:ascii="宋体" w:hAnsi="宋体" w:eastAsia="宋体" w:cs="宋体"/>
          <w:i w:val="0"/>
          <w:iCs w:val="0"/>
          <w:caps w:val="0"/>
          <w:spacing w:val="0"/>
          <w:w w:val="100"/>
          <w:kern w:val="0"/>
          <w:sz w:val="24"/>
          <w:szCs w:val="24"/>
          <w:shd w:val="clear" w:fill="FFFFFF"/>
          <w:lang w:val="en-US" w:eastAsia="zh-CN" w:bidi="ar"/>
        </w:rPr>
        <w:t>2.请供应商按照陕西省财政厅关于政府采购供应商注册登记有关事项的通知中的要求，通过陕西省政府采购（http://www.ccgp-shaanxi.gov.cn/） 注册登记加入陕西省政府采购供应商库。</w:t>
      </w:r>
    </w:p>
    <w:p w14:paraId="54378E1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100" w:beforeAutospacing="0" w:after="0" w:afterAutospacing="0" w:line="480" w:lineRule="auto"/>
        <w:ind w:left="0" w:right="0" w:firstLine="0"/>
        <w:jc w:val="left"/>
        <w:textAlignment w:val="auto"/>
        <w:rPr>
          <w:rFonts w:hint="eastAsia" w:ascii="宋体" w:hAnsi="宋体" w:eastAsia="宋体" w:cs="宋体"/>
          <w:b w:val="0"/>
          <w:bCs w:val="0"/>
          <w:i w:val="0"/>
          <w:iCs w:val="0"/>
          <w:caps w:val="0"/>
          <w:color w:val="333333"/>
          <w:spacing w:val="0"/>
          <w:w w:val="100"/>
          <w:sz w:val="24"/>
          <w:szCs w:val="24"/>
        </w:rPr>
      </w:pPr>
      <w:r>
        <w:rPr>
          <w:rStyle w:val="7"/>
          <w:rFonts w:hint="eastAsia" w:ascii="宋体" w:hAnsi="宋体" w:eastAsia="宋体" w:cs="宋体"/>
          <w:b/>
          <w:bCs/>
          <w:i w:val="0"/>
          <w:iCs w:val="0"/>
          <w:caps w:val="0"/>
          <w:color w:val="333333"/>
          <w:spacing w:val="0"/>
          <w:w w:val="100"/>
          <w:sz w:val="24"/>
          <w:szCs w:val="24"/>
          <w:shd w:val="clear" w:fill="FFFFFF"/>
        </w:rPr>
        <w:t>八、对本次招标提出询问，请按以下方式联系。</w:t>
      </w:r>
    </w:p>
    <w:p w14:paraId="7B1D1DB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jc w:val="left"/>
        <w:textAlignment w:val="auto"/>
        <w:rPr>
          <w:rFonts w:hint="eastAsia" w:ascii="宋体" w:hAnsi="宋体" w:eastAsia="宋体" w:cs="宋体"/>
          <w:b w:val="0"/>
          <w:bCs w:val="0"/>
          <w:w w:val="100"/>
          <w:sz w:val="24"/>
          <w:szCs w:val="24"/>
        </w:rPr>
      </w:pPr>
      <w:r>
        <w:rPr>
          <w:rFonts w:hint="eastAsia" w:ascii="宋体" w:hAnsi="宋体" w:eastAsia="宋体" w:cs="宋体"/>
          <w:b w:val="0"/>
          <w:bCs w:val="0"/>
          <w:i w:val="0"/>
          <w:iCs w:val="0"/>
          <w:caps w:val="0"/>
          <w:color w:val="333333"/>
          <w:spacing w:val="0"/>
          <w:w w:val="100"/>
          <w:sz w:val="24"/>
          <w:szCs w:val="24"/>
          <w:shd w:val="clear" w:fill="FFFFFF"/>
        </w:rPr>
        <w:t>1.采购人信息</w:t>
      </w:r>
    </w:p>
    <w:p w14:paraId="0FF83C2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名称：汉中市南郑区</w:t>
      </w:r>
      <w:r>
        <w:rPr>
          <w:rFonts w:hint="eastAsia" w:ascii="宋体" w:hAnsi="宋体" w:eastAsia="宋体" w:cs="宋体"/>
          <w:i w:val="0"/>
          <w:iCs w:val="0"/>
          <w:caps w:val="0"/>
          <w:color w:val="333333"/>
          <w:spacing w:val="0"/>
          <w:w w:val="100"/>
          <w:sz w:val="24"/>
          <w:szCs w:val="24"/>
          <w:shd w:val="clear" w:fill="FFFFFF"/>
          <w:lang w:eastAsia="zh-CN"/>
        </w:rPr>
        <w:t>法</w:t>
      </w:r>
      <w:r>
        <w:rPr>
          <w:rFonts w:hint="eastAsia" w:ascii="宋体" w:hAnsi="宋体" w:eastAsia="宋体" w:cs="宋体"/>
          <w:i w:val="0"/>
          <w:iCs w:val="0"/>
          <w:caps w:val="0"/>
          <w:color w:val="333333"/>
          <w:spacing w:val="0"/>
          <w:w w:val="100"/>
          <w:sz w:val="24"/>
          <w:szCs w:val="24"/>
          <w:shd w:val="clear" w:fill="FFFFFF"/>
        </w:rPr>
        <w:t>镇人民政府</w:t>
      </w:r>
    </w:p>
    <w:p w14:paraId="019B4D9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地址：南郑区</w:t>
      </w:r>
      <w:r>
        <w:rPr>
          <w:rFonts w:hint="eastAsia" w:ascii="宋体" w:hAnsi="宋体" w:eastAsia="宋体" w:cs="宋体"/>
          <w:i w:val="0"/>
          <w:iCs w:val="0"/>
          <w:caps w:val="0"/>
          <w:color w:val="333333"/>
          <w:spacing w:val="0"/>
          <w:w w:val="100"/>
          <w:sz w:val="24"/>
          <w:szCs w:val="24"/>
          <w:shd w:val="clear" w:fill="FFFFFF"/>
          <w:lang w:eastAsia="zh-CN"/>
        </w:rPr>
        <w:t>法</w:t>
      </w:r>
      <w:r>
        <w:rPr>
          <w:rFonts w:hint="eastAsia" w:ascii="宋体" w:hAnsi="宋体" w:eastAsia="宋体" w:cs="宋体"/>
          <w:i w:val="0"/>
          <w:iCs w:val="0"/>
          <w:caps w:val="0"/>
          <w:color w:val="333333"/>
          <w:spacing w:val="0"/>
          <w:w w:val="100"/>
          <w:sz w:val="24"/>
          <w:szCs w:val="24"/>
          <w:shd w:val="clear" w:fill="FFFFFF"/>
        </w:rPr>
        <w:t>镇</w:t>
      </w:r>
    </w:p>
    <w:p w14:paraId="24DFBFB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default" w:ascii="宋体" w:hAnsi="宋体" w:eastAsia="宋体" w:cs="宋体"/>
          <w:w w:val="100"/>
          <w:sz w:val="24"/>
          <w:szCs w:val="24"/>
          <w:lang w:val="en-US" w:eastAsia="zh-CN"/>
        </w:rPr>
      </w:pPr>
      <w:r>
        <w:rPr>
          <w:rFonts w:hint="eastAsia" w:ascii="宋体" w:hAnsi="宋体" w:eastAsia="宋体" w:cs="宋体"/>
          <w:i w:val="0"/>
          <w:iCs w:val="0"/>
          <w:caps w:val="0"/>
          <w:color w:val="333333"/>
          <w:spacing w:val="0"/>
          <w:w w:val="100"/>
          <w:sz w:val="24"/>
          <w:szCs w:val="24"/>
          <w:shd w:val="clear" w:fill="FFFFFF"/>
        </w:rPr>
        <w:t>联系方式：</w:t>
      </w:r>
      <w:r>
        <w:rPr>
          <w:rFonts w:hint="eastAsia" w:ascii="宋体" w:hAnsi="宋体" w:eastAsia="宋体" w:cs="宋体"/>
          <w:i w:val="0"/>
          <w:iCs w:val="0"/>
          <w:caps w:val="0"/>
          <w:color w:val="333333"/>
          <w:spacing w:val="0"/>
          <w:w w:val="100"/>
          <w:sz w:val="24"/>
          <w:szCs w:val="24"/>
          <w:shd w:val="clear" w:fill="FFFFFF"/>
          <w:lang w:val="en-US" w:eastAsia="zh-CN"/>
        </w:rPr>
        <w:t>13335441992</w:t>
      </w:r>
    </w:p>
    <w:p w14:paraId="6A8371B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jc w:val="left"/>
        <w:textAlignment w:val="auto"/>
        <w:rPr>
          <w:rFonts w:hint="eastAsia" w:ascii="宋体" w:hAnsi="宋体" w:eastAsia="宋体" w:cs="宋体"/>
          <w:b w:val="0"/>
          <w:bCs w:val="0"/>
          <w:w w:val="100"/>
          <w:sz w:val="24"/>
          <w:szCs w:val="24"/>
        </w:rPr>
      </w:pPr>
      <w:r>
        <w:rPr>
          <w:rFonts w:hint="eastAsia" w:ascii="宋体" w:hAnsi="宋体" w:eastAsia="宋体" w:cs="宋体"/>
          <w:b w:val="0"/>
          <w:bCs w:val="0"/>
          <w:i w:val="0"/>
          <w:iCs w:val="0"/>
          <w:caps w:val="0"/>
          <w:color w:val="333333"/>
          <w:spacing w:val="0"/>
          <w:w w:val="100"/>
          <w:sz w:val="24"/>
          <w:szCs w:val="24"/>
          <w:shd w:val="clear" w:fill="FFFFFF"/>
        </w:rPr>
        <w:t>2.采购代理机构信息</w:t>
      </w:r>
    </w:p>
    <w:p w14:paraId="50D6769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名称：横信项目管理有限公司</w:t>
      </w:r>
    </w:p>
    <w:p w14:paraId="561B54E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地址：陕西省西安市经济技术开发区首创国际城八期 64栋楼 307室</w:t>
      </w:r>
    </w:p>
    <w:p w14:paraId="4990C94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联系方式：18309161539</w:t>
      </w:r>
    </w:p>
    <w:p w14:paraId="79AAB50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jc w:val="left"/>
        <w:textAlignment w:val="auto"/>
        <w:rPr>
          <w:rFonts w:hint="eastAsia" w:ascii="宋体" w:hAnsi="宋体" w:eastAsia="宋体" w:cs="宋体"/>
          <w:b w:val="0"/>
          <w:bCs w:val="0"/>
          <w:w w:val="100"/>
          <w:sz w:val="24"/>
          <w:szCs w:val="24"/>
        </w:rPr>
      </w:pPr>
      <w:r>
        <w:rPr>
          <w:rFonts w:hint="eastAsia" w:ascii="宋体" w:hAnsi="宋体" w:eastAsia="宋体" w:cs="宋体"/>
          <w:b w:val="0"/>
          <w:bCs w:val="0"/>
          <w:i w:val="0"/>
          <w:iCs w:val="0"/>
          <w:caps w:val="0"/>
          <w:color w:val="333333"/>
          <w:spacing w:val="0"/>
          <w:w w:val="100"/>
          <w:sz w:val="24"/>
          <w:szCs w:val="24"/>
          <w:shd w:val="clear" w:fill="FFFFFF"/>
        </w:rPr>
        <w:t>3.项目联系方式</w:t>
      </w:r>
    </w:p>
    <w:p w14:paraId="3975EE4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480" w:lineRule="auto"/>
        <w:ind w:left="0" w:right="0" w:firstLine="320"/>
        <w:jc w:val="both"/>
        <w:textAlignment w:val="auto"/>
        <w:rPr>
          <w:rFonts w:hint="eastAsia" w:ascii="宋体" w:hAnsi="宋体" w:eastAsia="宋体" w:cs="宋体"/>
          <w:w w:val="100"/>
          <w:sz w:val="24"/>
          <w:szCs w:val="24"/>
        </w:rPr>
      </w:pPr>
      <w:r>
        <w:rPr>
          <w:rFonts w:hint="eastAsia" w:ascii="宋体" w:hAnsi="宋体" w:eastAsia="宋体" w:cs="宋体"/>
          <w:i w:val="0"/>
          <w:iCs w:val="0"/>
          <w:caps w:val="0"/>
          <w:color w:val="333333"/>
          <w:spacing w:val="0"/>
          <w:w w:val="100"/>
          <w:sz w:val="24"/>
          <w:szCs w:val="24"/>
          <w:shd w:val="clear" w:fill="FFFFFF"/>
        </w:rPr>
        <w:t>项目联系人：李女士</w:t>
      </w:r>
    </w:p>
    <w:p w14:paraId="54D4B6F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snapToGrid/>
        <w:spacing w:before="0" w:beforeAutospacing="0" w:after="0" w:afterAutospacing="0" w:line="360" w:lineRule="auto"/>
        <w:ind w:left="0" w:right="0" w:firstLine="32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shd w:val="clear" w:fill="FFFFFF"/>
        </w:rPr>
        <w:t>电话：18309161539</w:t>
      </w:r>
    </w:p>
    <w:p w14:paraId="2179CA8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360" w:lineRule="auto"/>
        <w:ind w:left="0" w:right="0" w:firstLine="320"/>
        <w:jc w:val="right"/>
        <w:textAlignment w:val="auto"/>
        <w:rPr>
          <w:rFonts w:hint="eastAsia" w:ascii="宋体" w:hAnsi="宋体" w:eastAsia="宋体" w:cs="宋体"/>
          <w:i w:val="0"/>
          <w:iCs w:val="0"/>
          <w:caps w:val="0"/>
          <w:color w:val="333333"/>
          <w:spacing w:val="0"/>
          <w:sz w:val="24"/>
          <w:szCs w:val="24"/>
          <w:shd w:val="clear" w:fill="FFFFFF"/>
        </w:rPr>
      </w:pPr>
      <w:r>
        <w:rPr>
          <w:rFonts w:hint="eastAsia" w:ascii="宋体" w:hAnsi="宋体" w:eastAsia="宋体" w:cs="宋体"/>
          <w:i w:val="0"/>
          <w:iCs w:val="0"/>
          <w:caps w:val="0"/>
          <w:color w:val="333333"/>
          <w:spacing w:val="0"/>
          <w:sz w:val="24"/>
          <w:szCs w:val="24"/>
          <w:shd w:val="clear" w:fill="FFFFFF"/>
        </w:rPr>
        <w:t>横信项目管理有限公司</w:t>
      </w:r>
    </w:p>
    <w:p w14:paraId="2E4CA2F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360" w:lineRule="auto"/>
        <w:ind w:left="0" w:right="0" w:firstLine="320"/>
        <w:jc w:val="right"/>
        <w:textAlignment w:val="auto"/>
        <w:rPr>
          <w:rFonts w:hint="default" w:ascii="宋体" w:hAnsi="宋体" w:eastAsia="宋体" w:cs="宋体"/>
          <w:i w:val="0"/>
          <w:iCs w:val="0"/>
          <w:caps w:val="0"/>
          <w:color w:val="333333"/>
          <w:spacing w:val="0"/>
          <w:sz w:val="24"/>
          <w:szCs w:val="24"/>
          <w:shd w:val="clear" w:fill="FFFFFF"/>
          <w:lang w:val="en-US" w:eastAsia="zh-CN"/>
        </w:rPr>
      </w:pPr>
      <w:r>
        <w:rPr>
          <w:rFonts w:hint="eastAsia" w:ascii="宋体" w:hAnsi="宋体" w:eastAsia="宋体" w:cs="宋体"/>
          <w:i w:val="0"/>
          <w:iCs w:val="0"/>
          <w:caps w:val="0"/>
          <w:color w:val="333333"/>
          <w:spacing w:val="0"/>
          <w:sz w:val="24"/>
          <w:szCs w:val="24"/>
          <w:shd w:val="clear" w:fill="FFFFFF"/>
          <w:lang w:val="en-US" w:eastAsia="zh-CN"/>
        </w:rPr>
        <w:t>2025年3月25日</w:t>
      </w:r>
    </w:p>
    <w:p w14:paraId="232CCD9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5FCD04A"/>
    <w:multiLevelType w:val="singleLevel"/>
    <w:tmpl w:val="45FCD04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367582"/>
    <w:rsid w:val="18D12B32"/>
    <w:rsid w:val="2A3675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3">
    <w:name w:val="heading 6"/>
    <w:basedOn w:val="1"/>
    <w:next w:val="1"/>
    <w:semiHidden/>
    <w:unhideWhenUsed/>
    <w:qFormat/>
    <w:uiPriority w:val="0"/>
    <w:pPr>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2437</Words>
  <Characters>2809</Characters>
  <Lines>0</Lines>
  <Paragraphs>0</Paragraphs>
  <TotalTime>8</TotalTime>
  <ScaleCrop>false</ScaleCrop>
  <LinksUpToDate>false</LinksUpToDate>
  <CharactersWithSpaces>2857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2025-03-25T08:35:00Z</dcterms:created>
  <dc:creator>荏苒</dc:creator>
  <cp:lastModifiedBy>荏苒</cp:lastModifiedBy>
  <dcterms:modified xsi:type="dcterms:W3CDTF">2025-03-25T11:31:52Z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C35C1E23F95E4C159E07AB0886CFC0BD_11</vt:lpwstr>
  </property>
  <property fmtid="{D5CDD505-2E9C-101B-9397-08002B2CF9AE}" pid="4" name="KSOTemplateDocerSaveRecord">
    <vt:lpwstr>eyJoZGlkIjoiY2FjMDRlNTlhZTEzZTk1MzJjMzNiZGYwZjAxNzkyMjMiLCJ1c2VySWQiOiIyMjMwNDA4NjYifQ==</vt:lpwstr>
  </property>
</Properties>
</file>