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5AC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bCs/>
          <w:i w:val="0"/>
          <w:iCs w:val="0"/>
          <w:caps w:val="0"/>
          <w:color w:val="333333"/>
          <w:spacing w:val="0"/>
          <w:sz w:val="28"/>
          <w:szCs w:val="28"/>
        </w:rPr>
      </w:pPr>
      <w:r>
        <w:rPr>
          <w:rFonts w:hint="eastAsia" w:ascii="宋体" w:hAnsi="宋体" w:eastAsia="宋体" w:cs="宋体"/>
          <w:b/>
          <w:bCs/>
          <w:i w:val="0"/>
          <w:iCs w:val="0"/>
          <w:caps w:val="0"/>
          <w:color w:val="333333"/>
          <w:spacing w:val="0"/>
          <w:kern w:val="0"/>
          <w:sz w:val="28"/>
          <w:szCs w:val="28"/>
          <w:shd w:val="clear" w:fill="FFFFFF"/>
          <w:lang w:val="en-US" w:eastAsia="zh-CN" w:bidi="ar"/>
        </w:rPr>
        <w:t>宜川县国家教育考试标准化考点建设项目招标公告</w:t>
      </w:r>
    </w:p>
    <w:p w14:paraId="226AAE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7"/>
          <w:rFonts w:hint="eastAsia" w:ascii="宋体" w:hAnsi="宋体" w:eastAsia="宋体" w:cs="宋体"/>
          <w:b/>
          <w:bCs/>
          <w:i w:val="0"/>
          <w:iCs w:val="0"/>
          <w:caps w:val="0"/>
          <w:color w:val="333333"/>
          <w:spacing w:val="0"/>
          <w:sz w:val="24"/>
          <w:szCs w:val="24"/>
          <w:shd w:val="clear" w:fill="FFFFFF"/>
        </w:rPr>
      </w:pPr>
    </w:p>
    <w:p w14:paraId="14858D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项目概况</w:t>
      </w:r>
    </w:p>
    <w:p w14:paraId="703E51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宜川县国家教育考试标准化考点建设项目招标项目的潜在投标人应在全国公共资源交易平台（陕西省·延安市）获取招标文件，并于2025年03月28日09时00分（北京时间）前递交投标文件。</w:t>
      </w:r>
    </w:p>
    <w:p w14:paraId="30BBE5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一、项目基本情况</w:t>
      </w:r>
    </w:p>
    <w:p w14:paraId="73A4D0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项目编号：SXXY2025-Y003</w:t>
      </w:r>
    </w:p>
    <w:p w14:paraId="51C48C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项目名称：宜川县国家教育考试标准化考点建设项目</w:t>
      </w:r>
    </w:p>
    <w:p w14:paraId="709EBB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采购方式：公开招标</w:t>
      </w:r>
    </w:p>
    <w:p w14:paraId="1FF679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预算金额：4,995,300.00元</w:t>
      </w:r>
    </w:p>
    <w:p w14:paraId="63D8C2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采购需求：</w:t>
      </w:r>
    </w:p>
    <w:p w14:paraId="714AD7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合同包1(宜川县国家教育考试标准化考点建设项目):</w:t>
      </w:r>
    </w:p>
    <w:p w14:paraId="69441C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合同包预算金额：4,995,300.00元</w:t>
      </w:r>
    </w:p>
    <w:p w14:paraId="04AEFF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合同包最高限价：4,995,300.00元</w:t>
      </w:r>
    </w:p>
    <w:tbl>
      <w:tblPr>
        <w:tblStyle w:val="5"/>
        <w:tblW w:w="9969" w:type="dxa"/>
        <w:tblInd w:w="-58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16"/>
        <w:gridCol w:w="1136"/>
        <w:gridCol w:w="2971"/>
        <w:gridCol w:w="801"/>
        <w:gridCol w:w="1261"/>
        <w:gridCol w:w="1231"/>
        <w:gridCol w:w="1653"/>
      </w:tblGrid>
      <w:tr w14:paraId="7E4950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9" w:hRule="atLeast"/>
          <w:tblHeader/>
        </w:trPr>
        <w:tc>
          <w:tcPr>
            <w:tcW w:w="91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CFF6BE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3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089335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297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FA602E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82" w:firstLineChars="200"/>
              <w:jc w:val="center"/>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80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41BC45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26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9038C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23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4CCA17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65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172F17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1A4465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30" w:hRule="atLeast"/>
        </w:trPr>
        <w:tc>
          <w:tcPr>
            <w:tcW w:w="91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ABD3A3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36"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449571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其他终端设备</w:t>
            </w:r>
          </w:p>
        </w:tc>
        <w:tc>
          <w:tcPr>
            <w:tcW w:w="297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4A4FE11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4"/>
                <w:szCs w:val="24"/>
              </w:rPr>
            </w:pPr>
            <w:r>
              <w:rPr>
                <w:rFonts w:hint="eastAsia" w:ascii="宋体" w:hAnsi="宋体" w:eastAsia="宋体" w:cs="宋体"/>
                <w:sz w:val="24"/>
                <w:szCs w:val="24"/>
              </w:rPr>
              <w:t>该项目包括宜川中学标准化考点升级改造、新建宜川县职业教育中心考点，主要内容为作弊防控系统、身份认证系统、广播听力系统、网上巡查系统、智能安检门、宜川中学标准化考点、宜川县职业教育中心考点2个考点日常维护及考试技术服务(期限6年)等</w:t>
            </w:r>
          </w:p>
        </w:tc>
        <w:tc>
          <w:tcPr>
            <w:tcW w:w="80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4BDD60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1(批)</w:t>
            </w:r>
          </w:p>
        </w:tc>
        <w:tc>
          <w:tcPr>
            <w:tcW w:w="126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220ECB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1231"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04129FB">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4,995,300.00</w:t>
            </w:r>
          </w:p>
        </w:tc>
        <w:tc>
          <w:tcPr>
            <w:tcW w:w="165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40283DE">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4,995,300.00</w:t>
            </w:r>
          </w:p>
        </w:tc>
      </w:tr>
    </w:tbl>
    <w:p w14:paraId="62E14C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14:paraId="3D3054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333333"/>
          <w:spacing w:val="0"/>
          <w:sz w:val="24"/>
          <w:szCs w:val="24"/>
          <w:shd w:val="clear" w:fill="FFFFFF"/>
        </w:rPr>
        <w:t>合同履行期限：30</w:t>
      </w:r>
      <w:r>
        <w:rPr>
          <w:rFonts w:hint="eastAsia" w:ascii="宋体" w:hAnsi="宋体" w:eastAsia="宋体" w:cs="宋体"/>
          <w:i w:val="0"/>
          <w:iCs w:val="0"/>
          <w:caps w:val="0"/>
          <w:color w:val="333333"/>
          <w:spacing w:val="0"/>
          <w:sz w:val="24"/>
          <w:szCs w:val="24"/>
          <w:shd w:val="clear" w:fill="FFFFFF"/>
          <w:lang w:val="en-US" w:eastAsia="zh-CN"/>
        </w:rPr>
        <w:t>天</w:t>
      </w:r>
    </w:p>
    <w:p w14:paraId="0A25EF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二、申请人的资格要求：</w:t>
      </w:r>
    </w:p>
    <w:p w14:paraId="3BCE83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1.满足《中华人民共和国政府采购法》第二十二条规定;</w:t>
      </w:r>
    </w:p>
    <w:p w14:paraId="16A49D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2.落实政府采购政策需满足的资格要求：</w:t>
      </w:r>
    </w:p>
    <w:p w14:paraId="24B3B2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合同包1(宜川县国家教育考试标准化考点建设项目)落实政府采购政策需满足的资格要求如下:</w:t>
      </w:r>
    </w:p>
    <w:p w14:paraId="77D820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479" w:leftChars="228" w:right="0" w:firstLine="0" w:firstLineChars="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（1）《政府采购促进中小企业发展管理办法》（财库〔2020〕46号）；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（2）《财政部、司法部关于政府采购支持监狱企业发展有关问题的通知》（财库〔2014〕68号）；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（3）《国务院办公厅关于建立政府强制采购节能产品制度的通知》（国办发〔2007〕51号）；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（4）《关于促进残疾人就业政府采购政策的通知》（财库〔2017〕141号）；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（5）《财政部农业农村部 国家乡村振兴局关于运用政府采购政策支持产业振兴的通知》（财库【2021】19号）；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（6）陕西省财政厅关于印发《陕西省中小企业政府采购信用融资办法》（陕财办采〔2018〕23号）；</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rPr>
        <w:t>（7）如有最新颁布的政府采购政策，按最新的文件执行。</w:t>
      </w:r>
    </w:p>
    <w:p w14:paraId="58B025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3.本项目的特定资格要求：</w:t>
      </w:r>
    </w:p>
    <w:p w14:paraId="1387AB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合同包1(宜川县国家教育考试标准化考点建设项目)特定资格要求如下:</w:t>
      </w:r>
    </w:p>
    <w:p w14:paraId="1B70D4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b w:val="0"/>
          <w:bCs w:val="0"/>
          <w:sz w:val="24"/>
          <w:szCs w:val="24"/>
        </w:rPr>
      </w:pPr>
      <w:r>
        <w:rPr>
          <w:rFonts w:hint="eastAsia" w:ascii="宋体" w:hAnsi="宋体" w:eastAsia="宋体" w:cs="宋体"/>
          <w:i w:val="0"/>
          <w:iCs w:val="0"/>
          <w:caps w:val="0"/>
          <w:color w:val="333333"/>
          <w:spacing w:val="0"/>
          <w:sz w:val="24"/>
          <w:szCs w:val="24"/>
          <w:shd w:val="clear" w:fill="FFFFFF"/>
        </w:rPr>
        <w:t>（1）具有独立承担民事责任能力的法人或其他组织，提供合法有效的统一社会信用代码的营业执照或事业单位法人证书等国家规定的相关证明，自然人参与的提供其身份证明；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（2）法定代表人授权委托书及被授权人身份证（法定代表人直接参加时，只须出示法定代表人身份证)；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（3）财务状况报告：提供2022年度或2023年度经会计事务所审计的财务审计报告或其基本存款账户开户银行出具的资信证明及基本存款账户开户信息；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（4）税收缴纳证明：提供近六个月内已缴纳的任意一个月的缴税凭证</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依法免税的投标人应提供相关文件证明；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（5）社会保障资金缴纳证明：提供近六个月内已缴纳的任意一个月的社会保障资金缴存证明或社保机构开具的社会保险参保缴费情况证明；依法不需要缴纳社会保障资金的应提供相关文件证明；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6）投标人需提供【中国执行信息公开网】“失信被执行人”、【信用中国】“重大税收违法失信主体”、【中国政府采购网】“政府采购严重违法失信行为记录名单”对企业信用记录查询截图，栏目中有失信等负面信息的潜在投标人，将拒绝其报名参加本项目；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（7）单位负责人为同一人或者存在直接控股、管理关系的不同投标人，不得参加同一项目的采购活动；</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r>
        <w:rPr>
          <w:rFonts w:hint="eastAsia" w:ascii="宋体" w:hAnsi="宋体" w:eastAsia="宋体" w:cs="宋体"/>
          <w:i w:val="0"/>
          <w:iCs w:val="0"/>
          <w:caps w:val="0"/>
          <w:color w:val="333333"/>
          <w:spacing w:val="0"/>
          <w:sz w:val="24"/>
          <w:szCs w:val="24"/>
          <w:shd w:val="clear" w:fill="FFFFFF"/>
        </w:rPr>
        <w:t>（8）提供投标保证金转账凭证 ；</w:t>
      </w:r>
      <w:r>
        <w:rPr>
          <w:rFonts w:hint="eastAsia" w:ascii="宋体" w:hAnsi="宋体" w:eastAsia="宋体" w:cs="宋体"/>
          <w:i w:val="0"/>
          <w:iCs w:val="0"/>
          <w:caps w:val="0"/>
          <w:color w:val="333333"/>
          <w:spacing w:val="0"/>
          <w:sz w:val="24"/>
          <w:szCs w:val="24"/>
          <w:shd w:val="clear" w:fill="FFFFFF"/>
        </w:rPr>
        <w:br w:type="textWrapping"/>
      </w:r>
      <w:r>
        <w:rPr>
          <w:rFonts w:hint="eastAsia" w:ascii="宋体" w:hAnsi="宋体" w:eastAsia="宋体" w:cs="宋体"/>
          <w:i w:val="0"/>
          <w:iCs w:val="0"/>
          <w:caps w:val="0"/>
          <w:color w:val="333333"/>
          <w:spacing w:val="0"/>
          <w:sz w:val="24"/>
          <w:szCs w:val="24"/>
          <w:shd w:val="clear" w:fill="FFFFFF"/>
          <w:lang w:val="en-US" w:eastAsia="zh-CN"/>
        </w:rPr>
        <w:t xml:space="preserve"> </w:t>
      </w:r>
      <w:bookmarkStart w:id="0" w:name="_GoBack"/>
      <w:bookmarkEnd w:id="0"/>
      <w:r>
        <w:rPr>
          <w:rFonts w:hint="eastAsia" w:ascii="宋体" w:hAnsi="宋体" w:eastAsia="宋体" w:cs="宋体"/>
          <w:i w:val="0"/>
          <w:iCs w:val="0"/>
          <w:caps w:val="0"/>
          <w:color w:val="333333"/>
          <w:spacing w:val="0"/>
          <w:sz w:val="24"/>
          <w:szCs w:val="24"/>
          <w:shd w:val="clear" w:fill="FFFFFF"/>
          <w:lang w:val="en-US" w:eastAsia="zh-CN"/>
        </w:rPr>
        <w:t xml:space="preserve">    </w:t>
      </w:r>
      <w:r>
        <w:rPr>
          <w:rStyle w:val="7"/>
          <w:rFonts w:hint="eastAsia" w:ascii="宋体" w:hAnsi="宋体" w:eastAsia="宋体" w:cs="宋体"/>
          <w:b/>
          <w:bCs/>
          <w:i w:val="0"/>
          <w:iCs w:val="0"/>
          <w:caps w:val="0"/>
          <w:color w:val="333333"/>
          <w:spacing w:val="0"/>
          <w:sz w:val="24"/>
          <w:szCs w:val="24"/>
          <w:shd w:val="clear" w:fill="FFFFFF"/>
        </w:rPr>
        <w:t>三、获取招标文件</w:t>
      </w:r>
    </w:p>
    <w:p w14:paraId="7CE32E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时间：2025年03月07日至2025年03月13日，每天上午0</w:t>
      </w:r>
      <w:r>
        <w:rPr>
          <w:rFonts w:hint="eastAsia" w:ascii="宋体" w:hAnsi="宋体" w:eastAsia="宋体" w:cs="宋体"/>
          <w:i w:val="0"/>
          <w:iCs w:val="0"/>
          <w:caps w:val="0"/>
          <w:color w:val="333333"/>
          <w:spacing w:val="0"/>
          <w:sz w:val="24"/>
          <w:szCs w:val="24"/>
          <w:shd w:val="clear" w:fill="FFFFFF"/>
          <w:lang w:val="en-US" w:eastAsia="zh-CN"/>
        </w:rPr>
        <w:t>9</w:t>
      </w:r>
      <w:r>
        <w:rPr>
          <w:rFonts w:hint="eastAsia" w:ascii="宋体" w:hAnsi="宋体" w:eastAsia="宋体" w:cs="宋体"/>
          <w:i w:val="0"/>
          <w:iCs w:val="0"/>
          <w:caps w:val="0"/>
          <w:color w:val="333333"/>
          <w:spacing w:val="0"/>
          <w:sz w:val="24"/>
          <w:szCs w:val="24"/>
          <w:shd w:val="clear" w:fill="FFFFFF"/>
        </w:rPr>
        <w:t>:00:00至12:00:00，下午12:00:00至18:00:00（北京时间）</w:t>
      </w:r>
    </w:p>
    <w:p w14:paraId="6610C6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途径：全国公共资源交易平台（陕西省·延安市）</w:t>
      </w:r>
    </w:p>
    <w:p w14:paraId="291091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方式：在线获取</w:t>
      </w:r>
    </w:p>
    <w:p w14:paraId="03A85D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售价：免费获取</w:t>
      </w:r>
    </w:p>
    <w:p w14:paraId="739D450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四、提交投标文件截止时间、开标时间和地点</w:t>
      </w:r>
    </w:p>
    <w:p w14:paraId="52E470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时间：2025年03月28日 09时00分00秒（北京时间）</w:t>
      </w:r>
    </w:p>
    <w:p w14:paraId="51275F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提交投标文件地点：延安市新区为民服务中心7号楼二楼延安市公共资源交易中心交易三厅</w:t>
      </w:r>
    </w:p>
    <w:p w14:paraId="1A1AEF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开标地点：延安市新区为民服务中心7号楼二楼延安市公共资源交易中心交易三厅</w:t>
      </w:r>
    </w:p>
    <w:p w14:paraId="131807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五、公告期限</w:t>
      </w:r>
    </w:p>
    <w:p w14:paraId="4B7B56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自本公告发布之日起5个工作日。</w:t>
      </w:r>
    </w:p>
    <w:p w14:paraId="776910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六、其他补充事宜</w:t>
      </w:r>
    </w:p>
    <w:p w14:paraId="719268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shd w:val="clear" w:fill="FFFFFF"/>
        </w:rPr>
        <w:t>1．投标人须完成数字认证证书（CA锁）办理（包括法人锁、主锁、副锁）及信息绑定。数字认证证书（CA锁）办理地址：延安市新区为民服务中心7号楼2楼延安市公共资源交易大厅6号、7号服务窗口，CA锁企业信息绑定在延安市公共资源交易大厅1号服务窗口办理；</w:t>
      </w:r>
    </w:p>
    <w:p w14:paraId="1C4739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shd w:val="clear" w:fill="FFFFFF"/>
        </w:rPr>
        <w:t>2．报名登记：供应商使用捆绑CA证书登录 全国公共资源交易平台（陕西省·延安市）延安市公共资源交易中心 ，选择电子交易平台中的陕西政府采购交易系统 进行登录，登录后选择“交易乙方”身份进入供应商界面进行报名；</w:t>
      </w:r>
    </w:p>
    <w:p w14:paraId="6DCC61C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shd w:val="clear" w:fill="FFFFFF"/>
        </w:rPr>
        <w:t>3．下载文件：供应商登录延安市公共资源交易中心 ，选择“交易乙方”身份进入供应商界面下载采购文件；</w:t>
      </w:r>
    </w:p>
    <w:p w14:paraId="330B7F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shd w:val="clear" w:fill="FFFFFF"/>
        </w:rPr>
        <w:t>4．本次开标采用线上不见面开标模式。 </w:t>
      </w:r>
    </w:p>
    <w:p w14:paraId="5FAC62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Style w:val="7"/>
          <w:rFonts w:hint="eastAsia" w:ascii="宋体" w:hAnsi="宋体" w:eastAsia="宋体" w:cs="宋体"/>
          <w:b/>
          <w:bCs/>
          <w:i w:val="0"/>
          <w:iCs w:val="0"/>
          <w:caps w:val="0"/>
          <w:color w:val="333333"/>
          <w:spacing w:val="0"/>
          <w:sz w:val="24"/>
          <w:szCs w:val="24"/>
          <w:shd w:val="clear" w:fill="FFFFFF"/>
        </w:rPr>
        <w:t>5.本次投标公告在《陕西省政府采购网》、《全国公共资源交易平台（陕西省· 延安市）》媒介上发布。</w:t>
      </w:r>
    </w:p>
    <w:p w14:paraId="4EF201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宋体" w:hAnsi="宋体" w:eastAsia="宋体" w:cs="宋体"/>
          <w:b w:val="0"/>
          <w:bCs w:val="0"/>
          <w:sz w:val="24"/>
          <w:szCs w:val="24"/>
        </w:rPr>
      </w:pPr>
      <w:r>
        <w:rPr>
          <w:rStyle w:val="7"/>
          <w:rFonts w:hint="eastAsia" w:ascii="宋体" w:hAnsi="宋体" w:eastAsia="宋体" w:cs="宋体"/>
          <w:b/>
          <w:bCs/>
          <w:i w:val="0"/>
          <w:iCs w:val="0"/>
          <w:caps w:val="0"/>
          <w:color w:val="333333"/>
          <w:spacing w:val="0"/>
          <w:sz w:val="24"/>
          <w:szCs w:val="24"/>
          <w:shd w:val="clear" w:fill="FFFFFF"/>
        </w:rPr>
        <w:t>七、对本次招标提出询问，请按以下方式联系。</w:t>
      </w:r>
    </w:p>
    <w:p w14:paraId="4D8F93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1.采购人信息</w:t>
      </w:r>
    </w:p>
    <w:p w14:paraId="3CF9A8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名称：宜川县考试管理中心</w:t>
      </w:r>
    </w:p>
    <w:p w14:paraId="0769E6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地址：陕西省延安市宜川县丹州街道办迎宾大道214号</w:t>
      </w:r>
    </w:p>
    <w:p w14:paraId="6CF052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联系方式：15929389093</w:t>
      </w:r>
    </w:p>
    <w:p w14:paraId="4B254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2.采购代理机构信息</w:t>
      </w:r>
    </w:p>
    <w:p w14:paraId="04E815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名称：陕西信远工程造价咨询有限公司</w:t>
      </w:r>
    </w:p>
    <w:p w14:paraId="4408D9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地址：陕西省西安市雁塔区曲江新区雁翔路3269号旺座曲江D座15层1502室</w:t>
      </w:r>
    </w:p>
    <w:p w14:paraId="1AC1B1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联系方式：17384833226</w:t>
      </w:r>
    </w:p>
    <w:p w14:paraId="50EF3A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rPr>
        <w:t>3.项目联系方式</w:t>
      </w:r>
    </w:p>
    <w:p w14:paraId="6535B8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项目联系人：白萍</w:t>
      </w:r>
    </w:p>
    <w:p w14:paraId="28A97E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电话：17384833226</w:t>
      </w:r>
    </w:p>
    <w:p w14:paraId="39C4886F">
      <w:pPr>
        <w:spacing w:line="480" w:lineRule="auto"/>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F65FE4"/>
    <w:rsid w:val="1A914743"/>
    <w:rsid w:val="52E83827"/>
    <w:rsid w:val="7016024D"/>
    <w:rsid w:val="725306A4"/>
    <w:rsid w:val="7D4B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2040</Words>
  <Characters>2249</Characters>
  <Lines>0</Lines>
  <Paragraphs>0</Paragraphs>
  <TotalTime>81</TotalTime>
  <ScaleCrop>false</ScaleCrop>
  <LinksUpToDate>false</LinksUpToDate>
  <CharactersWithSpaces>2297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2025-03-06T02:35:00Z</dcterms:created>
  <dc:creator>Administrator</dc:creator>
  <cp:lastModifiedBy>Administrator</cp:lastModifiedBy>
  <dcterms:modified xsi:type="dcterms:W3CDTF">2025-03-06T10:29:20Z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eyJoZGlkIjoiZGRkODViMDEwMjNkYjcxMmRhMzI1YTUxZGI1NTc2MDUiLCJ1c2VySWQiOiIzODExMjc4MTQifQ==</vt:lpwstr>
  </property>
  <property fmtid="{D5CDD505-2E9C-101B-9397-08002B2CF9AE}" pid="4" name="ICV">
    <vt:lpwstr>014AFBC05DA2459B9C8543A213736CCF_12</vt:lpwstr>
  </property>
</Properties>
</file>