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F6E7D3">
      <w:pPr>
        <w:pStyle w:val="2"/>
        <w:pageBreakBefore w:val="0"/>
        <w:kinsoku/>
        <w:wordWrap/>
        <w:overflowPunct/>
        <w:topLinePunct w:val="0"/>
        <w:autoSpaceDE/>
        <w:autoSpaceDN/>
        <w:bidi w:val="0"/>
        <w:adjustRightInd/>
        <w:snapToGrid/>
        <w:spacing w:before="0" w:after="200" w:line="38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石泉县池河防洪工程勘察设计服务招标公告</w:t>
      </w:r>
    </w:p>
    <w:tbl>
      <w:tblPr>
        <w:tblStyle w:val="5"/>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0"/>
      </w:tblGrid>
      <w:tr w14:paraId="2C371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9960" w:type="dxa"/>
          </w:tcPr>
          <w:p w14:paraId="006E27C2">
            <w:pPr>
              <w:pStyle w:val="3"/>
              <w:keepNext w:val="0"/>
              <w:keepLines w:val="0"/>
              <w:pageBreakBefore w:val="0"/>
              <w:kinsoku/>
              <w:wordWrap/>
              <w:overflowPunct/>
              <w:topLinePunct w:val="0"/>
              <w:autoSpaceDE/>
              <w:autoSpaceDN/>
              <w:bidi w:val="0"/>
              <w:adjustRightInd/>
              <w:snapToGrid/>
              <w:spacing w:line="380" w:lineRule="exact"/>
              <w:textAlignment w:val="baseline"/>
              <w:rPr>
                <w:rFonts w:hint="eastAsia" w:ascii="仿宋" w:hAnsi="仿宋" w:eastAsia="仿宋" w:cs="仿宋"/>
                <w:b/>
                <w:bCs/>
                <w:color w:val="auto"/>
                <w:highlight w:val="none"/>
                <w:shd w:val="clear" w:color="auto" w:fill="FFFFFF"/>
              </w:rPr>
            </w:pPr>
            <w:r>
              <w:rPr>
                <w:rFonts w:hint="eastAsia" w:ascii="仿宋" w:hAnsi="仿宋" w:eastAsia="仿宋" w:cs="仿宋"/>
                <w:b/>
                <w:bCs/>
                <w:color w:val="auto"/>
                <w:highlight w:val="none"/>
                <w:shd w:val="clear" w:color="auto" w:fill="FFFFFF"/>
              </w:rPr>
              <w:t>项目概况</w:t>
            </w:r>
          </w:p>
          <w:p w14:paraId="4A6D99D6">
            <w:pPr>
              <w:pStyle w:val="3"/>
              <w:keepNext w:val="0"/>
              <w:keepLines w:val="0"/>
              <w:pageBreakBefore w:val="0"/>
              <w:kinsoku/>
              <w:wordWrap/>
              <w:overflowPunct/>
              <w:topLinePunct w:val="0"/>
              <w:autoSpaceDE/>
              <w:autoSpaceDN/>
              <w:bidi w:val="0"/>
              <w:adjustRightInd/>
              <w:snapToGrid/>
              <w:spacing w:line="380" w:lineRule="exact"/>
              <w:ind w:firstLine="480" w:firstLineChars="200"/>
              <w:jc w:val="both"/>
              <w:textAlignment w:val="baseline"/>
              <w:rPr>
                <w:rFonts w:hint="eastAsia" w:ascii="仿宋" w:hAnsi="仿宋" w:eastAsia="仿宋" w:cs="仿宋"/>
                <w:b/>
                <w:bCs/>
                <w:color w:val="auto"/>
                <w:highlight w:val="none"/>
                <w:shd w:val="clear" w:color="auto" w:fill="FFFFFF"/>
              </w:rPr>
            </w:pPr>
            <w:r>
              <w:rPr>
                <w:rFonts w:hint="eastAsia" w:ascii="仿宋" w:hAnsi="仿宋" w:eastAsia="仿宋" w:cs="仿宋"/>
                <w:color w:val="auto"/>
                <w:highlight w:val="none"/>
                <w:shd w:val="clear" w:color="auto" w:fill="FFFFFF"/>
              </w:rPr>
              <w:t>石泉县池河防洪工程勘察设计服务的潜在供应商应在全国公共资源交易平台（陕西省安康市）网站〖首页〉电子交易平台〉陕西政府采购交易系统〉企业端〗获取采购文件，并于</w:t>
            </w:r>
            <w:r>
              <w:rPr>
                <w:rFonts w:hint="eastAsia" w:ascii="仿宋" w:hAnsi="仿宋" w:eastAsia="仿宋" w:cs="仿宋"/>
                <w:color w:val="auto"/>
                <w:highlight w:val="none"/>
                <w:shd w:val="clear" w:color="auto" w:fill="FFFFFF"/>
                <w:lang w:val="en-US" w:eastAsia="zh-CN"/>
              </w:rPr>
              <w:t>2025</w:t>
            </w:r>
            <w:r>
              <w:rPr>
                <w:rFonts w:hint="eastAsia" w:ascii="仿宋" w:hAnsi="仿宋" w:eastAsia="仿宋" w:cs="仿宋"/>
                <w:color w:val="auto"/>
                <w:highlight w:val="none"/>
                <w:shd w:val="clear" w:color="auto" w:fill="FFFFFF"/>
              </w:rPr>
              <w:t>年</w:t>
            </w:r>
            <w:r>
              <w:rPr>
                <w:rFonts w:hint="eastAsia" w:ascii="仿宋" w:hAnsi="仿宋" w:eastAsia="仿宋" w:cs="仿宋"/>
                <w:color w:val="auto"/>
                <w:highlight w:val="none"/>
                <w:shd w:val="clear" w:color="auto" w:fill="FFFFFF"/>
                <w:lang w:val="en-US" w:eastAsia="zh-CN"/>
              </w:rPr>
              <w:t>5</w:t>
            </w:r>
            <w:r>
              <w:rPr>
                <w:rFonts w:hint="eastAsia" w:ascii="仿宋" w:hAnsi="仿宋" w:eastAsia="仿宋" w:cs="仿宋"/>
                <w:color w:val="auto"/>
                <w:highlight w:val="none"/>
                <w:shd w:val="clear" w:color="auto" w:fill="FFFFFF"/>
              </w:rPr>
              <w:t>月</w:t>
            </w:r>
            <w:r>
              <w:rPr>
                <w:rFonts w:hint="eastAsia" w:ascii="仿宋" w:hAnsi="仿宋" w:eastAsia="仿宋" w:cs="仿宋"/>
                <w:color w:val="auto"/>
                <w:highlight w:val="none"/>
                <w:shd w:val="clear" w:color="auto" w:fill="FFFFFF"/>
                <w:lang w:val="en-US" w:eastAsia="zh-CN"/>
              </w:rPr>
              <w:t>13</w:t>
            </w:r>
            <w:r>
              <w:rPr>
                <w:rFonts w:hint="eastAsia" w:ascii="仿宋" w:hAnsi="仿宋" w:eastAsia="仿宋" w:cs="仿宋"/>
                <w:color w:val="auto"/>
                <w:highlight w:val="none"/>
                <w:shd w:val="clear" w:color="auto" w:fill="FFFFFF"/>
              </w:rPr>
              <w:t>日09时00分（北京时间）前提交响应文件。</w:t>
            </w:r>
          </w:p>
        </w:tc>
      </w:tr>
    </w:tbl>
    <w:p w14:paraId="5F617A53">
      <w:pPr>
        <w:keepNext w:val="0"/>
        <w:keepLines w:val="0"/>
        <w:pageBreakBefore w:val="0"/>
        <w:widowControl/>
        <w:shd w:val="clear" w:color="auto" w:fill="FFFFFF"/>
        <w:kinsoku/>
        <w:wordWrap/>
        <w:overflowPunct/>
        <w:topLinePunct w:val="0"/>
        <w:autoSpaceDE/>
        <w:autoSpaceDN/>
        <w:bidi w:val="0"/>
        <w:adjustRightInd/>
        <w:snapToGrid/>
        <w:spacing w:before="100" w:line="380" w:lineRule="exact"/>
        <w:jc w:val="left"/>
        <w:outlineLvl w:val="1"/>
        <w:rPr>
          <w:rFonts w:hint="eastAsia"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一、项目基本情况</w:t>
      </w:r>
    </w:p>
    <w:p w14:paraId="46A7BAD2">
      <w:pPr>
        <w:pStyle w:val="3"/>
        <w:keepNext w:val="0"/>
        <w:keepLines w:val="0"/>
        <w:pageBreakBefore w:val="0"/>
        <w:shd w:val="clear" w:color="auto" w:fill="FFFFFF"/>
        <w:kinsoku/>
        <w:wordWrap/>
        <w:overflowPunct/>
        <w:topLinePunct w:val="0"/>
        <w:autoSpaceDE/>
        <w:autoSpaceDN/>
        <w:bidi w:val="0"/>
        <w:adjustRightInd/>
        <w:snapToGrid/>
        <w:spacing w:line="380" w:lineRule="exact"/>
        <w:ind w:firstLine="480" w:firstLineChars="200"/>
        <w:jc w:val="both"/>
        <w:rPr>
          <w:rFonts w:hint="eastAsia" w:ascii="仿宋" w:hAnsi="仿宋" w:eastAsia="仿宋" w:cs="仿宋"/>
          <w:color w:val="auto"/>
          <w:kern w:val="2"/>
          <w:szCs w:val="32"/>
          <w:highlight w:val="none"/>
        </w:rPr>
      </w:pPr>
      <w:r>
        <w:rPr>
          <w:rFonts w:hint="eastAsia" w:ascii="仿宋" w:hAnsi="仿宋" w:eastAsia="仿宋" w:cs="仿宋"/>
          <w:color w:val="auto"/>
          <w:kern w:val="2"/>
          <w:szCs w:val="32"/>
          <w:highlight w:val="none"/>
        </w:rPr>
        <w:t>项目编号：BCFY-2025(028)</w:t>
      </w:r>
    </w:p>
    <w:p w14:paraId="523011A3">
      <w:pPr>
        <w:pStyle w:val="3"/>
        <w:keepNext w:val="0"/>
        <w:keepLines w:val="0"/>
        <w:pageBreakBefore w:val="0"/>
        <w:shd w:val="clear" w:color="auto" w:fill="FFFFFF"/>
        <w:kinsoku/>
        <w:wordWrap/>
        <w:overflowPunct/>
        <w:topLinePunct w:val="0"/>
        <w:autoSpaceDE/>
        <w:autoSpaceDN/>
        <w:bidi w:val="0"/>
        <w:adjustRightInd/>
        <w:snapToGrid/>
        <w:spacing w:line="380" w:lineRule="exact"/>
        <w:ind w:firstLine="480" w:firstLineChars="200"/>
        <w:jc w:val="both"/>
        <w:rPr>
          <w:rFonts w:hint="eastAsia" w:ascii="仿宋" w:hAnsi="仿宋" w:eastAsia="仿宋" w:cs="仿宋"/>
          <w:color w:val="auto"/>
          <w:kern w:val="2"/>
          <w:szCs w:val="32"/>
          <w:highlight w:val="none"/>
        </w:rPr>
      </w:pPr>
      <w:r>
        <w:rPr>
          <w:rFonts w:hint="eastAsia" w:ascii="仿宋" w:hAnsi="仿宋" w:eastAsia="仿宋" w:cs="仿宋"/>
          <w:color w:val="auto"/>
          <w:kern w:val="2"/>
          <w:szCs w:val="32"/>
          <w:highlight w:val="none"/>
        </w:rPr>
        <w:t>项目名称：石泉县池河防洪工程勘察设计服务</w:t>
      </w:r>
    </w:p>
    <w:p w14:paraId="4A2D13F1">
      <w:pPr>
        <w:pStyle w:val="3"/>
        <w:keepNext w:val="0"/>
        <w:keepLines w:val="0"/>
        <w:pageBreakBefore w:val="0"/>
        <w:shd w:val="clear" w:color="auto" w:fill="FFFFFF"/>
        <w:kinsoku/>
        <w:wordWrap/>
        <w:overflowPunct/>
        <w:topLinePunct w:val="0"/>
        <w:autoSpaceDE/>
        <w:autoSpaceDN/>
        <w:bidi w:val="0"/>
        <w:adjustRightInd/>
        <w:snapToGrid/>
        <w:spacing w:line="380" w:lineRule="exact"/>
        <w:ind w:firstLine="480" w:firstLineChars="200"/>
        <w:jc w:val="both"/>
        <w:rPr>
          <w:rFonts w:hint="eastAsia" w:ascii="仿宋" w:hAnsi="仿宋" w:eastAsia="仿宋" w:cs="仿宋"/>
          <w:color w:val="auto"/>
          <w:kern w:val="2"/>
          <w:szCs w:val="32"/>
          <w:highlight w:val="none"/>
        </w:rPr>
      </w:pPr>
      <w:r>
        <w:rPr>
          <w:rFonts w:hint="eastAsia" w:ascii="仿宋" w:hAnsi="仿宋" w:eastAsia="仿宋" w:cs="仿宋"/>
          <w:color w:val="auto"/>
          <w:kern w:val="2"/>
          <w:szCs w:val="32"/>
          <w:highlight w:val="none"/>
        </w:rPr>
        <w:t>采购方式：公开招标</w:t>
      </w:r>
    </w:p>
    <w:p w14:paraId="4BADD113">
      <w:pPr>
        <w:pStyle w:val="3"/>
        <w:keepNext w:val="0"/>
        <w:keepLines w:val="0"/>
        <w:pageBreakBefore w:val="0"/>
        <w:shd w:val="clear" w:color="auto" w:fill="FFFFFF"/>
        <w:kinsoku/>
        <w:wordWrap/>
        <w:overflowPunct/>
        <w:topLinePunct w:val="0"/>
        <w:autoSpaceDE/>
        <w:autoSpaceDN/>
        <w:bidi w:val="0"/>
        <w:adjustRightInd/>
        <w:snapToGrid/>
        <w:spacing w:line="380" w:lineRule="exact"/>
        <w:ind w:firstLine="480" w:firstLineChars="200"/>
        <w:jc w:val="both"/>
        <w:rPr>
          <w:rFonts w:hint="eastAsia" w:ascii="仿宋" w:hAnsi="仿宋" w:eastAsia="仿宋" w:cs="仿宋"/>
          <w:color w:val="auto"/>
          <w:kern w:val="2"/>
          <w:szCs w:val="32"/>
          <w:highlight w:val="none"/>
        </w:rPr>
      </w:pPr>
      <w:r>
        <w:rPr>
          <w:rFonts w:hint="eastAsia" w:ascii="仿宋" w:hAnsi="仿宋" w:eastAsia="仿宋" w:cs="仿宋"/>
          <w:color w:val="auto"/>
          <w:kern w:val="2"/>
          <w:szCs w:val="32"/>
          <w:highlight w:val="none"/>
        </w:rPr>
        <w:t>预算金额：2,000,000.00元</w:t>
      </w:r>
    </w:p>
    <w:p w14:paraId="6E5DE9A0">
      <w:pPr>
        <w:pStyle w:val="3"/>
        <w:keepNext w:val="0"/>
        <w:keepLines w:val="0"/>
        <w:pageBreakBefore w:val="0"/>
        <w:shd w:val="clear" w:color="auto" w:fill="FFFFFF"/>
        <w:kinsoku/>
        <w:wordWrap/>
        <w:overflowPunct/>
        <w:topLinePunct w:val="0"/>
        <w:autoSpaceDE/>
        <w:autoSpaceDN/>
        <w:bidi w:val="0"/>
        <w:adjustRightInd/>
        <w:snapToGrid/>
        <w:spacing w:line="380" w:lineRule="exact"/>
        <w:ind w:firstLine="480" w:firstLineChars="200"/>
        <w:jc w:val="both"/>
        <w:rPr>
          <w:rFonts w:hint="eastAsia" w:ascii="仿宋" w:hAnsi="仿宋" w:eastAsia="仿宋" w:cs="仿宋"/>
          <w:color w:val="auto"/>
          <w:kern w:val="2"/>
          <w:szCs w:val="32"/>
          <w:highlight w:val="none"/>
        </w:rPr>
      </w:pPr>
      <w:r>
        <w:rPr>
          <w:rFonts w:hint="eastAsia" w:ascii="仿宋" w:hAnsi="仿宋" w:eastAsia="仿宋" w:cs="仿宋"/>
          <w:color w:val="auto"/>
          <w:kern w:val="2"/>
          <w:szCs w:val="32"/>
          <w:highlight w:val="none"/>
        </w:rPr>
        <w:t>采购需求：</w:t>
      </w:r>
    </w:p>
    <w:p w14:paraId="38CE9B6C">
      <w:pPr>
        <w:pStyle w:val="3"/>
        <w:keepNext w:val="0"/>
        <w:keepLines w:val="0"/>
        <w:pageBreakBefore w:val="0"/>
        <w:kinsoku/>
        <w:wordWrap/>
        <w:overflowPunct/>
        <w:topLinePunct w:val="0"/>
        <w:autoSpaceDE/>
        <w:autoSpaceDN/>
        <w:bidi w:val="0"/>
        <w:adjustRightInd/>
        <w:snapToGrid/>
        <w:spacing w:line="380" w:lineRule="exact"/>
        <w:ind w:firstLine="480" w:firstLineChars="200"/>
        <w:jc w:val="both"/>
        <w:rPr>
          <w:rFonts w:hint="eastAsia" w:ascii="仿宋" w:hAnsi="仿宋" w:eastAsia="仿宋" w:cs="仿宋"/>
          <w:color w:val="auto"/>
          <w:kern w:val="2"/>
          <w:szCs w:val="32"/>
          <w:highlight w:val="none"/>
        </w:rPr>
      </w:pPr>
      <w:r>
        <w:rPr>
          <w:rFonts w:hint="eastAsia" w:ascii="仿宋" w:hAnsi="仿宋" w:eastAsia="仿宋" w:cs="仿宋"/>
          <w:color w:val="auto"/>
          <w:kern w:val="2"/>
          <w:szCs w:val="32"/>
          <w:highlight w:val="none"/>
        </w:rPr>
        <w:t>合同包1(石泉县池河防洪工程勘察设计服务)：</w:t>
      </w:r>
    </w:p>
    <w:p w14:paraId="638AB1D2">
      <w:pPr>
        <w:pStyle w:val="3"/>
        <w:keepNext w:val="0"/>
        <w:keepLines w:val="0"/>
        <w:pageBreakBefore w:val="0"/>
        <w:kinsoku/>
        <w:wordWrap/>
        <w:overflowPunct/>
        <w:topLinePunct w:val="0"/>
        <w:autoSpaceDE/>
        <w:autoSpaceDN/>
        <w:bidi w:val="0"/>
        <w:adjustRightInd/>
        <w:snapToGrid/>
        <w:spacing w:line="380" w:lineRule="exact"/>
        <w:ind w:firstLine="480" w:firstLineChars="200"/>
        <w:jc w:val="both"/>
        <w:rPr>
          <w:rFonts w:hint="eastAsia" w:ascii="仿宋" w:hAnsi="仿宋" w:eastAsia="仿宋" w:cs="仿宋"/>
          <w:color w:val="auto"/>
          <w:kern w:val="2"/>
          <w:szCs w:val="32"/>
          <w:highlight w:val="none"/>
        </w:rPr>
      </w:pPr>
      <w:r>
        <w:rPr>
          <w:rFonts w:hint="eastAsia" w:ascii="仿宋" w:hAnsi="仿宋" w:eastAsia="仿宋" w:cs="仿宋"/>
          <w:color w:val="auto"/>
          <w:kern w:val="2"/>
          <w:szCs w:val="32"/>
          <w:highlight w:val="none"/>
        </w:rPr>
        <w:t>合同包预算金额：2,000,000.00元</w:t>
      </w:r>
    </w:p>
    <w:p w14:paraId="28CC73B9">
      <w:pPr>
        <w:pStyle w:val="3"/>
        <w:keepNext w:val="0"/>
        <w:keepLines w:val="0"/>
        <w:pageBreakBefore w:val="0"/>
        <w:kinsoku/>
        <w:wordWrap/>
        <w:overflowPunct/>
        <w:topLinePunct w:val="0"/>
        <w:autoSpaceDE/>
        <w:autoSpaceDN/>
        <w:bidi w:val="0"/>
        <w:adjustRightInd/>
        <w:snapToGrid/>
        <w:spacing w:line="380" w:lineRule="exact"/>
        <w:ind w:firstLine="480" w:firstLineChars="200"/>
        <w:jc w:val="both"/>
        <w:rPr>
          <w:rFonts w:hint="eastAsia" w:ascii="仿宋" w:hAnsi="仿宋" w:eastAsia="仿宋" w:cs="仿宋"/>
          <w:color w:val="auto"/>
          <w:highlight w:val="none"/>
        </w:rPr>
      </w:pPr>
      <w:r>
        <w:rPr>
          <w:rFonts w:hint="eastAsia" w:ascii="仿宋" w:hAnsi="仿宋" w:eastAsia="仿宋" w:cs="仿宋"/>
          <w:color w:val="auto"/>
          <w:kern w:val="2"/>
          <w:szCs w:val="32"/>
          <w:highlight w:val="none"/>
        </w:rPr>
        <w:t>合同包最高限价：2,000,000.00元</w:t>
      </w:r>
    </w:p>
    <w:tbl>
      <w:tblPr>
        <w:tblStyle w:val="5"/>
        <w:tblW w:w="9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360"/>
        <w:gridCol w:w="1501"/>
        <w:gridCol w:w="1321"/>
        <w:gridCol w:w="1658"/>
        <w:gridCol w:w="1525"/>
        <w:gridCol w:w="1525"/>
      </w:tblGrid>
      <w:tr w14:paraId="58782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044" w:type="dxa"/>
            <w:vAlign w:val="center"/>
          </w:tcPr>
          <w:p w14:paraId="16F6BED3">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品目号</w:t>
            </w:r>
          </w:p>
        </w:tc>
        <w:tc>
          <w:tcPr>
            <w:tcW w:w="1360" w:type="dxa"/>
            <w:vAlign w:val="center"/>
          </w:tcPr>
          <w:p w14:paraId="1BC489CE">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品目</w:t>
            </w:r>
          </w:p>
          <w:p w14:paraId="3F4C0DCA">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名称</w:t>
            </w:r>
          </w:p>
        </w:tc>
        <w:tc>
          <w:tcPr>
            <w:tcW w:w="1501" w:type="dxa"/>
            <w:vAlign w:val="center"/>
          </w:tcPr>
          <w:p w14:paraId="4C6718C5">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采购</w:t>
            </w:r>
          </w:p>
          <w:p w14:paraId="44131171">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标的</w:t>
            </w:r>
          </w:p>
        </w:tc>
        <w:tc>
          <w:tcPr>
            <w:tcW w:w="1321" w:type="dxa"/>
            <w:vAlign w:val="center"/>
          </w:tcPr>
          <w:p w14:paraId="072D0C16">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数量（单位）</w:t>
            </w:r>
          </w:p>
        </w:tc>
        <w:tc>
          <w:tcPr>
            <w:tcW w:w="1658" w:type="dxa"/>
            <w:vAlign w:val="center"/>
          </w:tcPr>
          <w:p w14:paraId="769D0C50">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技术规格、参数及要求</w:t>
            </w:r>
          </w:p>
        </w:tc>
        <w:tc>
          <w:tcPr>
            <w:tcW w:w="1525" w:type="dxa"/>
            <w:vAlign w:val="center"/>
          </w:tcPr>
          <w:p w14:paraId="7A054DA0">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品目预算(元)</w:t>
            </w:r>
          </w:p>
        </w:tc>
        <w:tc>
          <w:tcPr>
            <w:tcW w:w="1525" w:type="dxa"/>
            <w:vAlign w:val="center"/>
          </w:tcPr>
          <w:p w14:paraId="0F55B9E2">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最高限价(元)</w:t>
            </w:r>
          </w:p>
        </w:tc>
      </w:tr>
      <w:tr w14:paraId="44DB5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44" w:type="dxa"/>
            <w:vAlign w:val="center"/>
          </w:tcPr>
          <w:p w14:paraId="387BA98E">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1-1</w:t>
            </w:r>
          </w:p>
        </w:tc>
        <w:tc>
          <w:tcPr>
            <w:tcW w:w="1360" w:type="dxa"/>
            <w:vAlign w:val="center"/>
          </w:tcPr>
          <w:p w14:paraId="431C237F">
            <w:pPr>
              <w:pStyle w:val="7"/>
              <w:keepNext w:val="0"/>
              <w:keepLines w:val="0"/>
              <w:pageBreakBefore w:val="0"/>
              <w:widowControl/>
              <w:kinsoku/>
              <w:wordWrap/>
              <w:overflowPunct/>
              <w:topLinePunct w:val="0"/>
              <w:autoSpaceDE/>
              <w:autoSpaceDN/>
              <w:bidi w:val="0"/>
              <w:adjustRightInd/>
              <w:snapToGrid/>
              <w:spacing w:line="380" w:lineRule="exact"/>
              <w:jc w:val="center"/>
              <w:rPr>
                <w:rFonts w:hint="eastAsia" w:ascii="仿宋" w:hAnsi="仿宋" w:eastAsia="仿宋" w:cs="仿宋"/>
                <w:color w:val="auto"/>
                <w:kern w:val="2"/>
                <w:sz w:val="24"/>
                <w:szCs w:val="32"/>
                <w:highlight w:val="none"/>
                <w:lang w:eastAsia="zh-CN"/>
              </w:rPr>
            </w:pPr>
            <w:r>
              <w:rPr>
                <w:rFonts w:hint="eastAsia" w:ascii="仿宋" w:hAnsi="仿宋" w:eastAsia="仿宋" w:cs="仿宋"/>
                <w:color w:val="auto"/>
                <w:sz w:val="24"/>
                <w:szCs w:val="24"/>
                <w:highlight w:val="none"/>
              </w:rPr>
              <w:t>工程设计服务</w:t>
            </w:r>
          </w:p>
        </w:tc>
        <w:tc>
          <w:tcPr>
            <w:tcW w:w="1501" w:type="dxa"/>
            <w:vAlign w:val="center"/>
          </w:tcPr>
          <w:p w14:paraId="69E10B17">
            <w:pPr>
              <w:pStyle w:val="7"/>
              <w:keepNext w:val="0"/>
              <w:keepLines w:val="0"/>
              <w:pageBreakBefore w:val="0"/>
              <w:widowControl/>
              <w:kinsoku/>
              <w:wordWrap/>
              <w:overflowPunct/>
              <w:topLinePunct w:val="0"/>
              <w:autoSpaceDE/>
              <w:autoSpaceDN/>
              <w:bidi w:val="0"/>
              <w:adjustRightInd/>
              <w:snapToGrid/>
              <w:spacing w:line="380" w:lineRule="exact"/>
              <w:jc w:val="center"/>
              <w:rPr>
                <w:rFonts w:hint="eastAsia" w:ascii="仿宋" w:hAnsi="仿宋" w:eastAsia="仿宋" w:cs="仿宋"/>
                <w:color w:val="auto"/>
                <w:kern w:val="2"/>
                <w:sz w:val="24"/>
                <w:szCs w:val="32"/>
                <w:highlight w:val="none"/>
                <w:lang w:eastAsia="zh-CN"/>
              </w:rPr>
            </w:pPr>
            <w:r>
              <w:rPr>
                <w:rFonts w:hint="eastAsia" w:ascii="仿宋" w:hAnsi="仿宋" w:eastAsia="仿宋" w:cs="仿宋"/>
                <w:color w:val="auto"/>
                <w:sz w:val="24"/>
                <w:szCs w:val="24"/>
                <w:highlight w:val="none"/>
              </w:rPr>
              <w:t>工程设计服务</w:t>
            </w:r>
          </w:p>
        </w:tc>
        <w:tc>
          <w:tcPr>
            <w:tcW w:w="1321" w:type="dxa"/>
            <w:vAlign w:val="center"/>
          </w:tcPr>
          <w:p w14:paraId="6673873F">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1(项)</w:t>
            </w:r>
          </w:p>
        </w:tc>
        <w:tc>
          <w:tcPr>
            <w:tcW w:w="1658" w:type="dxa"/>
            <w:vAlign w:val="center"/>
          </w:tcPr>
          <w:p w14:paraId="743E72F0">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详见采购</w:t>
            </w:r>
          </w:p>
          <w:p w14:paraId="3F508CF0">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文件</w:t>
            </w:r>
          </w:p>
        </w:tc>
        <w:tc>
          <w:tcPr>
            <w:tcW w:w="1525" w:type="dxa"/>
            <w:vAlign w:val="center"/>
          </w:tcPr>
          <w:p w14:paraId="6B4029AA">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2,000,000.00</w:t>
            </w:r>
          </w:p>
        </w:tc>
        <w:tc>
          <w:tcPr>
            <w:tcW w:w="1525" w:type="dxa"/>
            <w:vAlign w:val="center"/>
          </w:tcPr>
          <w:p w14:paraId="113CBD18">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2,000,000.00</w:t>
            </w:r>
          </w:p>
        </w:tc>
      </w:tr>
    </w:tbl>
    <w:p w14:paraId="3953602C">
      <w:pPr>
        <w:pStyle w:val="3"/>
        <w:keepNext w:val="0"/>
        <w:keepLines w:val="0"/>
        <w:pageBreakBefore w:val="0"/>
        <w:shd w:val="clear" w:color="auto" w:fill="FFFFFF"/>
        <w:kinsoku/>
        <w:wordWrap/>
        <w:overflowPunct/>
        <w:topLinePunct w:val="0"/>
        <w:autoSpaceDE/>
        <w:autoSpaceDN/>
        <w:bidi w:val="0"/>
        <w:adjustRightInd/>
        <w:snapToGrid/>
        <w:spacing w:line="380" w:lineRule="exact"/>
        <w:ind w:firstLine="480" w:firstLineChars="200"/>
        <w:jc w:val="both"/>
        <w:rPr>
          <w:rFonts w:hint="eastAsia" w:ascii="仿宋" w:hAnsi="仿宋" w:eastAsia="仿宋" w:cs="仿宋"/>
          <w:color w:val="auto"/>
          <w:kern w:val="2"/>
          <w:szCs w:val="32"/>
          <w:highlight w:val="none"/>
        </w:rPr>
      </w:pPr>
      <w:r>
        <w:rPr>
          <w:rFonts w:hint="eastAsia" w:ascii="仿宋" w:hAnsi="仿宋" w:eastAsia="仿宋" w:cs="仿宋"/>
          <w:color w:val="auto"/>
          <w:kern w:val="2"/>
          <w:szCs w:val="32"/>
          <w:highlight w:val="none"/>
        </w:rPr>
        <w:t>本合同包不接受联合体投标</w:t>
      </w:r>
    </w:p>
    <w:p w14:paraId="639B4D8D">
      <w:pPr>
        <w:pStyle w:val="3"/>
        <w:keepNext w:val="0"/>
        <w:keepLines w:val="0"/>
        <w:pageBreakBefore w:val="0"/>
        <w:shd w:val="clear" w:color="auto" w:fill="FFFFFF"/>
        <w:kinsoku/>
        <w:wordWrap/>
        <w:overflowPunct/>
        <w:topLinePunct w:val="0"/>
        <w:autoSpaceDE/>
        <w:autoSpaceDN/>
        <w:bidi w:val="0"/>
        <w:adjustRightInd/>
        <w:snapToGrid/>
        <w:spacing w:line="380" w:lineRule="exact"/>
        <w:ind w:firstLine="480" w:firstLineChars="200"/>
        <w:jc w:val="both"/>
        <w:rPr>
          <w:rFonts w:hint="eastAsia" w:ascii="仿宋" w:hAnsi="仿宋" w:eastAsia="仿宋" w:cs="仿宋"/>
          <w:color w:val="auto"/>
          <w:kern w:val="2"/>
          <w:szCs w:val="32"/>
          <w:highlight w:val="none"/>
        </w:rPr>
      </w:pPr>
      <w:r>
        <w:rPr>
          <w:rFonts w:hint="eastAsia" w:ascii="仿宋" w:hAnsi="仿宋" w:eastAsia="仿宋" w:cs="仿宋"/>
          <w:color w:val="auto"/>
          <w:kern w:val="2"/>
          <w:szCs w:val="32"/>
          <w:highlight w:val="none"/>
        </w:rPr>
        <w:t>合同履行期限：设计成果提交期为合同签订后60日历天，其中：自合同签订之日起40日历天内提交工程《初步设计》报告，《初步设计》获批后20日历天内提交施工图设计。设计服务期为自合同签订之日起至工程竣工验收结束。</w:t>
      </w:r>
    </w:p>
    <w:p w14:paraId="3D06D66A">
      <w:pPr>
        <w:pStyle w:val="3"/>
        <w:keepNext w:val="0"/>
        <w:keepLines w:val="0"/>
        <w:pageBreakBefore w:val="0"/>
        <w:kinsoku/>
        <w:wordWrap/>
        <w:overflowPunct/>
        <w:topLinePunct w:val="0"/>
        <w:autoSpaceDE/>
        <w:autoSpaceDN/>
        <w:bidi w:val="0"/>
        <w:adjustRightInd/>
        <w:snapToGrid/>
        <w:spacing w:line="380" w:lineRule="exact"/>
        <w:jc w:val="both"/>
        <w:textAlignment w:val="baseline"/>
        <w:outlineLvl w:val="1"/>
        <w:rPr>
          <w:rFonts w:hint="eastAsia" w:ascii="仿宋" w:hAnsi="仿宋" w:eastAsia="仿宋" w:cs="仿宋"/>
          <w:b/>
          <w:bCs/>
          <w:color w:val="auto"/>
          <w:kern w:val="2"/>
          <w:szCs w:val="32"/>
          <w:highlight w:val="none"/>
        </w:rPr>
      </w:pPr>
      <w:r>
        <w:rPr>
          <w:rFonts w:hint="eastAsia" w:ascii="仿宋" w:hAnsi="仿宋" w:eastAsia="仿宋" w:cs="仿宋"/>
          <w:b/>
          <w:bCs/>
          <w:color w:val="auto"/>
          <w:kern w:val="2"/>
          <w:szCs w:val="32"/>
          <w:highlight w:val="none"/>
        </w:rPr>
        <w:t>二、申请人的资格要求</w:t>
      </w:r>
    </w:p>
    <w:p w14:paraId="4D24C7CE">
      <w:pPr>
        <w:pStyle w:val="3"/>
        <w:keepNext w:val="0"/>
        <w:keepLines w:val="0"/>
        <w:pageBreakBefore w:val="0"/>
        <w:kinsoku/>
        <w:wordWrap/>
        <w:overflowPunct/>
        <w:topLinePunct w:val="0"/>
        <w:autoSpaceDE/>
        <w:autoSpaceDN/>
        <w:bidi w:val="0"/>
        <w:adjustRightInd/>
        <w:snapToGrid/>
        <w:spacing w:line="380" w:lineRule="exact"/>
        <w:ind w:firstLine="480" w:firstLineChars="200"/>
        <w:jc w:val="both"/>
        <w:textAlignment w:val="baseline"/>
        <w:rPr>
          <w:rFonts w:hint="eastAsia" w:ascii="仿宋" w:hAnsi="仿宋" w:eastAsia="仿宋" w:cs="仿宋"/>
          <w:color w:val="auto"/>
          <w:kern w:val="2"/>
          <w:szCs w:val="32"/>
          <w:highlight w:val="none"/>
        </w:rPr>
      </w:pPr>
      <w:r>
        <w:rPr>
          <w:rFonts w:hint="eastAsia" w:ascii="仿宋" w:hAnsi="仿宋" w:eastAsia="仿宋" w:cs="仿宋"/>
          <w:color w:val="auto"/>
          <w:kern w:val="2"/>
          <w:szCs w:val="32"/>
          <w:highlight w:val="none"/>
        </w:rPr>
        <w:t>1.满足《中华人民共和国政府采购法》第二十二条规定;</w:t>
      </w:r>
    </w:p>
    <w:p w14:paraId="24455E99">
      <w:pPr>
        <w:pStyle w:val="3"/>
        <w:keepNext w:val="0"/>
        <w:keepLines w:val="0"/>
        <w:pageBreakBefore w:val="0"/>
        <w:kinsoku/>
        <w:wordWrap/>
        <w:overflowPunct/>
        <w:topLinePunct w:val="0"/>
        <w:autoSpaceDE/>
        <w:autoSpaceDN/>
        <w:bidi w:val="0"/>
        <w:adjustRightInd/>
        <w:snapToGrid/>
        <w:spacing w:line="380" w:lineRule="exact"/>
        <w:ind w:firstLine="480" w:firstLineChars="200"/>
        <w:jc w:val="both"/>
        <w:textAlignment w:val="baseline"/>
        <w:rPr>
          <w:rFonts w:hint="eastAsia" w:ascii="仿宋" w:hAnsi="仿宋" w:eastAsia="仿宋" w:cs="仿宋"/>
          <w:color w:val="auto"/>
          <w:kern w:val="2"/>
          <w:szCs w:val="32"/>
          <w:highlight w:val="none"/>
        </w:rPr>
      </w:pPr>
      <w:r>
        <w:rPr>
          <w:rFonts w:hint="eastAsia" w:ascii="仿宋" w:hAnsi="仿宋" w:eastAsia="仿宋" w:cs="仿宋"/>
          <w:color w:val="auto"/>
          <w:kern w:val="2"/>
          <w:szCs w:val="32"/>
          <w:highlight w:val="none"/>
        </w:rPr>
        <w:t>2.落实政府采购政策需满足的资格要求：</w:t>
      </w:r>
    </w:p>
    <w:p w14:paraId="220520A4">
      <w:pPr>
        <w:pStyle w:val="3"/>
        <w:keepNext w:val="0"/>
        <w:keepLines w:val="0"/>
        <w:pageBreakBefore w:val="0"/>
        <w:kinsoku/>
        <w:wordWrap/>
        <w:overflowPunct/>
        <w:topLinePunct w:val="0"/>
        <w:autoSpaceDE/>
        <w:autoSpaceDN/>
        <w:bidi w:val="0"/>
        <w:adjustRightInd/>
        <w:snapToGrid/>
        <w:spacing w:line="380" w:lineRule="exact"/>
        <w:ind w:firstLine="480" w:firstLineChars="200"/>
        <w:jc w:val="both"/>
        <w:textAlignment w:val="baseline"/>
        <w:rPr>
          <w:rFonts w:hint="eastAsia" w:ascii="仿宋" w:hAnsi="仿宋" w:eastAsia="仿宋" w:cs="仿宋"/>
          <w:color w:val="auto"/>
          <w:kern w:val="2"/>
          <w:szCs w:val="32"/>
          <w:highlight w:val="none"/>
        </w:rPr>
      </w:pPr>
      <w:r>
        <w:rPr>
          <w:rFonts w:hint="eastAsia" w:ascii="仿宋" w:hAnsi="仿宋" w:eastAsia="仿宋" w:cs="仿宋"/>
          <w:color w:val="auto"/>
          <w:kern w:val="2"/>
          <w:szCs w:val="32"/>
          <w:highlight w:val="none"/>
        </w:rPr>
        <w:t>合同包1(石泉县池河防洪工程勘察设计服务)落实政府采购政策需满足的资格要求如下:</w:t>
      </w:r>
    </w:p>
    <w:p w14:paraId="5AA193D9">
      <w:pPr>
        <w:pStyle w:val="3"/>
        <w:keepNext w:val="0"/>
        <w:keepLines w:val="0"/>
        <w:pageBreakBefore w:val="0"/>
        <w:numPr>
          <w:ilvl w:val="0"/>
          <w:numId w:val="1"/>
        </w:numPr>
        <w:kinsoku/>
        <w:wordWrap/>
        <w:overflowPunct/>
        <w:topLinePunct w:val="0"/>
        <w:autoSpaceDE/>
        <w:autoSpaceDN/>
        <w:bidi w:val="0"/>
        <w:adjustRightInd/>
        <w:snapToGrid/>
        <w:spacing w:line="380" w:lineRule="exact"/>
        <w:ind w:firstLine="480" w:firstLineChars="200"/>
        <w:jc w:val="both"/>
        <w:textAlignment w:val="baseline"/>
        <w:rPr>
          <w:rFonts w:hint="eastAsia" w:ascii="仿宋" w:hAnsi="仿宋" w:eastAsia="仿宋" w:cs="仿宋"/>
          <w:color w:val="auto"/>
          <w:kern w:val="2"/>
          <w:szCs w:val="32"/>
          <w:highlight w:val="none"/>
        </w:rPr>
      </w:pPr>
      <w:r>
        <w:rPr>
          <w:rFonts w:hint="eastAsia" w:ascii="仿宋" w:hAnsi="仿宋" w:eastAsia="仿宋" w:cs="仿宋"/>
          <w:color w:val="auto"/>
          <w:kern w:val="2"/>
          <w:szCs w:val="32"/>
          <w:highlight w:val="none"/>
        </w:rPr>
        <w:t>《财政部环保总局关于环境标志产品政府采购实施的意见》（财库〔2006〕90号）；</w:t>
      </w:r>
    </w:p>
    <w:p w14:paraId="25B85A13">
      <w:pPr>
        <w:pStyle w:val="3"/>
        <w:keepNext w:val="0"/>
        <w:keepLines w:val="0"/>
        <w:pageBreakBefore w:val="0"/>
        <w:numPr>
          <w:ilvl w:val="0"/>
          <w:numId w:val="1"/>
        </w:numPr>
        <w:kinsoku/>
        <w:wordWrap/>
        <w:overflowPunct/>
        <w:topLinePunct w:val="0"/>
        <w:autoSpaceDE/>
        <w:autoSpaceDN/>
        <w:bidi w:val="0"/>
        <w:adjustRightInd/>
        <w:snapToGrid/>
        <w:spacing w:line="380" w:lineRule="exact"/>
        <w:ind w:firstLine="480" w:firstLineChars="200"/>
        <w:jc w:val="both"/>
        <w:textAlignment w:val="baseline"/>
        <w:rPr>
          <w:rFonts w:hint="eastAsia" w:ascii="仿宋" w:hAnsi="仿宋" w:eastAsia="仿宋" w:cs="仿宋"/>
          <w:color w:val="auto"/>
          <w:kern w:val="2"/>
          <w:szCs w:val="32"/>
          <w:highlight w:val="none"/>
        </w:rPr>
      </w:pPr>
      <w:r>
        <w:rPr>
          <w:rFonts w:hint="eastAsia" w:ascii="仿宋" w:hAnsi="仿宋" w:eastAsia="仿宋" w:cs="仿宋"/>
          <w:color w:val="auto"/>
          <w:kern w:val="2"/>
          <w:szCs w:val="32"/>
          <w:highlight w:val="none"/>
        </w:rPr>
        <w:t>《国务院办公厅关于建立政府强制采购节能产品制度的通知》（国办发〔2007〕51号）；</w:t>
      </w:r>
    </w:p>
    <w:p w14:paraId="50A3A29C">
      <w:pPr>
        <w:pStyle w:val="3"/>
        <w:keepNext w:val="0"/>
        <w:keepLines w:val="0"/>
        <w:pageBreakBefore w:val="0"/>
        <w:numPr>
          <w:ilvl w:val="0"/>
          <w:numId w:val="1"/>
        </w:numPr>
        <w:kinsoku/>
        <w:wordWrap/>
        <w:overflowPunct/>
        <w:topLinePunct w:val="0"/>
        <w:autoSpaceDE/>
        <w:autoSpaceDN/>
        <w:bidi w:val="0"/>
        <w:adjustRightInd/>
        <w:snapToGrid/>
        <w:spacing w:line="380" w:lineRule="exact"/>
        <w:ind w:firstLine="480" w:firstLineChars="200"/>
        <w:jc w:val="both"/>
        <w:textAlignment w:val="baseline"/>
        <w:rPr>
          <w:rFonts w:hint="eastAsia" w:ascii="仿宋" w:hAnsi="仿宋" w:eastAsia="仿宋" w:cs="仿宋"/>
          <w:color w:val="auto"/>
          <w:kern w:val="2"/>
          <w:szCs w:val="32"/>
          <w:highlight w:val="none"/>
        </w:rPr>
      </w:pPr>
      <w:r>
        <w:rPr>
          <w:rFonts w:hint="eastAsia" w:ascii="仿宋" w:hAnsi="仿宋" w:eastAsia="仿宋" w:cs="仿宋"/>
          <w:color w:val="auto"/>
          <w:kern w:val="2"/>
          <w:szCs w:val="32"/>
          <w:highlight w:val="none"/>
        </w:rPr>
        <w:t>《政府采购促进中小企业发展管理办法》（财库〔2020〕46号）；</w:t>
      </w:r>
    </w:p>
    <w:p w14:paraId="11DF36BF">
      <w:pPr>
        <w:pStyle w:val="3"/>
        <w:keepNext w:val="0"/>
        <w:keepLines w:val="0"/>
        <w:pageBreakBefore w:val="0"/>
        <w:numPr>
          <w:ilvl w:val="0"/>
          <w:numId w:val="1"/>
        </w:numPr>
        <w:kinsoku/>
        <w:wordWrap/>
        <w:overflowPunct/>
        <w:topLinePunct w:val="0"/>
        <w:autoSpaceDE/>
        <w:autoSpaceDN/>
        <w:bidi w:val="0"/>
        <w:adjustRightInd/>
        <w:snapToGrid/>
        <w:spacing w:line="380" w:lineRule="exact"/>
        <w:ind w:firstLine="480" w:firstLineChars="200"/>
        <w:jc w:val="both"/>
        <w:textAlignment w:val="baseline"/>
        <w:rPr>
          <w:rFonts w:hint="eastAsia" w:ascii="仿宋" w:hAnsi="仿宋" w:eastAsia="仿宋" w:cs="仿宋"/>
          <w:color w:val="auto"/>
          <w:kern w:val="2"/>
          <w:szCs w:val="32"/>
          <w:highlight w:val="none"/>
        </w:rPr>
      </w:pPr>
      <w:r>
        <w:rPr>
          <w:rFonts w:hint="eastAsia" w:ascii="仿宋" w:hAnsi="仿宋" w:eastAsia="仿宋" w:cs="仿宋"/>
          <w:color w:val="auto"/>
          <w:kern w:val="2"/>
          <w:szCs w:val="32"/>
          <w:highlight w:val="none"/>
        </w:rPr>
        <w:t>《财政部司法部关于政府采购支持监狱企业发展有关问题的通知》（财库〔2014〕68号）；</w:t>
      </w:r>
    </w:p>
    <w:p w14:paraId="65E72144">
      <w:pPr>
        <w:pStyle w:val="3"/>
        <w:keepNext w:val="0"/>
        <w:keepLines w:val="0"/>
        <w:pageBreakBefore w:val="0"/>
        <w:numPr>
          <w:ilvl w:val="0"/>
          <w:numId w:val="1"/>
        </w:numPr>
        <w:kinsoku/>
        <w:wordWrap/>
        <w:overflowPunct/>
        <w:topLinePunct w:val="0"/>
        <w:autoSpaceDE/>
        <w:autoSpaceDN/>
        <w:bidi w:val="0"/>
        <w:adjustRightInd/>
        <w:snapToGrid/>
        <w:spacing w:line="380" w:lineRule="exact"/>
        <w:ind w:firstLine="480" w:firstLineChars="200"/>
        <w:jc w:val="both"/>
        <w:textAlignment w:val="baseline"/>
        <w:rPr>
          <w:rFonts w:hint="eastAsia" w:ascii="仿宋" w:hAnsi="仿宋" w:eastAsia="仿宋" w:cs="仿宋"/>
          <w:color w:val="auto"/>
          <w:kern w:val="2"/>
          <w:szCs w:val="32"/>
          <w:highlight w:val="none"/>
        </w:rPr>
      </w:pPr>
      <w:r>
        <w:rPr>
          <w:rFonts w:hint="eastAsia" w:ascii="仿宋" w:hAnsi="仿宋" w:eastAsia="仿宋" w:cs="仿宋"/>
          <w:color w:val="auto"/>
          <w:kern w:val="2"/>
          <w:szCs w:val="32"/>
          <w:highlight w:val="none"/>
        </w:rPr>
        <w:t>《民政部财政部中国残疾人联合会关于促进残疾人就业政府采购政策的通知》（财库〔2017〕141号）；</w:t>
      </w:r>
    </w:p>
    <w:p w14:paraId="4FBA65EF">
      <w:pPr>
        <w:pStyle w:val="3"/>
        <w:keepNext w:val="0"/>
        <w:keepLines w:val="0"/>
        <w:pageBreakBefore w:val="0"/>
        <w:numPr>
          <w:ilvl w:val="0"/>
          <w:numId w:val="1"/>
        </w:numPr>
        <w:kinsoku/>
        <w:wordWrap/>
        <w:overflowPunct/>
        <w:topLinePunct w:val="0"/>
        <w:autoSpaceDE/>
        <w:autoSpaceDN/>
        <w:bidi w:val="0"/>
        <w:adjustRightInd/>
        <w:snapToGrid/>
        <w:spacing w:line="380" w:lineRule="exact"/>
        <w:ind w:firstLine="480" w:firstLineChars="200"/>
        <w:jc w:val="both"/>
        <w:textAlignment w:val="baseline"/>
        <w:rPr>
          <w:rFonts w:hint="eastAsia" w:ascii="仿宋" w:hAnsi="仿宋" w:eastAsia="仿宋" w:cs="仿宋"/>
          <w:color w:val="auto"/>
          <w:kern w:val="2"/>
          <w:szCs w:val="32"/>
          <w:highlight w:val="none"/>
        </w:rPr>
      </w:pPr>
      <w:r>
        <w:rPr>
          <w:rFonts w:hint="eastAsia" w:ascii="仿宋" w:hAnsi="仿宋" w:eastAsia="仿宋" w:cs="仿宋"/>
          <w:color w:val="auto"/>
          <w:kern w:val="2"/>
          <w:szCs w:val="32"/>
          <w:highlight w:val="none"/>
        </w:rPr>
        <w:t>《陕西省中小企业政府采购信用融资办法》（陕财办采〔2018〕23号）；</w:t>
      </w:r>
    </w:p>
    <w:p w14:paraId="09AEABB9">
      <w:pPr>
        <w:pStyle w:val="3"/>
        <w:keepNext w:val="0"/>
        <w:keepLines w:val="0"/>
        <w:pageBreakBefore w:val="0"/>
        <w:numPr>
          <w:ilvl w:val="0"/>
          <w:numId w:val="1"/>
        </w:numPr>
        <w:kinsoku/>
        <w:wordWrap/>
        <w:overflowPunct/>
        <w:topLinePunct w:val="0"/>
        <w:autoSpaceDE/>
        <w:autoSpaceDN/>
        <w:bidi w:val="0"/>
        <w:adjustRightInd/>
        <w:snapToGrid/>
        <w:spacing w:line="380" w:lineRule="exact"/>
        <w:ind w:firstLine="480" w:firstLineChars="200"/>
        <w:jc w:val="both"/>
        <w:textAlignment w:val="baseline"/>
        <w:rPr>
          <w:rFonts w:hint="eastAsia" w:ascii="仿宋" w:hAnsi="仿宋" w:eastAsia="仿宋" w:cs="仿宋"/>
          <w:color w:val="auto"/>
          <w:kern w:val="2"/>
          <w:szCs w:val="32"/>
          <w:highlight w:val="none"/>
        </w:rPr>
      </w:pPr>
      <w:r>
        <w:rPr>
          <w:rFonts w:hint="eastAsia" w:ascii="仿宋" w:hAnsi="仿宋" w:eastAsia="仿宋" w:cs="仿宋"/>
          <w:color w:val="auto"/>
          <w:kern w:val="2"/>
          <w:szCs w:val="32"/>
          <w:highlight w:val="none"/>
        </w:rPr>
        <w:t>《关于进一步加大政府采购支持中小企业力度的通知》（财库〔2022〕19号）；</w:t>
      </w:r>
    </w:p>
    <w:p w14:paraId="3AC8BB19">
      <w:pPr>
        <w:pStyle w:val="3"/>
        <w:keepNext w:val="0"/>
        <w:keepLines w:val="0"/>
        <w:pageBreakBefore w:val="0"/>
        <w:numPr>
          <w:ilvl w:val="0"/>
          <w:numId w:val="1"/>
        </w:numPr>
        <w:kinsoku/>
        <w:wordWrap/>
        <w:overflowPunct/>
        <w:topLinePunct w:val="0"/>
        <w:autoSpaceDE/>
        <w:autoSpaceDN/>
        <w:bidi w:val="0"/>
        <w:adjustRightInd/>
        <w:snapToGrid/>
        <w:spacing w:line="380" w:lineRule="exact"/>
        <w:ind w:firstLine="480" w:firstLineChars="200"/>
        <w:jc w:val="both"/>
        <w:textAlignment w:val="baseline"/>
        <w:rPr>
          <w:rFonts w:hint="eastAsia" w:ascii="仿宋" w:hAnsi="仿宋" w:eastAsia="仿宋" w:cs="仿宋"/>
          <w:color w:val="auto"/>
          <w:kern w:val="2"/>
          <w:szCs w:val="32"/>
          <w:highlight w:val="none"/>
        </w:rPr>
      </w:pPr>
      <w:r>
        <w:rPr>
          <w:rFonts w:hint="eastAsia" w:ascii="仿宋" w:hAnsi="仿宋" w:eastAsia="仿宋" w:cs="仿宋"/>
          <w:color w:val="auto"/>
          <w:kern w:val="2"/>
          <w:szCs w:val="32"/>
          <w:highlight w:val="none"/>
        </w:rPr>
        <w:t>其他需要落实的政府采购政策。</w:t>
      </w:r>
    </w:p>
    <w:p w14:paraId="66F5169C">
      <w:pPr>
        <w:pStyle w:val="3"/>
        <w:keepNext w:val="0"/>
        <w:keepLines w:val="0"/>
        <w:pageBreakBefore w:val="0"/>
        <w:kinsoku/>
        <w:wordWrap/>
        <w:overflowPunct/>
        <w:topLinePunct w:val="0"/>
        <w:autoSpaceDE/>
        <w:autoSpaceDN/>
        <w:bidi w:val="0"/>
        <w:adjustRightInd/>
        <w:snapToGrid/>
        <w:spacing w:line="380" w:lineRule="exact"/>
        <w:ind w:firstLine="480" w:firstLineChars="200"/>
        <w:jc w:val="both"/>
        <w:textAlignment w:val="baseline"/>
        <w:rPr>
          <w:rFonts w:hint="eastAsia" w:ascii="仿宋" w:hAnsi="仿宋" w:eastAsia="仿宋" w:cs="仿宋"/>
          <w:color w:val="auto"/>
          <w:kern w:val="2"/>
          <w:szCs w:val="32"/>
          <w:highlight w:val="none"/>
        </w:rPr>
      </w:pPr>
      <w:r>
        <w:rPr>
          <w:rFonts w:hint="eastAsia" w:ascii="仿宋" w:hAnsi="仿宋" w:eastAsia="仿宋" w:cs="仿宋"/>
          <w:color w:val="auto"/>
          <w:kern w:val="2"/>
          <w:szCs w:val="32"/>
          <w:highlight w:val="none"/>
        </w:rPr>
        <w:t>3.本项目的特定资格要求：</w:t>
      </w:r>
    </w:p>
    <w:p w14:paraId="7CF2826C">
      <w:pPr>
        <w:pStyle w:val="3"/>
        <w:keepNext w:val="0"/>
        <w:keepLines w:val="0"/>
        <w:pageBreakBefore w:val="0"/>
        <w:kinsoku/>
        <w:wordWrap/>
        <w:overflowPunct/>
        <w:topLinePunct w:val="0"/>
        <w:autoSpaceDE/>
        <w:autoSpaceDN/>
        <w:bidi w:val="0"/>
        <w:adjustRightInd/>
        <w:snapToGrid/>
        <w:spacing w:line="380" w:lineRule="exact"/>
        <w:ind w:firstLine="480" w:firstLineChars="200"/>
        <w:jc w:val="both"/>
        <w:textAlignment w:val="baseline"/>
        <w:rPr>
          <w:rFonts w:hint="eastAsia" w:ascii="仿宋" w:hAnsi="仿宋" w:eastAsia="仿宋" w:cs="仿宋"/>
          <w:color w:val="auto"/>
          <w:kern w:val="2"/>
          <w:szCs w:val="32"/>
          <w:highlight w:val="none"/>
        </w:rPr>
      </w:pPr>
      <w:r>
        <w:rPr>
          <w:rFonts w:hint="eastAsia" w:ascii="仿宋" w:hAnsi="仿宋" w:eastAsia="仿宋" w:cs="仿宋"/>
          <w:color w:val="auto"/>
          <w:kern w:val="2"/>
          <w:szCs w:val="32"/>
          <w:highlight w:val="none"/>
        </w:rPr>
        <w:t>合同包1(石泉县池河防洪工程勘察设计服务)特定资格要求如下：</w:t>
      </w:r>
    </w:p>
    <w:p w14:paraId="5C59F875">
      <w:pPr>
        <w:pStyle w:val="3"/>
        <w:keepNext w:val="0"/>
        <w:keepLines w:val="0"/>
        <w:pageBreakBefore w:val="0"/>
        <w:kinsoku/>
        <w:wordWrap/>
        <w:overflowPunct/>
        <w:topLinePunct w:val="0"/>
        <w:autoSpaceDE/>
        <w:autoSpaceDN/>
        <w:bidi w:val="0"/>
        <w:adjustRightInd/>
        <w:snapToGrid/>
        <w:spacing w:line="380" w:lineRule="exact"/>
        <w:ind w:firstLine="480" w:firstLineChars="200"/>
        <w:jc w:val="both"/>
        <w:textAlignment w:val="baseline"/>
        <w:rPr>
          <w:rFonts w:hint="eastAsia" w:ascii="仿宋" w:hAnsi="仿宋" w:eastAsia="仿宋" w:cs="仿宋"/>
          <w:color w:val="auto"/>
          <w:kern w:val="2"/>
          <w:szCs w:val="32"/>
          <w:highlight w:val="none"/>
        </w:rPr>
      </w:pPr>
      <w:r>
        <w:rPr>
          <w:rFonts w:hint="eastAsia" w:ascii="仿宋" w:hAnsi="仿宋" w:eastAsia="仿宋" w:cs="仿宋"/>
          <w:color w:val="auto"/>
          <w:kern w:val="2"/>
          <w:szCs w:val="32"/>
          <w:highlight w:val="none"/>
        </w:rPr>
        <w:t>（1）</w:t>
      </w:r>
      <w:r>
        <w:rPr>
          <w:rFonts w:hint="eastAsia" w:ascii="仿宋" w:hAnsi="仿宋" w:eastAsia="仿宋" w:cs="仿宋"/>
          <w:color w:val="auto"/>
          <w:highlight w:val="none"/>
        </w:rPr>
        <w:t>有效的主体资格证明：</w:t>
      </w:r>
      <w:r>
        <w:rPr>
          <w:rFonts w:hint="eastAsia" w:ascii="仿宋" w:hAnsi="仿宋" w:eastAsia="仿宋" w:cs="仿宋"/>
          <w:color w:val="auto"/>
          <w:kern w:val="2"/>
          <w:szCs w:val="32"/>
          <w:highlight w:val="none"/>
        </w:rPr>
        <w:t>营业执照等主体资格证明文件：提供有效存续的企业营业执照（副本）/事业单位法人证书/专业服务机构执业许可证/民办非企业单位登记证书；</w:t>
      </w:r>
    </w:p>
    <w:p w14:paraId="6E12ADC2">
      <w:pPr>
        <w:pStyle w:val="3"/>
        <w:keepNext w:val="0"/>
        <w:keepLines w:val="0"/>
        <w:pageBreakBefore w:val="0"/>
        <w:kinsoku/>
        <w:wordWrap/>
        <w:overflowPunct/>
        <w:topLinePunct w:val="0"/>
        <w:autoSpaceDE/>
        <w:autoSpaceDN/>
        <w:bidi w:val="0"/>
        <w:adjustRightInd/>
        <w:snapToGrid/>
        <w:spacing w:line="380" w:lineRule="exact"/>
        <w:ind w:firstLine="480" w:firstLineChars="200"/>
        <w:jc w:val="both"/>
        <w:textAlignment w:val="baseline"/>
        <w:rPr>
          <w:rFonts w:hint="eastAsia" w:ascii="仿宋" w:hAnsi="仿宋" w:eastAsia="仿宋" w:cs="仿宋"/>
          <w:color w:val="auto"/>
          <w:kern w:val="2"/>
          <w:szCs w:val="32"/>
          <w:highlight w:val="none"/>
        </w:rPr>
      </w:pPr>
      <w:r>
        <w:rPr>
          <w:rFonts w:hint="eastAsia" w:ascii="仿宋" w:hAnsi="仿宋" w:eastAsia="仿宋" w:cs="仿宋"/>
          <w:color w:val="auto"/>
          <w:kern w:val="2"/>
          <w:szCs w:val="32"/>
          <w:highlight w:val="none"/>
        </w:rPr>
        <w:t>（2）</w:t>
      </w:r>
      <w:r>
        <w:rPr>
          <w:rFonts w:hint="eastAsia" w:ascii="仿宋" w:hAnsi="仿宋" w:eastAsia="仿宋" w:cs="仿宋"/>
          <w:color w:val="auto"/>
          <w:highlight w:val="none"/>
          <w:shd w:val="clear" w:color="auto" w:fill="FFFFFF"/>
        </w:rPr>
        <w:t>法定代表人授权书：</w:t>
      </w:r>
      <w:r>
        <w:rPr>
          <w:rFonts w:hint="eastAsia" w:ascii="仿宋" w:hAnsi="仿宋" w:eastAsia="仿宋" w:cs="仿宋"/>
          <w:color w:val="auto"/>
          <w:kern w:val="2"/>
          <w:szCs w:val="32"/>
          <w:highlight w:val="none"/>
        </w:rPr>
        <w:t>法定代表人直接投标须提交其身份证扫描件；法定代表人授权代表参加投标的，须出具经法定代表人签字或盖章的授权书、法定代表人身份证扫描件、被授权人身份证扫描件、被授权人的单位证明（提供有效的养老保险缴纳证明或劳动合同）；</w:t>
      </w:r>
    </w:p>
    <w:p w14:paraId="115CAA01">
      <w:pPr>
        <w:pStyle w:val="3"/>
        <w:keepNext w:val="0"/>
        <w:keepLines w:val="0"/>
        <w:pageBreakBefore w:val="0"/>
        <w:kinsoku/>
        <w:wordWrap/>
        <w:overflowPunct/>
        <w:topLinePunct w:val="0"/>
        <w:autoSpaceDE/>
        <w:autoSpaceDN/>
        <w:bidi w:val="0"/>
        <w:adjustRightInd/>
        <w:snapToGrid/>
        <w:spacing w:line="380" w:lineRule="exact"/>
        <w:ind w:firstLine="480" w:firstLineChars="200"/>
        <w:jc w:val="both"/>
        <w:textAlignment w:val="baseline"/>
        <w:rPr>
          <w:rFonts w:hint="eastAsia" w:ascii="仿宋" w:hAnsi="仿宋" w:eastAsia="仿宋" w:cs="仿宋"/>
          <w:color w:val="auto"/>
          <w:kern w:val="2"/>
          <w:szCs w:val="32"/>
          <w:highlight w:val="none"/>
        </w:rPr>
      </w:pPr>
      <w:r>
        <w:rPr>
          <w:rFonts w:hint="eastAsia" w:ascii="仿宋" w:hAnsi="仿宋" w:eastAsia="仿宋" w:cs="仿宋"/>
          <w:color w:val="auto"/>
          <w:highlight w:val="none"/>
        </w:rPr>
        <w:t>（3）投标人资质要求：投标人须同时具备建设行政主管部门核发的工程设计水利行业乙级以上（含乙级）和工程勘察岩土工程勘察专业乙级以上（含乙级）资质；</w:t>
      </w:r>
    </w:p>
    <w:p w14:paraId="7EC6AF01">
      <w:pPr>
        <w:pStyle w:val="3"/>
        <w:keepNext w:val="0"/>
        <w:keepLines w:val="0"/>
        <w:pageBreakBefore w:val="0"/>
        <w:kinsoku/>
        <w:wordWrap/>
        <w:overflowPunct/>
        <w:topLinePunct w:val="0"/>
        <w:autoSpaceDE/>
        <w:autoSpaceDN/>
        <w:bidi w:val="0"/>
        <w:adjustRightInd/>
        <w:snapToGrid/>
        <w:spacing w:line="380" w:lineRule="exact"/>
        <w:ind w:firstLine="480" w:firstLineChars="200"/>
        <w:jc w:val="both"/>
        <w:textAlignment w:val="baseline"/>
        <w:rPr>
          <w:rFonts w:hint="eastAsia" w:ascii="仿宋" w:hAnsi="仿宋" w:eastAsia="仿宋" w:cs="仿宋"/>
          <w:color w:val="auto"/>
          <w:kern w:val="2"/>
          <w:highlight w:val="none"/>
        </w:rPr>
      </w:pPr>
      <w:r>
        <w:rPr>
          <w:rFonts w:hint="eastAsia" w:ascii="仿宋" w:hAnsi="仿宋" w:eastAsia="仿宋" w:cs="仿宋"/>
          <w:color w:val="auto"/>
          <w:kern w:val="2"/>
          <w:highlight w:val="none"/>
        </w:rPr>
        <w:t>（4）财务状况报告：投标人须提供2023年度经会计师事务所审计的审计报告（新成立企业可从成立当年开始提供相对应的财务报表）或其投标前三个月内基本存款账户开户银行出具的资信证明；</w:t>
      </w:r>
    </w:p>
    <w:p w14:paraId="44C3B947">
      <w:pPr>
        <w:pStyle w:val="3"/>
        <w:keepNext w:val="0"/>
        <w:keepLines w:val="0"/>
        <w:pageBreakBefore w:val="0"/>
        <w:kinsoku/>
        <w:wordWrap/>
        <w:overflowPunct/>
        <w:topLinePunct w:val="0"/>
        <w:autoSpaceDE/>
        <w:autoSpaceDN/>
        <w:bidi w:val="0"/>
        <w:adjustRightInd/>
        <w:snapToGrid/>
        <w:spacing w:line="380" w:lineRule="exact"/>
        <w:ind w:firstLine="480" w:firstLineChars="200"/>
        <w:jc w:val="both"/>
        <w:textAlignment w:val="baseline"/>
        <w:rPr>
          <w:rFonts w:hint="eastAsia" w:ascii="仿宋" w:hAnsi="仿宋" w:eastAsia="仿宋" w:cs="仿宋"/>
          <w:color w:val="auto"/>
          <w:kern w:val="2"/>
          <w:highlight w:val="none"/>
        </w:rPr>
      </w:pPr>
      <w:r>
        <w:rPr>
          <w:rFonts w:hint="eastAsia" w:ascii="仿宋" w:hAnsi="仿宋" w:eastAsia="仿宋" w:cs="仿宋"/>
          <w:color w:val="auto"/>
          <w:kern w:val="2"/>
          <w:highlight w:val="none"/>
        </w:rPr>
        <w:t>（5）税收缴纳证明：投标人须提供投标截止时间前六个月内任意一个月的缴税证明（扫描件加盖投标人公章或提供网上可查询的网址信息）（注：依法免税或零申报的投标人须提供相关文件证明；若为新成立企业可提供相应月度的缴税证明）；</w:t>
      </w:r>
    </w:p>
    <w:p w14:paraId="28C17911">
      <w:pPr>
        <w:pStyle w:val="3"/>
        <w:keepNext w:val="0"/>
        <w:keepLines w:val="0"/>
        <w:pageBreakBefore w:val="0"/>
        <w:kinsoku/>
        <w:wordWrap/>
        <w:overflowPunct/>
        <w:topLinePunct w:val="0"/>
        <w:autoSpaceDE/>
        <w:autoSpaceDN/>
        <w:bidi w:val="0"/>
        <w:adjustRightInd/>
        <w:snapToGrid/>
        <w:spacing w:line="380" w:lineRule="exact"/>
        <w:ind w:firstLine="480" w:firstLineChars="200"/>
        <w:jc w:val="both"/>
        <w:textAlignment w:val="baseline"/>
        <w:rPr>
          <w:rFonts w:hint="eastAsia" w:ascii="仿宋" w:hAnsi="仿宋" w:eastAsia="仿宋" w:cs="仿宋"/>
          <w:color w:val="auto"/>
          <w:kern w:val="2"/>
          <w:highlight w:val="none"/>
        </w:rPr>
      </w:pPr>
      <w:r>
        <w:rPr>
          <w:rFonts w:hint="eastAsia" w:ascii="仿宋" w:hAnsi="仿宋" w:eastAsia="仿宋" w:cs="仿宋"/>
          <w:color w:val="auto"/>
          <w:kern w:val="2"/>
          <w:highlight w:val="none"/>
        </w:rPr>
        <w:t>（6）社会保障资金缴纳证明：提供投标截止时间前六个月内任意一个月的社会保险缴纳证明（扫描件加盖投标人公章或提供网上可查询的网址信息）（注：依法不需要缴纳社会保障资金的投标人应提供相关文件证明；若为新成立企业可提供相应月度的社会保险缴纳证明）；</w:t>
      </w:r>
    </w:p>
    <w:p w14:paraId="09E3BCB4">
      <w:pPr>
        <w:pStyle w:val="3"/>
        <w:keepNext w:val="0"/>
        <w:keepLines w:val="0"/>
        <w:pageBreakBefore w:val="0"/>
        <w:kinsoku/>
        <w:wordWrap/>
        <w:overflowPunct/>
        <w:topLinePunct w:val="0"/>
        <w:autoSpaceDE/>
        <w:autoSpaceDN/>
        <w:bidi w:val="0"/>
        <w:adjustRightInd/>
        <w:snapToGrid/>
        <w:spacing w:line="380" w:lineRule="exact"/>
        <w:ind w:firstLine="480" w:firstLineChars="200"/>
        <w:jc w:val="both"/>
        <w:textAlignment w:val="baseline"/>
        <w:rPr>
          <w:rFonts w:hint="eastAsia" w:ascii="仿宋" w:hAnsi="仿宋" w:eastAsia="仿宋" w:cs="仿宋"/>
          <w:color w:val="auto"/>
          <w:kern w:val="2"/>
          <w:highlight w:val="none"/>
        </w:rPr>
      </w:pPr>
      <w:r>
        <w:rPr>
          <w:rFonts w:hint="eastAsia" w:ascii="仿宋" w:hAnsi="仿宋" w:eastAsia="仿宋" w:cs="仿宋"/>
          <w:color w:val="auto"/>
          <w:kern w:val="2"/>
          <w:highlight w:val="none"/>
        </w:rPr>
        <w:t>（7）投标人须提供具有履行合同所必需的设备和专业技术能力的承诺函(加盖投标人公章)；</w:t>
      </w:r>
    </w:p>
    <w:p w14:paraId="0BDE8B30">
      <w:pPr>
        <w:pStyle w:val="3"/>
        <w:keepNext w:val="0"/>
        <w:keepLines w:val="0"/>
        <w:pageBreakBefore w:val="0"/>
        <w:kinsoku/>
        <w:wordWrap/>
        <w:overflowPunct/>
        <w:topLinePunct w:val="0"/>
        <w:autoSpaceDE/>
        <w:autoSpaceDN/>
        <w:bidi w:val="0"/>
        <w:adjustRightInd/>
        <w:snapToGrid/>
        <w:spacing w:line="380" w:lineRule="exact"/>
        <w:ind w:firstLine="480" w:firstLineChars="200"/>
        <w:jc w:val="both"/>
        <w:textAlignment w:val="baseline"/>
        <w:rPr>
          <w:rFonts w:hint="eastAsia" w:ascii="仿宋" w:hAnsi="仿宋" w:eastAsia="仿宋" w:cs="仿宋"/>
          <w:color w:val="auto"/>
          <w:kern w:val="2"/>
          <w:highlight w:val="none"/>
        </w:rPr>
      </w:pPr>
      <w:r>
        <w:rPr>
          <w:rFonts w:hint="eastAsia" w:ascii="仿宋" w:hAnsi="仿宋" w:eastAsia="仿宋" w:cs="仿宋"/>
          <w:color w:val="auto"/>
          <w:kern w:val="2"/>
          <w:highlight w:val="none"/>
        </w:rPr>
        <w:t>（8）投标人应具备良好的商业信誉，提供参加政府采购活动前3年内在经营活动中没有重大违法记录的书面声明；</w:t>
      </w:r>
    </w:p>
    <w:p w14:paraId="2FC4C15B">
      <w:pPr>
        <w:pStyle w:val="3"/>
        <w:keepNext w:val="0"/>
        <w:keepLines w:val="0"/>
        <w:pageBreakBefore w:val="0"/>
        <w:kinsoku/>
        <w:wordWrap/>
        <w:overflowPunct/>
        <w:topLinePunct w:val="0"/>
        <w:autoSpaceDE/>
        <w:autoSpaceDN/>
        <w:bidi w:val="0"/>
        <w:adjustRightInd/>
        <w:snapToGrid/>
        <w:spacing w:line="380" w:lineRule="exact"/>
        <w:ind w:firstLine="480" w:firstLineChars="200"/>
        <w:jc w:val="both"/>
        <w:textAlignment w:val="baseline"/>
        <w:rPr>
          <w:rFonts w:hint="eastAsia" w:ascii="仿宋" w:hAnsi="仿宋" w:eastAsia="仿宋" w:cs="仿宋"/>
          <w:color w:val="auto"/>
          <w:kern w:val="2"/>
          <w:highlight w:val="none"/>
        </w:rPr>
      </w:pPr>
      <w:r>
        <w:rPr>
          <w:rFonts w:hint="eastAsia" w:ascii="仿宋" w:hAnsi="仿宋" w:eastAsia="仿宋" w:cs="仿宋"/>
          <w:color w:val="auto"/>
          <w:kern w:val="2"/>
          <w:highlight w:val="none"/>
        </w:rPr>
        <w:t>（9）投标人不得为“信用中国”网站（www. creditchina. gov. cn ）中列入失信被执行人和重大税收违法案件当事人名单的单位，不得为中国政府采购网（www.ccgp.gov.cn ）政府采购严重违法失信行为记录名单中被财政部门禁止参加政府采购活动的单位（需提供网页查询截图）；</w:t>
      </w:r>
    </w:p>
    <w:p w14:paraId="2E4D6AFF">
      <w:pPr>
        <w:pStyle w:val="3"/>
        <w:keepNext w:val="0"/>
        <w:keepLines w:val="0"/>
        <w:pageBreakBefore w:val="0"/>
        <w:kinsoku/>
        <w:wordWrap/>
        <w:overflowPunct/>
        <w:topLinePunct w:val="0"/>
        <w:autoSpaceDE/>
        <w:autoSpaceDN/>
        <w:bidi w:val="0"/>
        <w:adjustRightInd/>
        <w:snapToGrid/>
        <w:spacing w:line="380" w:lineRule="exact"/>
        <w:ind w:firstLine="480" w:firstLineChars="200"/>
        <w:jc w:val="both"/>
        <w:textAlignment w:val="baseline"/>
        <w:rPr>
          <w:rFonts w:hint="eastAsia" w:ascii="仿宋" w:hAnsi="仿宋" w:eastAsia="仿宋" w:cs="仿宋"/>
          <w:color w:val="auto"/>
          <w:kern w:val="2"/>
          <w:highlight w:val="none"/>
        </w:rPr>
      </w:pPr>
      <w:r>
        <w:rPr>
          <w:rFonts w:hint="eastAsia" w:ascii="仿宋" w:hAnsi="仿宋" w:eastAsia="仿宋" w:cs="仿宋"/>
          <w:color w:val="auto"/>
          <w:kern w:val="2"/>
          <w:highlight w:val="none"/>
        </w:rPr>
        <w:t>（10）本项目专门面向中小企业采购，仅限</w:t>
      </w:r>
      <w:r>
        <w:rPr>
          <w:rFonts w:hint="eastAsia" w:ascii="仿宋" w:hAnsi="仿宋" w:eastAsia="仿宋" w:cs="仿宋"/>
          <w:color w:val="auto"/>
          <w:highlight w:val="none"/>
        </w:rPr>
        <w:t>符合《政府采购促进中小企业发展管理办法》（财库〔2020〕46号）及《中小企业划型标准规定》（工信部联企业〔2011〕300号）</w:t>
      </w:r>
      <w:r>
        <w:rPr>
          <w:rFonts w:hint="eastAsia" w:ascii="仿宋" w:hAnsi="仿宋" w:eastAsia="仿宋" w:cs="仿宋"/>
          <w:color w:val="auto"/>
          <w:kern w:val="2"/>
          <w:highlight w:val="none"/>
        </w:rPr>
        <w:t>中小企业条件的企业参与，投标人应填写中小企业声明函并对真实性负责（残疾人福利性单位及监狱企业视同为小型、微型企业）；</w:t>
      </w:r>
    </w:p>
    <w:p w14:paraId="3FB04025">
      <w:pPr>
        <w:pStyle w:val="3"/>
        <w:keepNext w:val="0"/>
        <w:keepLines w:val="0"/>
        <w:pageBreakBefore w:val="0"/>
        <w:kinsoku/>
        <w:wordWrap/>
        <w:overflowPunct/>
        <w:topLinePunct w:val="0"/>
        <w:autoSpaceDE/>
        <w:autoSpaceDN/>
        <w:bidi w:val="0"/>
        <w:adjustRightInd/>
        <w:snapToGrid/>
        <w:spacing w:line="380" w:lineRule="exact"/>
        <w:jc w:val="both"/>
        <w:textAlignment w:val="baseline"/>
        <w:rPr>
          <w:rFonts w:hint="eastAsia" w:ascii="仿宋" w:hAnsi="仿宋" w:eastAsia="仿宋" w:cs="仿宋"/>
          <w:b/>
          <w:bCs/>
          <w:color w:val="auto"/>
          <w:kern w:val="2"/>
          <w:szCs w:val="32"/>
          <w:highlight w:val="none"/>
        </w:rPr>
      </w:pPr>
      <w:r>
        <w:rPr>
          <w:rFonts w:hint="eastAsia" w:ascii="仿宋" w:hAnsi="仿宋" w:eastAsia="仿宋" w:cs="仿宋"/>
          <w:b/>
          <w:bCs/>
          <w:color w:val="auto"/>
          <w:kern w:val="2"/>
          <w:szCs w:val="32"/>
          <w:highlight w:val="none"/>
        </w:rPr>
        <w:t>三、获取招标文件</w:t>
      </w:r>
    </w:p>
    <w:p w14:paraId="58CF05A9">
      <w:pPr>
        <w:pStyle w:val="3"/>
        <w:keepNext w:val="0"/>
        <w:keepLines w:val="0"/>
        <w:pageBreakBefore w:val="0"/>
        <w:kinsoku/>
        <w:wordWrap/>
        <w:overflowPunct/>
        <w:topLinePunct w:val="0"/>
        <w:autoSpaceDE/>
        <w:autoSpaceDN/>
        <w:bidi w:val="0"/>
        <w:adjustRightInd/>
        <w:snapToGrid/>
        <w:spacing w:line="380" w:lineRule="exact"/>
        <w:ind w:firstLine="480" w:firstLineChars="200"/>
        <w:textAlignment w:val="baseline"/>
        <w:rPr>
          <w:rFonts w:hint="eastAsia" w:ascii="仿宋" w:hAnsi="仿宋" w:eastAsia="仿宋" w:cs="仿宋"/>
          <w:color w:val="auto"/>
          <w:kern w:val="2"/>
          <w:szCs w:val="32"/>
          <w:highlight w:val="none"/>
        </w:rPr>
      </w:pPr>
      <w:r>
        <w:rPr>
          <w:rFonts w:hint="eastAsia" w:ascii="仿宋" w:hAnsi="仿宋" w:eastAsia="仿宋" w:cs="仿宋"/>
          <w:color w:val="auto"/>
          <w:kern w:val="2"/>
          <w:szCs w:val="32"/>
          <w:highlight w:val="none"/>
        </w:rPr>
        <w:t>时间：2025年</w:t>
      </w:r>
      <w:r>
        <w:rPr>
          <w:rFonts w:hint="eastAsia" w:ascii="仿宋" w:hAnsi="仿宋" w:eastAsia="仿宋" w:cs="仿宋"/>
          <w:color w:val="auto"/>
          <w:kern w:val="2"/>
          <w:szCs w:val="32"/>
          <w:highlight w:val="none"/>
          <w:lang w:val="en-US" w:eastAsia="zh-CN"/>
        </w:rPr>
        <w:t>4</w:t>
      </w:r>
      <w:r>
        <w:rPr>
          <w:rFonts w:hint="eastAsia" w:ascii="仿宋" w:hAnsi="仿宋" w:eastAsia="仿宋" w:cs="仿宋"/>
          <w:color w:val="auto"/>
          <w:kern w:val="2"/>
          <w:szCs w:val="32"/>
          <w:highlight w:val="none"/>
        </w:rPr>
        <w:t>月</w:t>
      </w:r>
      <w:r>
        <w:rPr>
          <w:rFonts w:hint="eastAsia" w:ascii="仿宋" w:hAnsi="仿宋" w:eastAsia="仿宋" w:cs="仿宋"/>
          <w:color w:val="auto"/>
          <w:kern w:val="2"/>
          <w:szCs w:val="32"/>
          <w:highlight w:val="none"/>
          <w:lang w:val="en-US" w:eastAsia="zh-CN"/>
        </w:rPr>
        <w:t>22</w:t>
      </w:r>
      <w:r>
        <w:rPr>
          <w:rFonts w:hint="eastAsia" w:ascii="仿宋" w:hAnsi="仿宋" w:eastAsia="仿宋" w:cs="仿宋"/>
          <w:color w:val="auto"/>
          <w:kern w:val="2"/>
          <w:szCs w:val="32"/>
          <w:highlight w:val="none"/>
        </w:rPr>
        <w:t>日至2025年</w:t>
      </w:r>
      <w:r>
        <w:rPr>
          <w:rFonts w:hint="eastAsia" w:ascii="仿宋" w:hAnsi="仿宋" w:eastAsia="仿宋" w:cs="仿宋"/>
          <w:color w:val="auto"/>
          <w:kern w:val="2"/>
          <w:szCs w:val="32"/>
          <w:highlight w:val="none"/>
          <w:lang w:val="en-US" w:eastAsia="zh-CN"/>
        </w:rPr>
        <w:t>4</w:t>
      </w:r>
      <w:r>
        <w:rPr>
          <w:rFonts w:hint="eastAsia" w:ascii="仿宋" w:hAnsi="仿宋" w:eastAsia="仿宋" w:cs="仿宋"/>
          <w:color w:val="auto"/>
          <w:kern w:val="2"/>
          <w:szCs w:val="32"/>
          <w:highlight w:val="none"/>
        </w:rPr>
        <w:t>月</w:t>
      </w:r>
      <w:r>
        <w:rPr>
          <w:rFonts w:hint="eastAsia" w:ascii="仿宋" w:hAnsi="仿宋" w:eastAsia="仿宋" w:cs="仿宋"/>
          <w:color w:val="auto"/>
          <w:kern w:val="2"/>
          <w:szCs w:val="32"/>
          <w:highlight w:val="none"/>
          <w:lang w:val="en-US" w:eastAsia="zh-CN"/>
        </w:rPr>
        <w:t>27</w:t>
      </w:r>
      <w:r>
        <w:rPr>
          <w:rFonts w:hint="eastAsia" w:ascii="仿宋" w:hAnsi="仿宋" w:eastAsia="仿宋" w:cs="仿宋"/>
          <w:color w:val="auto"/>
          <w:kern w:val="2"/>
          <w:szCs w:val="32"/>
          <w:highlight w:val="none"/>
        </w:rPr>
        <w:t>日，每天上午08:00:00至12:00:00，下午12:00:00至18:00:00（北京时间）</w:t>
      </w:r>
    </w:p>
    <w:p w14:paraId="0A205364">
      <w:pPr>
        <w:pStyle w:val="3"/>
        <w:keepNext w:val="0"/>
        <w:keepLines w:val="0"/>
        <w:pageBreakBefore w:val="0"/>
        <w:kinsoku/>
        <w:wordWrap/>
        <w:overflowPunct/>
        <w:topLinePunct w:val="0"/>
        <w:autoSpaceDE/>
        <w:autoSpaceDN/>
        <w:bidi w:val="0"/>
        <w:adjustRightInd/>
        <w:snapToGrid/>
        <w:spacing w:line="380" w:lineRule="exact"/>
        <w:ind w:firstLine="480" w:firstLineChars="200"/>
        <w:jc w:val="both"/>
        <w:textAlignment w:val="baseline"/>
        <w:rPr>
          <w:rFonts w:hint="eastAsia" w:ascii="仿宋" w:hAnsi="仿宋" w:eastAsia="仿宋" w:cs="仿宋"/>
          <w:color w:val="auto"/>
          <w:kern w:val="2"/>
          <w:szCs w:val="32"/>
          <w:highlight w:val="none"/>
        </w:rPr>
      </w:pPr>
      <w:r>
        <w:rPr>
          <w:rFonts w:hint="eastAsia" w:ascii="仿宋" w:hAnsi="仿宋" w:eastAsia="仿宋" w:cs="仿宋"/>
          <w:color w:val="auto"/>
          <w:kern w:val="2"/>
          <w:szCs w:val="32"/>
          <w:highlight w:val="none"/>
        </w:rPr>
        <w:t>途径：全国公共资源交易网平台（陕西省.安康市）</w:t>
      </w:r>
    </w:p>
    <w:p w14:paraId="0DE433C9">
      <w:pPr>
        <w:pStyle w:val="3"/>
        <w:keepNext w:val="0"/>
        <w:keepLines w:val="0"/>
        <w:pageBreakBefore w:val="0"/>
        <w:kinsoku/>
        <w:wordWrap/>
        <w:overflowPunct/>
        <w:topLinePunct w:val="0"/>
        <w:autoSpaceDE/>
        <w:autoSpaceDN/>
        <w:bidi w:val="0"/>
        <w:adjustRightInd/>
        <w:snapToGrid/>
        <w:spacing w:line="380" w:lineRule="exact"/>
        <w:ind w:firstLine="480" w:firstLineChars="200"/>
        <w:jc w:val="both"/>
        <w:textAlignment w:val="baseline"/>
        <w:rPr>
          <w:rFonts w:hint="eastAsia" w:ascii="仿宋" w:hAnsi="仿宋" w:eastAsia="仿宋" w:cs="仿宋"/>
          <w:color w:val="auto"/>
          <w:kern w:val="2"/>
          <w:szCs w:val="32"/>
          <w:highlight w:val="none"/>
        </w:rPr>
      </w:pPr>
      <w:r>
        <w:rPr>
          <w:rFonts w:hint="eastAsia" w:ascii="仿宋" w:hAnsi="仿宋" w:eastAsia="仿宋" w:cs="仿宋"/>
          <w:color w:val="auto"/>
          <w:kern w:val="2"/>
          <w:szCs w:val="32"/>
          <w:highlight w:val="none"/>
        </w:rPr>
        <w:t>方式：在线获取</w:t>
      </w:r>
    </w:p>
    <w:p w14:paraId="289F30BB">
      <w:pPr>
        <w:pStyle w:val="3"/>
        <w:keepNext w:val="0"/>
        <w:keepLines w:val="0"/>
        <w:pageBreakBefore w:val="0"/>
        <w:kinsoku/>
        <w:wordWrap/>
        <w:overflowPunct/>
        <w:topLinePunct w:val="0"/>
        <w:autoSpaceDE/>
        <w:autoSpaceDN/>
        <w:bidi w:val="0"/>
        <w:adjustRightInd/>
        <w:snapToGrid/>
        <w:spacing w:line="380" w:lineRule="exact"/>
        <w:jc w:val="both"/>
        <w:textAlignment w:val="baseline"/>
        <w:rPr>
          <w:rFonts w:hint="eastAsia" w:ascii="仿宋" w:hAnsi="仿宋" w:eastAsia="仿宋" w:cs="仿宋"/>
          <w:b/>
          <w:bCs/>
          <w:color w:val="auto"/>
          <w:kern w:val="2"/>
          <w:szCs w:val="32"/>
          <w:highlight w:val="none"/>
        </w:rPr>
      </w:pPr>
      <w:r>
        <w:rPr>
          <w:rFonts w:hint="eastAsia" w:ascii="仿宋" w:hAnsi="仿宋" w:eastAsia="仿宋" w:cs="仿宋"/>
          <w:b/>
          <w:bCs/>
          <w:color w:val="auto"/>
          <w:kern w:val="2"/>
          <w:szCs w:val="32"/>
          <w:highlight w:val="none"/>
        </w:rPr>
        <w:t>四、提交投标文件截止时间、开标时间和地点</w:t>
      </w:r>
    </w:p>
    <w:p w14:paraId="2512434C">
      <w:pPr>
        <w:pStyle w:val="3"/>
        <w:keepNext w:val="0"/>
        <w:keepLines w:val="0"/>
        <w:pageBreakBefore w:val="0"/>
        <w:kinsoku/>
        <w:wordWrap/>
        <w:overflowPunct/>
        <w:topLinePunct w:val="0"/>
        <w:autoSpaceDE/>
        <w:autoSpaceDN/>
        <w:bidi w:val="0"/>
        <w:adjustRightInd/>
        <w:snapToGrid/>
        <w:spacing w:line="380" w:lineRule="exact"/>
        <w:ind w:firstLine="480" w:firstLineChars="200"/>
        <w:jc w:val="both"/>
        <w:textAlignment w:val="baseline"/>
        <w:rPr>
          <w:rFonts w:hint="eastAsia" w:ascii="仿宋" w:hAnsi="仿宋" w:eastAsia="仿宋" w:cs="仿宋"/>
          <w:color w:val="auto"/>
          <w:kern w:val="2"/>
          <w:szCs w:val="32"/>
          <w:highlight w:val="none"/>
        </w:rPr>
      </w:pPr>
      <w:r>
        <w:rPr>
          <w:rFonts w:hint="eastAsia" w:ascii="仿宋" w:hAnsi="仿宋" w:eastAsia="仿宋" w:cs="仿宋"/>
          <w:color w:val="auto"/>
          <w:kern w:val="2"/>
          <w:szCs w:val="32"/>
          <w:highlight w:val="none"/>
        </w:rPr>
        <w:t>时间：2025年</w:t>
      </w:r>
      <w:r>
        <w:rPr>
          <w:rFonts w:hint="eastAsia" w:ascii="仿宋" w:hAnsi="仿宋" w:eastAsia="仿宋" w:cs="仿宋"/>
          <w:color w:val="auto"/>
          <w:kern w:val="2"/>
          <w:szCs w:val="32"/>
          <w:highlight w:val="none"/>
          <w:lang w:val="en-US" w:eastAsia="zh-CN"/>
        </w:rPr>
        <w:t>5</w:t>
      </w:r>
      <w:r>
        <w:rPr>
          <w:rFonts w:hint="eastAsia" w:ascii="仿宋" w:hAnsi="仿宋" w:eastAsia="仿宋" w:cs="仿宋"/>
          <w:color w:val="auto"/>
          <w:kern w:val="2"/>
          <w:szCs w:val="32"/>
          <w:highlight w:val="none"/>
        </w:rPr>
        <w:t>月</w:t>
      </w:r>
      <w:r>
        <w:rPr>
          <w:rFonts w:hint="eastAsia" w:ascii="仿宋" w:hAnsi="仿宋" w:eastAsia="仿宋" w:cs="仿宋"/>
          <w:color w:val="auto"/>
          <w:kern w:val="2"/>
          <w:szCs w:val="32"/>
          <w:highlight w:val="none"/>
          <w:lang w:val="en-US" w:eastAsia="zh-CN"/>
        </w:rPr>
        <w:t>13</w:t>
      </w:r>
      <w:r>
        <w:rPr>
          <w:rFonts w:hint="eastAsia" w:ascii="仿宋" w:hAnsi="仿宋" w:eastAsia="仿宋" w:cs="仿宋"/>
          <w:color w:val="auto"/>
          <w:kern w:val="2"/>
          <w:szCs w:val="32"/>
          <w:highlight w:val="none"/>
        </w:rPr>
        <w:t>日09时 00 分 00 秒（北京时间）</w:t>
      </w:r>
    </w:p>
    <w:p w14:paraId="2C36770E">
      <w:pPr>
        <w:pStyle w:val="3"/>
        <w:keepNext w:val="0"/>
        <w:keepLines w:val="0"/>
        <w:pageBreakBefore w:val="0"/>
        <w:kinsoku/>
        <w:wordWrap/>
        <w:overflowPunct/>
        <w:topLinePunct w:val="0"/>
        <w:autoSpaceDE/>
        <w:autoSpaceDN/>
        <w:bidi w:val="0"/>
        <w:adjustRightInd/>
        <w:snapToGrid/>
        <w:spacing w:line="380" w:lineRule="exact"/>
        <w:ind w:firstLine="480" w:firstLineChars="200"/>
        <w:jc w:val="both"/>
        <w:textAlignment w:val="baseline"/>
        <w:rPr>
          <w:rFonts w:hint="eastAsia" w:ascii="仿宋" w:hAnsi="仿宋" w:eastAsia="仿宋" w:cs="仿宋"/>
          <w:color w:val="auto"/>
          <w:kern w:val="2"/>
          <w:szCs w:val="32"/>
          <w:highlight w:val="none"/>
        </w:rPr>
      </w:pPr>
      <w:r>
        <w:rPr>
          <w:rFonts w:hint="eastAsia" w:ascii="仿宋" w:hAnsi="仿宋" w:eastAsia="仿宋" w:cs="仿宋"/>
          <w:color w:val="auto"/>
          <w:kern w:val="2"/>
          <w:szCs w:val="32"/>
          <w:highlight w:val="none"/>
        </w:rPr>
        <w:t>提交投标文件地点：全国公共资源交易平台（陕西省.安康市）</w:t>
      </w:r>
    </w:p>
    <w:p w14:paraId="176F3BA2">
      <w:pPr>
        <w:pStyle w:val="3"/>
        <w:keepNext w:val="0"/>
        <w:keepLines w:val="0"/>
        <w:pageBreakBefore w:val="0"/>
        <w:kinsoku/>
        <w:wordWrap/>
        <w:overflowPunct/>
        <w:topLinePunct w:val="0"/>
        <w:autoSpaceDE/>
        <w:autoSpaceDN/>
        <w:bidi w:val="0"/>
        <w:adjustRightInd/>
        <w:snapToGrid/>
        <w:spacing w:line="380" w:lineRule="exact"/>
        <w:ind w:firstLine="480" w:firstLineChars="200"/>
        <w:jc w:val="both"/>
        <w:textAlignment w:val="baseline"/>
        <w:rPr>
          <w:rFonts w:hint="eastAsia" w:ascii="仿宋" w:hAnsi="仿宋" w:eastAsia="仿宋" w:cs="仿宋"/>
          <w:color w:val="auto"/>
          <w:kern w:val="2"/>
          <w:szCs w:val="32"/>
          <w:highlight w:val="none"/>
        </w:rPr>
      </w:pPr>
      <w:r>
        <w:rPr>
          <w:rFonts w:hint="eastAsia" w:ascii="仿宋" w:hAnsi="仿宋" w:eastAsia="仿宋" w:cs="仿宋"/>
          <w:color w:val="auto"/>
          <w:kern w:val="2"/>
          <w:szCs w:val="32"/>
          <w:highlight w:val="none"/>
        </w:rPr>
        <w:t>开标地点：全国公共资源交易平台（陕西省.安康市）不见面开标大厅</w:t>
      </w:r>
    </w:p>
    <w:p w14:paraId="7AFA78A5">
      <w:pPr>
        <w:pStyle w:val="3"/>
        <w:keepNext w:val="0"/>
        <w:keepLines w:val="0"/>
        <w:pageBreakBefore w:val="0"/>
        <w:kinsoku/>
        <w:wordWrap/>
        <w:overflowPunct/>
        <w:topLinePunct w:val="0"/>
        <w:autoSpaceDE/>
        <w:autoSpaceDN/>
        <w:bidi w:val="0"/>
        <w:adjustRightInd/>
        <w:snapToGrid/>
        <w:spacing w:line="380" w:lineRule="exact"/>
        <w:jc w:val="both"/>
        <w:textAlignment w:val="baseline"/>
        <w:rPr>
          <w:rFonts w:hint="eastAsia" w:ascii="仿宋" w:hAnsi="仿宋" w:eastAsia="仿宋" w:cs="仿宋"/>
          <w:b/>
          <w:bCs/>
          <w:color w:val="auto"/>
          <w:kern w:val="2"/>
          <w:szCs w:val="32"/>
          <w:highlight w:val="none"/>
        </w:rPr>
      </w:pPr>
      <w:r>
        <w:rPr>
          <w:rFonts w:hint="eastAsia" w:ascii="仿宋" w:hAnsi="仿宋" w:eastAsia="仿宋" w:cs="仿宋"/>
          <w:b/>
          <w:bCs/>
          <w:color w:val="auto"/>
          <w:kern w:val="2"/>
          <w:szCs w:val="32"/>
          <w:highlight w:val="none"/>
        </w:rPr>
        <w:t>五、公告期限</w:t>
      </w:r>
    </w:p>
    <w:p w14:paraId="6D2EACE5">
      <w:pPr>
        <w:pStyle w:val="3"/>
        <w:keepNext w:val="0"/>
        <w:keepLines w:val="0"/>
        <w:pageBreakBefore w:val="0"/>
        <w:kinsoku/>
        <w:wordWrap/>
        <w:overflowPunct/>
        <w:topLinePunct w:val="0"/>
        <w:autoSpaceDE/>
        <w:autoSpaceDN/>
        <w:bidi w:val="0"/>
        <w:adjustRightInd/>
        <w:snapToGrid/>
        <w:spacing w:line="380" w:lineRule="exact"/>
        <w:ind w:firstLine="480" w:firstLineChars="200"/>
        <w:jc w:val="both"/>
        <w:textAlignment w:val="baseline"/>
        <w:rPr>
          <w:rFonts w:hint="eastAsia" w:ascii="仿宋" w:hAnsi="仿宋" w:eastAsia="仿宋" w:cs="仿宋"/>
          <w:color w:val="auto"/>
          <w:kern w:val="2"/>
          <w:szCs w:val="32"/>
          <w:highlight w:val="none"/>
        </w:rPr>
      </w:pPr>
      <w:r>
        <w:rPr>
          <w:rFonts w:hint="eastAsia" w:ascii="仿宋" w:hAnsi="仿宋" w:eastAsia="仿宋" w:cs="仿宋"/>
          <w:color w:val="auto"/>
          <w:kern w:val="2"/>
          <w:szCs w:val="32"/>
          <w:highlight w:val="none"/>
        </w:rPr>
        <w:t>自本公告发布之日起5个工作日。</w:t>
      </w:r>
    </w:p>
    <w:p w14:paraId="46E16DDF">
      <w:pPr>
        <w:pStyle w:val="3"/>
        <w:keepNext w:val="0"/>
        <w:keepLines w:val="0"/>
        <w:pageBreakBefore w:val="0"/>
        <w:kinsoku/>
        <w:wordWrap/>
        <w:overflowPunct/>
        <w:topLinePunct w:val="0"/>
        <w:autoSpaceDE/>
        <w:autoSpaceDN/>
        <w:bidi w:val="0"/>
        <w:adjustRightInd/>
        <w:snapToGrid/>
        <w:spacing w:line="380" w:lineRule="exact"/>
        <w:jc w:val="both"/>
        <w:textAlignment w:val="baseline"/>
        <w:rPr>
          <w:rFonts w:hint="eastAsia" w:ascii="仿宋" w:hAnsi="仿宋" w:eastAsia="仿宋" w:cs="仿宋"/>
          <w:b/>
          <w:bCs/>
          <w:color w:val="auto"/>
          <w:kern w:val="2"/>
          <w:szCs w:val="32"/>
          <w:highlight w:val="none"/>
        </w:rPr>
      </w:pPr>
      <w:r>
        <w:rPr>
          <w:rFonts w:hint="eastAsia" w:ascii="仿宋" w:hAnsi="仿宋" w:eastAsia="仿宋" w:cs="仿宋"/>
          <w:b/>
          <w:bCs/>
          <w:color w:val="auto"/>
          <w:kern w:val="2"/>
          <w:szCs w:val="32"/>
          <w:highlight w:val="none"/>
        </w:rPr>
        <w:t>六、其他补充事宜</w:t>
      </w:r>
    </w:p>
    <w:p w14:paraId="48B1E00E">
      <w:pPr>
        <w:pStyle w:val="3"/>
        <w:keepNext w:val="0"/>
        <w:keepLines w:val="0"/>
        <w:pageBreakBefore w:val="0"/>
        <w:kinsoku/>
        <w:wordWrap/>
        <w:overflowPunct/>
        <w:topLinePunct w:val="0"/>
        <w:autoSpaceDE/>
        <w:autoSpaceDN/>
        <w:bidi w:val="0"/>
        <w:adjustRightInd/>
        <w:snapToGrid/>
        <w:spacing w:line="380" w:lineRule="exact"/>
        <w:ind w:firstLine="480" w:firstLineChars="200"/>
        <w:jc w:val="both"/>
        <w:textAlignment w:val="baseline"/>
        <w:rPr>
          <w:rFonts w:hint="eastAsia" w:ascii="仿宋" w:hAnsi="仿宋" w:eastAsia="仿宋" w:cs="仿宋"/>
          <w:color w:val="auto"/>
          <w:kern w:val="2"/>
          <w:szCs w:val="32"/>
          <w:highlight w:val="none"/>
        </w:rPr>
      </w:pPr>
      <w:r>
        <w:rPr>
          <w:rFonts w:hint="eastAsia" w:ascii="仿宋" w:hAnsi="仿宋" w:eastAsia="仿宋" w:cs="仿宋"/>
          <w:color w:val="auto"/>
          <w:kern w:val="2"/>
          <w:szCs w:val="32"/>
          <w:highlight w:val="none"/>
        </w:rPr>
        <w:t>1、使用捆绑省交易平台的CA锁登录电子交易平台，通过政府采购系统企业端进入，点击我要投标，完善相关投标信息。2、未完成网上投标成功的或未在规定时间内在平台上下载文件的，导致无法完成后续流程的责任自负。3、本项目采用不见面开标和电子化投标方式投标，相关操作流程详见全国公共资源交易平台（陕西省）网站[服务指南-下载专区]中的《陕西省公共资源交易中心政府采购项目投标指南》。4、电子投标文件技术支持：4009280095、4009980000。</w:t>
      </w:r>
    </w:p>
    <w:p w14:paraId="11F12A63">
      <w:pPr>
        <w:pStyle w:val="3"/>
        <w:keepNext w:val="0"/>
        <w:keepLines w:val="0"/>
        <w:pageBreakBefore w:val="0"/>
        <w:kinsoku/>
        <w:wordWrap/>
        <w:overflowPunct/>
        <w:topLinePunct w:val="0"/>
        <w:autoSpaceDE/>
        <w:autoSpaceDN/>
        <w:bidi w:val="0"/>
        <w:adjustRightInd/>
        <w:snapToGrid/>
        <w:spacing w:line="380" w:lineRule="exact"/>
        <w:jc w:val="both"/>
        <w:textAlignment w:val="baseline"/>
        <w:rPr>
          <w:rFonts w:hint="eastAsia" w:ascii="仿宋" w:hAnsi="仿宋" w:eastAsia="仿宋" w:cs="仿宋"/>
          <w:b/>
          <w:bCs/>
          <w:color w:val="auto"/>
          <w:kern w:val="2"/>
          <w:szCs w:val="32"/>
          <w:highlight w:val="none"/>
        </w:rPr>
      </w:pPr>
      <w:r>
        <w:rPr>
          <w:rFonts w:hint="eastAsia" w:ascii="仿宋" w:hAnsi="仿宋" w:eastAsia="仿宋" w:cs="仿宋"/>
          <w:b/>
          <w:bCs/>
          <w:color w:val="auto"/>
          <w:kern w:val="2"/>
          <w:szCs w:val="32"/>
          <w:highlight w:val="none"/>
        </w:rPr>
        <w:t>七、对本次招标提出询问，请按以下方式联系。</w:t>
      </w:r>
    </w:p>
    <w:p w14:paraId="5205CA49">
      <w:pPr>
        <w:pStyle w:val="3"/>
        <w:keepNext w:val="0"/>
        <w:keepLines w:val="0"/>
        <w:pageBreakBefore w:val="0"/>
        <w:kinsoku/>
        <w:wordWrap/>
        <w:overflowPunct/>
        <w:topLinePunct w:val="0"/>
        <w:autoSpaceDE/>
        <w:autoSpaceDN/>
        <w:bidi w:val="0"/>
        <w:adjustRightInd/>
        <w:snapToGrid/>
        <w:spacing w:line="380" w:lineRule="exact"/>
        <w:ind w:firstLine="480" w:firstLineChars="200"/>
        <w:jc w:val="both"/>
        <w:textAlignment w:val="baseline"/>
        <w:rPr>
          <w:rFonts w:hint="eastAsia" w:ascii="仿宋" w:hAnsi="仿宋" w:eastAsia="仿宋" w:cs="仿宋"/>
          <w:color w:val="auto"/>
          <w:kern w:val="2"/>
          <w:szCs w:val="32"/>
          <w:highlight w:val="none"/>
        </w:rPr>
      </w:pPr>
      <w:r>
        <w:rPr>
          <w:rFonts w:hint="eastAsia" w:ascii="仿宋" w:hAnsi="仿宋" w:eastAsia="仿宋" w:cs="仿宋"/>
          <w:color w:val="auto"/>
          <w:kern w:val="2"/>
          <w:szCs w:val="32"/>
          <w:highlight w:val="none"/>
        </w:rPr>
        <w:t>1.采购人信息</w:t>
      </w:r>
    </w:p>
    <w:p w14:paraId="56E5C490">
      <w:pPr>
        <w:pStyle w:val="3"/>
        <w:keepNext w:val="0"/>
        <w:keepLines w:val="0"/>
        <w:pageBreakBefore w:val="0"/>
        <w:kinsoku/>
        <w:wordWrap/>
        <w:overflowPunct/>
        <w:topLinePunct w:val="0"/>
        <w:autoSpaceDE/>
        <w:autoSpaceDN/>
        <w:bidi w:val="0"/>
        <w:adjustRightInd/>
        <w:snapToGrid/>
        <w:spacing w:line="380" w:lineRule="exact"/>
        <w:ind w:firstLine="480" w:firstLineChars="200"/>
        <w:jc w:val="both"/>
        <w:textAlignment w:val="baseline"/>
        <w:rPr>
          <w:rFonts w:hint="eastAsia" w:ascii="仿宋" w:hAnsi="仿宋" w:eastAsia="仿宋" w:cs="仿宋"/>
          <w:color w:val="auto"/>
          <w:kern w:val="2"/>
          <w:szCs w:val="32"/>
          <w:highlight w:val="none"/>
        </w:rPr>
      </w:pPr>
      <w:r>
        <w:rPr>
          <w:rFonts w:hint="eastAsia" w:ascii="仿宋" w:hAnsi="仿宋" w:eastAsia="仿宋" w:cs="仿宋"/>
          <w:color w:val="auto"/>
          <w:kern w:val="2"/>
          <w:szCs w:val="32"/>
          <w:highlight w:val="none"/>
        </w:rPr>
        <w:t>名称：石泉县水利局</w:t>
      </w:r>
    </w:p>
    <w:p w14:paraId="3FB37A0C">
      <w:pPr>
        <w:pStyle w:val="3"/>
        <w:keepNext w:val="0"/>
        <w:keepLines w:val="0"/>
        <w:pageBreakBefore w:val="0"/>
        <w:kinsoku/>
        <w:wordWrap/>
        <w:overflowPunct/>
        <w:topLinePunct w:val="0"/>
        <w:autoSpaceDE/>
        <w:autoSpaceDN/>
        <w:bidi w:val="0"/>
        <w:adjustRightInd/>
        <w:snapToGrid/>
        <w:spacing w:line="380" w:lineRule="exact"/>
        <w:ind w:firstLine="480" w:firstLineChars="200"/>
        <w:jc w:val="both"/>
        <w:textAlignment w:val="baseline"/>
        <w:rPr>
          <w:rFonts w:hint="eastAsia" w:ascii="仿宋" w:hAnsi="仿宋" w:eastAsia="仿宋" w:cs="仿宋"/>
          <w:color w:val="auto"/>
          <w:kern w:val="2"/>
          <w:szCs w:val="32"/>
          <w:highlight w:val="none"/>
        </w:rPr>
      </w:pPr>
      <w:r>
        <w:rPr>
          <w:rFonts w:hint="eastAsia" w:ascii="仿宋" w:hAnsi="仿宋" w:eastAsia="仿宋" w:cs="仿宋"/>
          <w:color w:val="auto"/>
          <w:kern w:val="2"/>
          <w:szCs w:val="32"/>
          <w:highlight w:val="none"/>
        </w:rPr>
        <w:t>地址：石泉县城关镇滨江大道东段3号</w:t>
      </w:r>
    </w:p>
    <w:p w14:paraId="49F61833">
      <w:pPr>
        <w:pStyle w:val="3"/>
        <w:keepNext w:val="0"/>
        <w:keepLines w:val="0"/>
        <w:pageBreakBefore w:val="0"/>
        <w:kinsoku/>
        <w:wordWrap/>
        <w:overflowPunct/>
        <w:topLinePunct w:val="0"/>
        <w:autoSpaceDE/>
        <w:autoSpaceDN/>
        <w:bidi w:val="0"/>
        <w:adjustRightInd/>
        <w:snapToGrid/>
        <w:spacing w:line="380" w:lineRule="exact"/>
        <w:ind w:firstLine="480" w:firstLineChars="200"/>
        <w:jc w:val="both"/>
        <w:textAlignment w:val="baseline"/>
        <w:rPr>
          <w:rFonts w:hint="eastAsia" w:ascii="仿宋" w:hAnsi="仿宋" w:eastAsia="仿宋" w:cs="仿宋"/>
          <w:color w:val="auto"/>
          <w:kern w:val="2"/>
          <w:szCs w:val="32"/>
          <w:highlight w:val="none"/>
        </w:rPr>
      </w:pPr>
      <w:r>
        <w:rPr>
          <w:rFonts w:hint="eastAsia" w:ascii="仿宋" w:hAnsi="仿宋" w:eastAsia="仿宋" w:cs="仿宋"/>
          <w:color w:val="auto"/>
          <w:kern w:val="2"/>
          <w:szCs w:val="32"/>
          <w:highlight w:val="none"/>
        </w:rPr>
        <w:t>联系电话：13429758710</w:t>
      </w:r>
    </w:p>
    <w:p w14:paraId="2FDCB3CA">
      <w:pPr>
        <w:pStyle w:val="3"/>
        <w:keepNext w:val="0"/>
        <w:keepLines w:val="0"/>
        <w:pageBreakBefore w:val="0"/>
        <w:kinsoku/>
        <w:wordWrap/>
        <w:overflowPunct/>
        <w:topLinePunct w:val="0"/>
        <w:autoSpaceDE/>
        <w:autoSpaceDN/>
        <w:bidi w:val="0"/>
        <w:adjustRightInd/>
        <w:snapToGrid/>
        <w:spacing w:line="380" w:lineRule="exact"/>
        <w:ind w:firstLine="480" w:firstLineChars="200"/>
        <w:jc w:val="both"/>
        <w:textAlignment w:val="baseline"/>
        <w:rPr>
          <w:rFonts w:hint="eastAsia" w:ascii="仿宋" w:hAnsi="仿宋" w:eastAsia="仿宋" w:cs="仿宋"/>
          <w:color w:val="auto"/>
          <w:kern w:val="2"/>
          <w:szCs w:val="32"/>
          <w:highlight w:val="none"/>
        </w:rPr>
      </w:pPr>
      <w:r>
        <w:rPr>
          <w:rFonts w:hint="eastAsia" w:ascii="仿宋" w:hAnsi="仿宋" w:eastAsia="仿宋" w:cs="仿宋"/>
          <w:color w:val="auto"/>
          <w:kern w:val="2"/>
          <w:szCs w:val="32"/>
          <w:highlight w:val="none"/>
        </w:rPr>
        <w:t>2.采购代理机构信息</w:t>
      </w:r>
    </w:p>
    <w:p w14:paraId="0E47741E">
      <w:pPr>
        <w:pStyle w:val="3"/>
        <w:keepNext w:val="0"/>
        <w:keepLines w:val="0"/>
        <w:pageBreakBefore w:val="0"/>
        <w:kinsoku/>
        <w:wordWrap/>
        <w:overflowPunct/>
        <w:topLinePunct w:val="0"/>
        <w:autoSpaceDE/>
        <w:autoSpaceDN/>
        <w:bidi w:val="0"/>
        <w:adjustRightInd/>
        <w:snapToGrid/>
        <w:spacing w:line="380" w:lineRule="exact"/>
        <w:ind w:firstLine="480" w:firstLineChars="200"/>
        <w:jc w:val="both"/>
        <w:textAlignment w:val="baseline"/>
        <w:rPr>
          <w:rFonts w:hint="eastAsia" w:ascii="仿宋" w:hAnsi="仿宋" w:eastAsia="仿宋" w:cs="仿宋"/>
          <w:color w:val="auto"/>
          <w:kern w:val="2"/>
          <w:szCs w:val="32"/>
          <w:highlight w:val="none"/>
        </w:rPr>
      </w:pPr>
      <w:r>
        <w:rPr>
          <w:rFonts w:hint="eastAsia" w:ascii="仿宋" w:hAnsi="仿宋" w:eastAsia="仿宋" w:cs="仿宋"/>
          <w:color w:val="auto"/>
          <w:kern w:val="2"/>
          <w:szCs w:val="32"/>
          <w:highlight w:val="none"/>
        </w:rPr>
        <w:t>名称：陕西博诚方圆项目管理有限公司</w:t>
      </w:r>
    </w:p>
    <w:p w14:paraId="0483B87D">
      <w:pPr>
        <w:pStyle w:val="3"/>
        <w:keepNext w:val="0"/>
        <w:keepLines w:val="0"/>
        <w:pageBreakBefore w:val="0"/>
        <w:kinsoku/>
        <w:wordWrap/>
        <w:overflowPunct/>
        <w:topLinePunct w:val="0"/>
        <w:autoSpaceDE/>
        <w:autoSpaceDN/>
        <w:bidi w:val="0"/>
        <w:adjustRightInd/>
        <w:snapToGrid/>
        <w:spacing w:line="380" w:lineRule="exact"/>
        <w:ind w:firstLine="480" w:firstLineChars="200"/>
        <w:jc w:val="both"/>
        <w:textAlignment w:val="baseline"/>
        <w:rPr>
          <w:rFonts w:hint="eastAsia" w:ascii="仿宋" w:hAnsi="仿宋" w:eastAsia="仿宋" w:cs="仿宋"/>
          <w:color w:val="auto"/>
          <w:kern w:val="2"/>
          <w:szCs w:val="32"/>
          <w:highlight w:val="none"/>
        </w:rPr>
      </w:pPr>
      <w:r>
        <w:rPr>
          <w:rFonts w:hint="eastAsia" w:ascii="仿宋" w:hAnsi="仿宋" w:eastAsia="仿宋" w:cs="仿宋"/>
          <w:color w:val="auto"/>
          <w:kern w:val="2"/>
          <w:szCs w:val="32"/>
          <w:highlight w:val="none"/>
        </w:rPr>
        <w:t>地址：陕西省安康市高新技术产业开发区恒大未来城23号楼一单元1403</w:t>
      </w:r>
    </w:p>
    <w:p w14:paraId="148EB93E">
      <w:pPr>
        <w:pStyle w:val="3"/>
        <w:keepNext w:val="0"/>
        <w:keepLines w:val="0"/>
        <w:pageBreakBefore w:val="0"/>
        <w:kinsoku/>
        <w:wordWrap/>
        <w:overflowPunct/>
        <w:topLinePunct w:val="0"/>
        <w:autoSpaceDE/>
        <w:autoSpaceDN/>
        <w:bidi w:val="0"/>
        <w:adjustRightInd/>
        <w:snapToGrid/>
        <w:spacing w:line="380" w:lineRule="exact"/>
        <w:ind w:firstLine="480" w:firstLineChars="200"/>
        <w:jc w:val="both"/>
        <w:textAlignment w:val="baseline"/>
        <w:rPr>
          <w:rFonts w:hint="eastAsia" w:ascii="仿宋" w:hAnsi="仿宋" w:eastAsia="仿宋" w:cs="仿宋"/>
          <w:color w:val="auto"/>
          <w:kern w:val="2"/>
          <w:szCs w:val="32"/>
          <w:highlight w:val="none"/>
        </w:rPr>
      </w:pPr>
      <w:r>
        <w:rPr>
          <w:rFonts w:hint="eastAsia" w:ascii="仿宋" w:hAnsi="仿宋" w:eastAsia="仿宋" w:cs="仿宋"/>
          <w:color w:val="auto"/>
          <w:kern w:val="2"/>
          <w:szCs w:val="32"/>
          <w:highlight w:val="none"/>
        </w:rPr>
        <w:t>联系方式：13689151911</w:t>
      </w:r>
    </w:p>
    <w:p w14:paraId="702C88B2">
      <w:pPr>
        <w:pStyle w:val="3"/>
        <w:keepNext w:val="0"/>
        <w:keepLines w:val="0"/>
        <w:pageBreakBefore w:val="0"/>
        <w:kinsoku/>
        <w:wordWrap/>
        <w:overflowPunct/>
        <w:topLinePunct w:val="0"/>
        <w:autoSpaceDE/>
        <w:autoSpaceDN/>
        <w:bidi w:val="0"/>
        <w:adjustRightInd/>
        <w:snapToGrid/>
        <w:spacing w:line="380" w:lineRule="exact"/>
        <w:ind w:firstLine="480" w:firstLineChars="200"/>
        <w:jc w:val="both"/>
        <w:textAlignment w:val="baseline"/>
        <w:rPr>
          <w:rFonts w:hint="eastAsia" w:ascii="仿宋" w:hAnsi="仿宋" w:eastAsia="仿宋" w:cs="仿宋"/>
          <w:color w:val="auto"/>
          <w:kern w:val="2"/>
          <w:szCs w:val="32"/>
          <w:highlight w:val="none"/>
        </w:rPr>
      </w:pPr>
      <w:r>
        <w:rPr>
          <w:rFonts w:hint="eastAsia" w:ascii="仿宋" w:hAnsi="仿宋" w:eastAsia="仿宋" w:cs="仿宋"/>
          <w:color w:val="auto"/>
          <w:kern w:val="2"/>
          <w:szCs w:val="32"/>
          <w:highlight w:val="none"/>
        </w:rPr>
        <w:t>3.项目联系方式</w:t>
      </w:r>
    </w:p>
    <w:p w14:paraId="6FE3BC2F">
      <w:pPr>
        <w:pStyle w:val="3"/>
        <w:keepNext w:val="0"/>
        <w:keepLines w:val="0"/>
        <w:pageBreakBefore w:val="0"/>
        <w:kinsoku/>
        <w:wordWrap/>
        <w:overflowPunct/>
        <w:topLinePunct w:val="0"/>
        <w:autoSpaceDE/>
        <w:autoSpaceDN/>
        <w:bidi w:val="0"/>
        <w:adjustRightInd/>
        <w:snapToGrid/>
        <w:spacing w:line="380" w:lineRule="exact"/>
        <w:ind w:firstLine="480" w:firstLineChars="200"/>
        <w:jc w:val="both"/>
        <w:textAlignment w:val="baseline"/>
        <w:rPr>
          <w:rFonts w:hint="eastAsia" w:ascii="仿宋" w:hAnsi="仿宋" w:eastAsia="仿宋" w:cs="仿宋"/>
          <w:color w:val="auto"/>
          <w:kern w:val="2"/>
          <w:szCs w:val="32"/>
          <w:highlight w:val="none"/>
        </w:rPr>
      </w:pPr>
      <w:r>
        <w:rPr>
          <w:rFonts w:hint="eastAsia" w:ascii="仿宋" w:hAnsi="仿宋" w:eastAsia="仿宋" w:cs="仿宋"/>
          <w:color w:val="auto"/>
          <w:kern w:val="2"/>
          <w:szCs w:val="32"/>
          <w:highlight w:val="none"/>
        </w:rPr>
        <w:t>项目联系人：张梦莹</w:t>
      </w:r>
    </w:p>
    <w:p w14:paraId="4FE6F68F">
      <w:pPr>
        <w:pStyle w:val="3"/>
        <w:keepNext w:val="0"/>
        <w:keepLines w:val="0"/>
        <w:pageBreakBefore w:val="0"/>
        <w:kinsoku/>
        <w:wordWrap/>
        <w:overflowPunct/>
        <w:topLinePunct w:val="0"/>
        <w:autoSpaceDE/>
        <w:autoSpaceDN/>
        <w:bidi w:val="0"/>
        <w:adjustRightInd/>
        <w:snapToGrid/>
        <w:spacing w:line="380" w:lineRule="exact"/>
        <w:ind w:firstLine="480" w:firstLineChars="200"/>
        <w:jc w:val="both"/>
        <w:textAlignment w:val="baseline"/>
        <w:rPr>
          <w:rFonts w:hint="eastAsia" w:ascii="仿宋" w:hAnsi="仿宋" w:eastAsia="仿宋" w:cs="仿宋"/>
          <w:color w:val="auto"/>
          <w:kern w:val="2"/>
          <w:szCs w:val="32"/>
          <w:highlight w:val="none"/>
        </w:rPr>
      </w:pPr>
      <w:r>
        <w:rPr>
          <w:rFonts w:hint="eastAsia" w:ascii="仿宋" w:hAnsi="仿宋" w:eastAsia="仿宋" w:cs="仿宋"/>
          <w:color w:val="auto"/>
          <w:kern w:val="2"/>
          <w:szCs w:val="32"/>
          <w:highlight w:val="none"/>
        </w:rPr>
        <w:t>电话：</w:t>
      </w:r>
      <w:r>
        <w:rPr>
          <w:rFonts w:hint="eastAsia" w:ascii="仿宋" w:hAnsi="仿宋" w:eastAsia="仿宋" w:cs="仿宋"/>
          <w:color w:val="auto"/>
          <w:szCs w:val="32"/>
          <w:highlight w:val="none"/>
        </w:rPr>
        <w:t>13689151911</w:t>
      </w:r>
    </w:p>
    <w:p w14:paraId="3237245C">
      <w:pPr>
        <w:pStyle w:val="3"/>
        <w:pageBreakBefore w:val="0"/>
        <w:kinsoku/>
        <w:wordWrap/>
        <w:overflowPunct/>
        <w:topLinePunct w:val="0"/>
        <w:autoSpaceDE/>
        <w:autoSpaceDN/>
        <w:bidi w:val="0"/>
        <w:adjustRightInd/>
        <w:snapToGrid/>
        <w:spacing w:line="380" w:lineRule="exact"/>
        <w:ind w:firstLine="480" w:firstLineChars="200"/>
        <w:jc w:val="right"/>
        <w:textAlignment w:val="baseline"/>
        <w:rPr>
          <w:rFonts w:hint="eastAsia" w:ascii="仿宋" w:hAnsi="仿宋" w:eastAsia="仿宋" w:cs="仿宋"/>
          <w:color w:val="auto"/>
          <w:kern w:val="2"/>
          <w:szCs w:val="32"/>
          <w:highlight w:val="none"/>
          <w:lang w:val="en-US" w:eastAsia="zh-CN"/>
        </w:rPr>
      </w:pPr>
      <w:bookmarkStart w:id="0" w:name="_GoBack"/>
      <w:bookmarkEnd w:id="0"/>
    </w:p>
    <w:p w14:paraId="5EA0C62E">
      <w:pPr>
        <w:pStyle w:val="3"/>
        <w:pageBreakBefore w:val="0"/>
        <w:kinsoku/>
        <w:wordWrap/>
        <w:overflowPunct/>
        <w:topLinePunct w:val="0"/>
        <w:autoSpaceDE/>
        <w:autoSpaceDN/>
        <w:bidi w:val="0"/>
        <w:adjustRightInd/>
        <w:snapToGrid/>
        <w:spacing w:line="380" w:lineRule="exact"/>
        <w:ind w:firstLine="480" w:firstLineChars="200"/>
        <w:jc w:val="right"/>
        <w:textAlignment w:val="baseline"/>
        <w:rPr>
          <w:rFonts w:hint="eastAsia" w:ascii="仿宋" w:hAnsi="仿宋" w:eastAsia="仿宋" w:cs="仿宋"/>
          <w:color w:val="auto"/>
          <w:kern w:val="2"/>
          <w:szCs w:val="32"/>
          <w:highlight w:val="none"/>
        </w:rPr>
      </w:pPr>
      <w:r>
        <w:rPr>
          <w:rFonts w:hint="eastAsia" w:ascii="仿宋" w:hAnsi="仿宋" w:eastAsia="仿宋" w:cs="仿宋"/>
          <w:color w:val="auto"/>
          <w:kern w:val="2"/>
          <w:szCs w:val="32"/>
          <w:highlight w:val="none"/>
        </w:rPr>
        <w:t>陕西博诚方圆项目管理有限公司</w:t>
      </w:r>
    </w:p>
    <w:p w14:paraId="32ADA5B2">
      <w:pPr>
        <w:pageBreakBefore w:val="0"/>
        <w:kinsoku/>
        <w:wordWrap/>
        <w:overflowPunct/>
        <w:topLinePunct w:val="0"/>
        <w:autoSpaceDE/>
        <w:autoSpaceDN/>
        <w:bidi w:val="0"/>
        <w:adjustRightInd/>
        <w:snapToGrid/>
        <w:spacing w:line="380" w:lineRule="exact"/>
        <w:jc w:val="right"/>
        <w:rPr>
          <w:rFonts w:hint="eastAsia" w:ascii="仿宋" w:hAnsi="仿宋" w:eastAsia="仿宋" w:cs="仿宋"/>
          <w:lang w:val="en-US" w:eastAsia="zh-CN"/>
        </w:rPr>
      </w:pPr>
      <w:r>
        <w:rPr>
          <w:rFonts w:hint="eastAsia" w:ascii="仿宋" w:hAnsi="仿宋" w:eastAsia="仿宋" w:cs="仿宋"/>
          <w:lang w:val="en-US" w:eastAsia="zh-CN"/>
        </w:rPr>
        <w:t>2025年4月21日</w:t>
      </w:r>
    </w:p>
    <w:sectPr>
      <w:pgSz w:w="11906" w:h="16838"/>
      <w:pgMar w:top="1247" w:right="1417" w:bottom="124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880328"/>
    <w:multiLevelType w:val="singleLevel"/>
    <w:tmpl w:val="1688032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941859"/>
    <w:rsid w:val="21941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nhideWhenUsed/>
    <w:qFormat/>
    <w:uiPriority w:val="99"/>
    <w:pPr>
      <w:widowControl/>
      <w:jc w:val="left"/>
    </w:pPr>
    <w:rPr>
      <w:rFonts w:ascii="宋体" w:hAnsi="宋体" w:cs="宋体"/>
      <w:kern w:val="0"/>
      <w:sz w:val="24"/>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2025-04-21T03:29:00Z</dcterms:created>
  <dc:creator>快乐的胖莹</dc:creator>
  <cp:lastModifiedBy>快乐的胖莹</cp:lastModifiedBy>
  <dcterms:modified xsi:type="dcterms:W3CDTF">2025-04-21T03:30:48Z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9016150ED3994B528EA4D7890808614C_11</vt:lpwstr>
  </property>
  <property fmtid="{D5CDD505-2E9C-101B-9397-08002B2CF9AE}" pid="4" name="KSOTemplateDocerSaveRecord">
    <vt:lpwstr>eyJoZGlkIjoiMzQ5NjIwYjQ5ZGE0ZGQzMWI3OTY4ZTI5NTY4N2FkYmYiLCJ1c2VySWQiOiIzNTc3Mzg0ODUifQ==</vt:lpwstr>
  </property>
</Properties>
</file>