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10C2">
      <w:pPr>
        <w:pStyle w:val="4"/>
        <w:spacing w:line="480" w:lineRule="exact"/>
        <w:jc w:val="center"/>
      </w:pPr>
      <w:r>
        <w:rPr>
          <w:rFonts w:ascii="仿宋_GB2312" w:hAnsi="仿宋_GB2312" w:eastAsia="仿宋_GB2312" w:cs="仿宋_GB2312"/>
          <w:b/>
          <w:sz w:val="36"/>
        </w:rPr>
        <w:t>延安市安塞区农村综合改革服务中心2025年安塞区第一批-事一议财政奖补项目(太阳能路灯)竞争性磋商公告</w:t>
      </w:r>
    </w:p>
    <w:p w14:paraId="443A1F6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3072C44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2025年安塞区第一批-事一议财政奖补项目(太阳能路灯)采购项目的潜在供应商应在延安市宝塔区新区大学生创新创业小镇 G 区 G-3F获取采购文件，并于 2025年04月24日 09时30分 （北京时间）前提交响应文件。</w:t>
      </w:r>
    </w:p>
    <w:p w14:paraId="79FFFF3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734787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项目编号：ZZZC-2025018</w:t>
      </w:r>
    </w:p>
    <w:p w14:paraId="3B35DAE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项目名称：2025年安塞区第一批-事一议财政奖补项目(太阳能路灯)</w:t>
      </w:r>
    </w:p>
    <w:p w14:paraId="6907AE0D">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D49921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预算金额：861,100.00元</w:t>
      </w:r>
    </w:p>
    <w:p w14:paraId="3BEEE33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C8B330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合同包1(延安市安塞区农村综合改革服务中心2025年安塞区第一批-事一议财政奖补项目(太阳能路灯)):</w:t>
      </w:r>
    </w:p>
    <w:p w14:paraId="3A537E8B">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合同包预算金额：861,100.00元</w:t>
      </w:r>
    </w:p>
    <w:p w14:paraId="245CAAF4">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合同包最高限价：861,100.00元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1"/>
        <w:gridCol w:w="1121"/>
        <w:gridCol w:w="1142"/>
        <w:gridCol w:w="1153"/>
        <w:gridCol w:w="1142"/>
        <w:gridCol w:w="1416"/>
        <w:gridCol w:w="1417"/>
      </w:tblGrid>
      <w:tr w14:paraId="6B538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491C5A">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4015579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4B63344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3A77C1A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69F5C0A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E5ADDF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6C5A560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106B7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B42510">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2C22228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路灯</w:t>
            </w:r>
          </w:p>
        </w:tc>
        <w:tc>
          <w:tcPr>
            <w:tcW w:w="1187" w:type="dxa"/>
          </w:tcPr>
          <w:p w14:paraId="55F2613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2025年安塞区第一批-事一议财政奖补项 目(太阳能路灯)</w:t>
            </w:r>
          </w:p>
        </w:tc>
        <w:tc>
          <w:tcPr>
            <w:tcW w:w="1187" w:type="dxa"/>
          </w:tcPr>
          <w:p w14:paraId="2DE1EBA0">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44C8A54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1A8B60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861,100.00</w:t>
            </w:r>
          </w:p>
        </w:tc>
        <w:tc>
          <w:tcPr>
            <w:tcW w:w="1187" w:type="dxa"/>
          </w:tcPr>
          <w:p w14:paraId="111D6519">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861,100.00</w:t>
            </w:r>
          </w:p>
        </w:tc>
      </w:tr>
    </w:tbl>
    <w:p w14:paraId="7E82A3DF">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F3B941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2E5057CC">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D1AB84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E305CF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480254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合同包1(延安市安塞区农村综合改革服务中心2025年安塞区第一批-事一议财政奖补项目(太阳能路灯))落实政府采购政策需满足的资格要求如下:</w:t>
      </w:r>
    </w:p>
    <w:p w14:paraId="6823293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5.财政部、国家发改委、生态环境部、市场监管总局联合印发《关于调整优化节能产品、环境标志产品政府采购执行机制的通知》（财库〔2019〕9号）。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7.《陕西省财政厅关于加快推进我省中小企业政府采购信用融资工作的通知》（陕财办采〔2020〕15号）、陕西省财政厅关于印发《陕西省中小企业政府采购信用融资办法》（陕财办采〔2018〕23号）。</w:t>
      </w:r>
    </w:p>
    <w:p w14:paraId="3518BBB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FFDD83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合同包1(延安市安塞区农村综合改革服务中心2025年安塞区第一批-事一议财政奖补项目(太阳能路灯))特定资格要求如下:</w:t>
      </w:r>
    </w:p>
    <w:p w14:paraId="1C14FB0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（3）税收缴纳证明：提供2024年度4月至2025年度4月份任意一个月份的缴税凭证或依法免税的供应商应提供相关文件证明；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（4）社会保障资金缴纳证明：提供2024年度4月至2025年度4月份任意一个月份的社会保障资金缴存证明或社保机构开具的社会保险参保缴费情况证明；依法不需要缴纳社会保障资金的应提供相关文件证明；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（5）供应商须提供2023年度或2024年度的财务审计报告(成立时间至提交响应文件截止时间不足一年的可提供成立后任意时段的资产负债表)，或其基本存款账户开户银行出具的资信证明及基本存款账户开户信息；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（6）供应商须具备城市及道路照明工程专业承包三级以上资质（含三级）；</w:t>
      </w:r>
      <w:r>
        <w:rPr>
          <w:rFonts w:hint="eastAsia" w:ascii="宋体" w:hAnsi="宋体" w:eastAsia="宋体" w:cs="宋体"/>
          <w:sz w:val="24"/>
          <w:szCs w:val="24"/>
        </w:rPr>
        <w:br w:type="textWrapping"/>
      </w:r>
      <w:r>
        <w:rPr>
          <w:rFonts w:hint="eastAsia" w:ascii="宋体" w:hAnsi="宋体" w:eastAsia="宋体" w:cs="宋体"/>
          <w:sz w:val="24"/>
          <w:szCs w:val="24"/>
        </w:rPr>
        <w:t>（7）项目经理须具备机电工程专业二级建造师及以上执业资格和有效的安全生产考核合格B证书,且未担任其他在建工程的项目经理（提供无在建承诺书）；</w:t>
      </w:r>
      <w:r>
        <w:rPr>
          <w:rFonts w:hint="eastAsia" w:ascii="宋体" w:hAnsi="宋体" w:eastAsia="宋体" w:cs="宋体"/>
          <w:sz w:val="24"/>
          <w:szCs w:val="24"/>
        </w:rPr>
        <w:br w:type="textWrapping"/>
      </w:r>
      <w:r>
        <w:rPr>
          <w:rFonts w:hint="eastAsia" w:ascii="宋体" w:hAnsi="宋体" w:eastAsia="宋体" w:cs="宋体"/>
          <w:sz w:val="24"/>
          <w:szCs w:val="24"/>
        </w:rPr>
        <w:t>（8）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（9）供应商需提供中小企业声明函；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（10）本项目不接受联合体磋商。</w:t>
      </w:r>
    </w:p>
    <w:p w14:paraId="1C65955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4059D9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时间： 2025年04月14日 至 2025年04月18日 ，每天上午 09:00:00 至 12:00:00 ，下午 14:00:00 至 17:00:00 （北京时间）</w:t>
      </w:r>
    </w:p>
    <w:p w14:paraId="0D56134B">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途径：延安市宝塔区新区大学生创新创业小镇 G 区 G-3F</w:t>
      </w:r>
    </w:p>
    <w:p w14:paraId="5BA4CBB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BEF4C2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13BBE0D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23933813">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截止时间： 2025年04月24日 09时30分00秒 （北京时间）</w:t>
      </w:r>
    </w:p>
    <w:p w14:paraId="766B8974">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地点：延安市宝塔区新区大学生创新创业小镇 G 区 G-3F会议室</w:t>
      </w:r>
    </w:p>
    <w:p w14:paraId="31A1EC9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1D616C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时间： 2025年04月24日 09时30分00秒 （北京时间）</w:t>
      </w:r>
    </w:p>
    <w:p w14:paraId="2DB6C85C">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地点：延安市宝塔区新区大学生创新创业小镇 G 区 G-3F会议室</w:t>
      </w:r>
    </w:p>
    <w:p w14:paraId="1A20293B">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5862D79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614E38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3E7427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1.领取竞争性磋商文</w:t>
      </w:r>
      <w:bookmarkStart w:id="0" w:name="_GoBack"/>
      <w:bookmarkEnd w:id="0"/>
      <w:r>
        <w:rPr>
          <w:rFonts w:hint="eastAsia" w:ascii="宋体" w:hAnsi="宋体" w:eastAsia="宋体" w:cs="宋体"/>
          <w:color w:val="333333"/>
          <w:sz w:val="24"/>
          <w:szCs w:val="24"/>
          <w:shd w:val="clear" w:fill="FFFFFF"/>
        </w:rPr>
        <w:t>件时，请携带介绍信及本人有效身份证原件（加盖公章复印件一份）(现场领取）。</w:t>
      </w:r>
    </w:p>
    <w:p w14:paraId="603B178E">
      <w:pPr>
        <w:pStyle w:val="4"/>
        <w:keepNext w:val="0"/>
        <w:keepLines w:val="0"/>
        <w:pageBreakBefore w:val="0"/>
        <w:widowControl/>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2.请供应商按照陕西省财政厅关于政府采购供应商注册登记有关事项的通知中的要求，通过陕西省政府采购网注册登记加入陕西省政府采购供应商库。</w:t>
      </w:r>
    </w:p>
    <w:p w14:paraId="5022515A">
      <w:pPr>
        <w:pStyle w:val="4"/>
        <w:keepNext w:val="0"/>
        <w:keepLines w:val="0"/>
        <w:pageBreakBefore w:val="0"/>
        <w:widowControl/>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3.本项目专门面向中小企业采购。</w:t>
      </w:r>
    </w:p>
    <w:p w14:paraId="580184C2">
      <w:pPr>
        <w:pStyle w:val="4"/>
        <w:keepNext w:val="0"/>
        <w:keepLines w:val="0"/>
        <w:pageBreakBefore w:val="0"/>
        <w:widowControl/>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4.项目名称：延安市安塞区农村综合改革服务中心2025年安塞区第一批-事一议财政奖补项目(太阳能路灯)。</w:t>
      </w:r>
    </w:p>
    <w:p w14:paraId="6D2CFF3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B0435C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64C8DFB">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名称：延安市安塞区农村综合改革服务中心</w:t>
      </w:r>
    </w:p>
    <w:p w14:paraId="0AF1C962">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地址：安塞区文化大楼14楼</w:t>
      </w:r>
    </w:p>
    <w:p w14:paraId="78780587">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联系方式：13992134409</w:t>
      </w:r>
    </w:p>
    <w:p w14:paraId="322A38D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471C1F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名称：陕西中振项目咨询有限公司</w:t>
      </w:r>
    </w:p>
    <w:p w14:paraId="67AB4018">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地址：延安市宝塔区新区大学生创新创业小镇 G 区 G-3F</w:t>
      </w:r>
    </w:p>
    <w:p w14:paraId="3B055D61">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联系方式：13630243405</w:t>
      </w:r>
    </w:p>
    <w:p w14:paraId="6283197E">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08ADC35">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项目联系人：陈工</w:t>
      </w:r>
    </w:p>
    <w:p w14:paraId="5B979686">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电话：13630243405</w:t>
      </w:r>
    </w:p>
    <w:p w14:paraId="44FEDEF5">
      <w:pPr>
        <w:pStyle w:val="4"/>
        <w:keepNext w:val="0"/>
        <w:keepLines w:val="0"/>
        <w:pageBreakBefore w:val="0"/>
        <w:widowControl/>
        <w:kinsoku/>
        <w:wordWrap/>
        <w:overflowPunct/>
        <w:topLinePunct w:val="0"/>
        <w:autoSpaceDE/>
        <w:autoSpaceDN/>
        <w:bidi w:val="0"/>
        <w:adjustRightInd/>
        <w:snapToGrid/>
        <w:spacing w:line="360" w:lineRule="auto"/>
        <w:ind w:left="0" w:firstLine="0"/>
        <w:jc w:val="right"/>
        <w:textAlignment w:val="auto"/>
      </w:pPr>
      <w:r>
        <w:rPr>
          <w:rFonts w:hint="eastAsia" w:ascii="宋体" w:hAnsi="宋体" w:eastAsia="宋体" w:cs="宋体"/>
          <w:sz w:val="24"/>
          <w:szCs w:val="24"/>
        </w:rPr>
        <w:t>陕西中振项目咨询有限公司</w:t>
      </w:r>
      <w:r>
        <w:rPr>
          <w:rFonts w:hint="eastAsia" w:ascii="宋体" w:hAnsi="宋体" w:eastAsia="宋体" w:cs="宋体"/>
          <w:sz w:val="24"/>
          <w:szCs w:val="24"/>
        </w:rPr>
        <w:br w:type="textWrapping"/>
      </w:r>
    </w:p>
    <w:p w14:paraId="043C69A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6D207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2164</Words>
  <Characters>2451</Characters>
  <Lines>0</Lines>
  <Paragraphs>0</Paragraphs>
  <TotalTime>1</TotalTime>
  <ScaleCrop>false</ScaleCrop>
  <LinksUpToDate>false</LinksUpToDate>
  <CharactersWithSpaces>2493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cp:lastModifiedBy>
  <dcterms:modified xsi:type="dcterms:W3CDTF">2025-04-11T09:00:41Z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854B5CBCEF0D42A5BA90B2B02E13DBC6_12</vt:lpwstr>
  </property>
</Properties>
</file>