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80EDA4">
      <w:pPr>
        <w:keepNext w:val="0"/>
        <w:keepLines w:val="0"/>
        <w:pageBreakBefore w:val="0"/>
        <w:widowControl w:val="0"/>
        <w:kinsoku/>
        <w:wordWrap w:val="0"/>
        <w:overflowPunct/>
        <w:topLinePunct/>
        <w:autoSpaceDE/>
        <w:autoSpaceDN/>
        <w:bidi w:val="0"/>
        <w:adjustRightInd/>
        <w:snapToGrid/>
        <w:spacing w:line="312" w:lineRule="auto"/>
        <w:ind w:right="180"/>
        <w:jc w:val="center"/>
        <w:textAlignment w:val="auto"/>
        <w:rPr>
          <w:rFonts w:hint="default" w:ascii="宋体" w:hAnsi="宋体" w:eastAsia="宋体" w:cs="宋体"/>
          <w:b/>
          <w:bCs w:val="0"/>
          <w:color w:val="auto"/>
          <w:sz w:val="28"/>
          <w:szCs w:val="28"/>
          <w:highlight w:val="none"/>
          <w:u w:val="none"/>
          <w:lang w:val="en-US" w:eastAsia="zh-CN"/>
        </w:rPr>
      </w:pPr>
      <w:r>
        <w:rPr>
          <w:rFonts w:hint="eastAsia" w:ascii="宋体" w:hAnsi="宋体" w:cs="宋体"/>
          <w:b/>
          <w:bCs w:val="0"/>
          <w:color w:val="auto"/>
          <w:sz w:val="28"/>
          <w:szCs w:val="28"/>
          <w:highlight w:val="none"/>
          <w:u w:val="none"/>
          <w:lang w:val="en-US" w:eastAsia="zh-CN"/>
        </w:rPr>
        <w:t>采购需求</w:t>
      </w:r>
    </w:p>
    <w:p w14:paraId="2FAD4E18">
      <w:pPr>
        <w:keepNext w:val="0"/>
        <w:keepLines w:val="0"/>
        <w:pageBreakBefore w:val="0"/>
        <w:widowControl w:val="0"/>
        <w:kinsoku/>
        <w:wordWrap w:val="0"/>
        <w:overflowPunct/>
        <w:topLinePunct/>
        <w:autoSpaceDE/>
        <w:autoSpaceDN/>
        <w:bidi w:val="0"/>
        <w:adjustRightInd/>
        <w:snapToGrid/>
        <w:spacing w:line="312" w:lineRule="auto"/>
        <w:ind w:right="180" w:firstLine="480" w:firstLineChars="200"/>
        <w:textAlignment w:val="auto"/>
        <w:rPr>
          <w:rFonts w:hint="eastAsia" w:ascii="宋体" w:hAnsi="宋体" w:eastAsia="宋体" w:cs="宋体"/>
          <w:bCs/>
          <w:color w:val="auto"/>
          <w:sz w:val="24"/>
          <w:highlight w:val="none"/>
          <w:u w:val="none"/>
        </w:rPr>
      </w:pPr>
      <w:r>
        <w:rPr>
          <w:rFonts w:hint="eastAsia" w:ascii="宋体" w:hAnsi="宋体" w:eastAsia="宋体" w:cs="宋体"/>
          <w:bCs/>
          <w:color w:val="auto"/>
          <w:sz w:val="24"/>
          <w:highlight w:val="none"/>
          <w:u w:val="none"/>
        </w:rPr>
        <w:t>组织开展定边县辖区内的园地、林地和草地定级工作，并完成相应的基准地价测算。</w:t>
      </w:r>
    </w:p>
    <w:p w14:paraId="53109579">
      <w:pPr>
        <w:keepNext w:val="0"/>
        <w:keepLines w:val="0"/>
        <w:pageBreakBefore w:val="0"/>
        <w:widowControl w:val="0"/>
        <w:kinsoku/>
        <w:wordWrap w:val="0"/>
        <w:overflowPunct/>
        <w:topLinePunct/>
        <w:autoSpaceDE/>
        <w:autoSpaceDN/>
        <w:bidi w:val="0"/>
        <w:adjustRightInd/>
        <w:snapToGrid/>
        <w:spacing w:line="312" w:lineRule="auto"/>
        <w:ind w:right="180" w:firstLine="480" w:firstLineChars="200"/>
        <w:textAlignment w:val="auto"/>
        <w:rPr>
          <w:rFonts w:hint="eastAsia" w:ascii="宋体" w:hAnsi="宋体" w:eastAsia="宋体" w:cs="宋体"/>
          <w:bCs/>
          <w:color w:val="auto"/>
          <w:sz w:val="24"/>
          <w:highlight w:val="none"/>
          <w:u w:val="none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highlight w:val="none"/>
          <w:u w:val="none"/>
        </w:rPr>
        <w:t>项目用途：</w:t>
      </w:r>
      <w:r>
        <w:rPr>
          <w:rFonts w:hint="eastAsia" w:ascii="宋体" w:hAnsi="宋体" w:eastAsia="宋体" w:cs="宋体"/>
          <w:bCs/>
          <w:color w:val="auto"/>
          <w:sz w:val="24"/>
          <w:highlight w:val="none"/>
          <w:u w:val="none"/>
          <w:lang w:val="en-US" w:eastAsia="zh-CN"/>
        </w:rPr>
        <w:t>公用</w:t>
      </w:r>
    </w:p>
    <w:p w14:paraId="0D64EA7A">
      <w:pPr>
        <w:keepNext w:val="0"/>
        <w:keepLines w:val="0"/>
        <w:pageBreakBefore w:val="0"/>
        <w:widowControl w:val="0"/>
        <w:kinsoku/>
        <w:wordWrap w:val="0"/>
        <w:overflowPunct/>
        <w:topLinePunct/>
        <w:autoSpaceDE/>
        <w:autoSpaceDN/>
        <w:bidi w:val="0"/>
        <w:adjustRightInd/>
        <w:snapToGrid/>
        <w:spacing w:line="312" w:lineRule="auto"/>
        <w:ind w:right="180" w:firstLine="480" w:firstLineChars="200"/>
        <w:textAlignment w:val="auto"/>
        <w:rPr>
          <w:rFonts w:hint="eastAsia" w:ascii="宋体" w:hAnsi="宋体" w:eastAsia="宋体" w:cs="宋体"/>
          <w:bCs/>
          <w:color w:val="auto"/>
          <w:sz w:val="24"/>
          <w:highlight w:val="none"/>
          <w:u w:val="none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highlight w:val="none"/>
          <w:u w:val="none"/>
        </w:rPr>
        <w:t>采购预算：</w:t>
      </w:r>
      <w:r>
        <w:rPr>
          <w:rFonts w:hint="eastAsia" w:ascii="宋体" w:hAnsi="宋体" w:eastAsia="宋体" w:cs="宋体"/>
          <w:bCs/>
          <w:color w:val="auto"/>
          <w:sz w:val="24"/>
          <w:highlight w:val="none"/>
          <w:u w:val="none"/>
          <w:lang w:val="en-US" w:eastAsia="zh-CN"/>
        </w:rPr>
        <w:t>1630000.00元</w:t>
      </w:r>
    </w:p>
    <w:p w14:paraId="59EEA19E">
      <w:pPr>
        <w:pStyle w:val="2"/>
        <w:rPr>
          <w:rFonts w:hint="eastAsia"/>
          <w:lang w:val="en-US" w:eastAsia="zh-CN"/>
        </w:rPr>
      </w:pPr>
      <w:bookmarkStart w:id="0" w:name="_GoBack"/>
      <w:bookmarkEnd w:id="0"/>
    </w:p>
    <w:p w14:paraId="32E820DB"/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214C44"/>
    <w:rsid w:val="34214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jc w:val="center"/>
    </w:pPr>
    <w:rPr>
      <w:rFonts w:ascii="楷体_GB2312" w:hAnsi="Times New Roman"/>
      <w:b/>
      <w:bCs/>
      <w:sz w:val="48"/>
      <w:szCs w:val="48"/>
    </w:r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2025-04-07T03:41:00Z</dcterms:created>
  <dc:creator>晨曦毅琳</dc:creator>
  <cp:lastModifiedBy>晨曦毅琳</cp:lastModifiedBy>
  <dcterms:modified xsi:type="dcterms:W3CDTF">2025-04-07T03:42:04Z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424B7E7353F04D20B194CDB356A71226_11</vt:lpwstr>
  </property>
  <property fmtid="{D5CDD505-2E9C-101B-9397-08002B2CF9AE}" pid="4" name="KSOTemplateDocerSaveRecord">
    <vt:lpwstr>eyJoZGlkIjoiMjA0M2JlNmU4YjI2NTlkNTIzZDQzYThkNjQxM2M1ODIiLCJ1c2VySWQiOiI0OTk3NTA4MTAifQ==</vt:lpwstr>
  </property>
</Properties>
</file>