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DD6E9">
      <w:pPr>
        <w:jc w:val="center"/>
        <w:rPr>
          <w:rFonts w:hint="eastAsia" w:ascii="宋体" w:hAnsi="宋体" w:cs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宜川县国家教育考试标准化考点建设项目</w:t>
      </w:r>
    </w:p>
    <w:p w14:paraId="55D5D8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中标结果公告</w:t>
      </w:r>
    </w:p>
    <w:bookmarkEnd w:id="0"/>
    <w:p w14:paraId="200256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b/>
          <w:bCs/>
          <w:sz w:val="24"/>
          <w:szCs w:val="24"/>
          <w:bdr w:val="none" w:color="auto" w:sz="0" w:space="0"/>
          <w:shd w:val="clear" w:fill="FFFFFF"/>
        </w:rPr>
        <w:t>一、项目编号：SXXY2025-Y0003</w:t>
      </w:r>
    </w:p>
    <w:p w14:paraId="59597B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b/>
          <w:bCs/>
          <w:sz w:val="24"/>
          <w:szCs w:val="24"/>
          <w:bdr w:val="none" w:color="auto" w:sz="0" w:space="0"/>
          <w:shd w:val="clear" w:fill="FFFFFF"/>
        </w:rPr>
        <w:t>二、项目名称：宜川县国家教育考试标准化考点建设项目</w:t>
      </w:r>
    </w:p>
    <w:p w14:paraId="5AD0C4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b/>
          <w:bCs/>
          <w:sz w:val="24"/>
          <w:szCs w:val="24"/>
          <w:bdr w:val="none" w:color="auto" w:sz="0" w:space="0"/>
          <w:shd w:val="clear" w:fill="FFFFFF"/>
        </w:rPr>
        <w:t>三、采购结果</w:t>
      </w:r>
    </w:p>
    <w:p w14:paraId="746CBE2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采购包1:</w:t>
      </w:r>
    </w:p>
    <w:tbl>
      <w:tblPr>
        <w:tblW w:w="97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5822"/>
        <w:gridCol w:w="1723"/>
        <w:gridCol w:w="1120"/>
      </w:tblGrid>
      <w:tr w14:paraId="5255BA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tblHeader/>
        </w:trPr>
        <w:tc>
          <w:tcPr>
            <w:tcW w:w="147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B628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524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6D6EF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17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3413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  <w:tc>
          <w:tcPr>
            <w:tcW w:w="13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2FDE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评审总得分</w:t>
            </w:r>
          </w:p>
        </w:tc>
      </w:tr>
      <w:tr w14:paraId="1A646C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7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E560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西安良臻电子科技有限公司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4CF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陕西省西安市经济技术开发区明光路东侧凤城一路南侧50号海荣御城1幢12308室</w:t>
            </w:r>
          </w:p>
        </w:tc>
        <w:tc>
          <w:tcPr>
            <w:tcW w:w="172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noWrap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867F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4,971,210.00元</w:t>
            </w:r>
          </w:p>
        </w:tc>
        <w:tc>
          <w:tcPr>
            <w:tcW w:w="13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F27B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85.55</w:t>
            </w:r>
          </w:p>
        </w:tc>
      </w:tr>
    </w:tbl>
    <w:p w14:paraId="627F66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b/>
          <w:bCs/>
          <w:sz w:val="24"/>
          <w:szCs w:val="24"/>
          <w:bdr w:val="none" w:color="auto" w:sz="0" w:space="0"/>
          <w:shd w:val="clear" w:fill="FFFFFF"/>
        </w:rPr>
        <w:t>四、主要标的信息</w:t>
      </w:r>
    </w:p>
    <w:p w14:paraId="7B8DAEE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合同包1(宜川县国家教育考试标准化考点建设项目):</w:t>
      </w:r>
    </w:p>
    <w:p w14:paraId="6D7895A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货物类（西安良臻电子科技有限公司）</w:t>
      </w:r>
    </w:p>
    <w:tbl>
      <w:tblPr>
        <w:tblW w:w="958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577"/>
        <w:gridCol w:w="3496"/>
        <w:gridCol w:w="519"/>
        <w:gridCol w:w="563"/>
        <w:gridCol w:w="731"/>
        <w:gridCol w:w="1632"/>
        <w:gridCol w:w="1635"/>
      </w:tblGrid>
      <w:tr w14:paraId="085A79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Header/>
        </w:trPr>
        <w:tc>
          <w:tcPr>
            <w:tcW w:w="43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D72F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57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DCE4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47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3965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51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CF06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56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A63E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73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1B77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D5FF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65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8B5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 w14:paraId="628536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78C40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602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其他终端设备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FB44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该项目包括宜川中学标准化考点升级改造、新建宜川县职业教育中心考点，主要内容为作弊防控系统、身份认证系统、广播听力系统、网上巡查系统、智能安检门、宜川中学标准化考点、宜川县职业教育中心考点2个考点日常维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AF30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成都佳发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D3CB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JF-RSST0600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224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1.00(批)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83F8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4,971,210.00</w:t>
            </w:r>
          </w:p>
        </w:tc>
        <w:tc>
          <w:tcPr>
            <w:tcW w:w="165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2359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4,971,210.00</w:t>
            </w:r>
          </w:p>
        </w:tc>
      </w:tr>
    </w:tbl>
    <w:p w14:paraId="4337E31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b/>
          <w:bCs/>
          <w:sz w:val="24"/>
          <w:szCs w:val="24"/>
          <w:bdr w:val="none" w:color="auto" w:sz="0" w:space="0"/>
          <w:shd w:val="clear" w:fill="FFFFFF"/>
        </w:rPr>
        <w:t>五、评审专家（单一来源采购人员）名单：</w:t>
      </w:r>
    </w:p>
    <w:p w14:paraId="4E81CB0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高凌（采购人代表）、李延霞、杨建平、李宝庆、李建明</w:t>
      </w:r>
    </w:p>
    <w:p w14:paraId="7ED344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b/>
          <w:bCs/>
          <w:sz w:val="24"/>
          <w:szCs w:val="24"/>
          <w:bdr w:val="none" w:color="auto" w:sz="0" w:space="0"/>
          <w:shd w:val="clear" w:fill="FFFFFF"/>
        </w:rPr>
        <w:t>六、代理服务收费标准及金额：</w:t>
      </w:r>
    </w:p>
    <w:tbl>
      <w:tblPr>
        <w:tblW w:w="969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2992"/>
        <w:gridCol w:w="3797"/>
        <w:gridCol w:w="1456"/>
      </w:tblGrid>
      <w:tr w14:paraId="1303EF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  <w:tblHeader/>
        </w:trPr>
        <w:tc>
          <w:tcPr>
            <w:tcW w:w="444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E6A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525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0345A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bdr w:val="none" w:color="auto" w:sz="0" w:space="0"/>
              </w:rPr>
              <w:t>采购代理服务费参照《国家计委关于印发&lt;招标代理服务收费管理暂行办法&gt;的通知》（计价格[2002]1980号）和国家发展和改革委员会办公厅颁发的《关于招标代理服务收费有关问题的通知》（发改办价格[2003]857号）规定按标准计取</w:t>
            </w:r>
          </w:p>
        </w:tc>
      </w:tr>
      <w:tr w14:paraId="14BAF1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3B3D5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29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BBE2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37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58111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0BFF4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 w14:paraId="3680AE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5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9AA1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25157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宜川县国家教育考试标准化考点建设项目</w:t>
            </w:r>
          </w:p>
        </w:tc>
        <w:tc>
          <w:tcPr>
            <w:tcW w:w="379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4CD40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5.86</w:t>
            </w:r>
          </w:p>
        </w:tc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 w14:paraId="1D3DE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中标(成交)供应商</w:t>
            </w:r>
          </w:p>
        </w:tc>
      </w:tr>
    </w:tbl>
    <w:p w14:paraId="2239E5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b/>
          <w:bCs/>
          <w:sz w:val="24"/>
          <w:szCs w:val="24"/>
          <w:bdr w:val="none" w:color="auto" w:sz="0" w:space="0"/>
          <w:shd w:val="clear" w:fill="FFFFFF"/>
        </w:rPr>
        <w:t>七、公告期限</w:t>
      </w:r>
    </w:p>
    <w:p w14:paraId="62AB2E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自本公告发布之日起1个工作日。</w:t>
      </w:r>
    </w:p>
    <w:p w14:paraId="2CC7B8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b/>
          <w:bCs/>
          <w:sz w:val="24"/>
          <w:szCs w:val="24"/>
          <w:bdr w:val="none" w:color="auto" w:sz="0" w:space="0"/>
          <w:shd w:val="clear" w:fill="FFFFFF"/>
        </w:rPr>
        <w:t>八、其他补充事宜</w:t>
      </w:r>
    </w:p>
    <w:p w14:paraId="4370F6A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/</w:t>
      </w:r>
    </w:p>
    <w:p w14:paraId="066563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rStyle w:val="8"/>
          <w:b/>
          <w:bCs/>
          <w:sz w:val="24"/>
          <w:szCs w:val="24"/>
          <w:bdr w:val="none" w:color="auto" w:sz="0" w:space="0"/>
          <w:shd w:val="clear" w:fill="FFFFFF"/>
        </w:rPr>
        <w:t>九、凡对本次公告内容提出询问，请按以下方式联系。</w:t>
      </w:r>
    </w:p>
    <w:p w14:paraId="4B3482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bdr w:val="none" w:color="auto" w:sz="0" w:space="0"/>
          <w:shd w:val="clear" w:fill="FFFFFF"/>
        </w:rPr>
        <w:t>1.采购人信息</w:t>
      </w:r>
    </w:p>
    <w:p w14:paraId="631E59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名称：宜川县考试管理中心</w:t>
      </w:r>
    </w:p>
    <w:p w14:paraId="0684ECB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地址：陕西省延安市宜川县丹州街道办迎宾大道214号</w:t>
      </w:r>
    </w:p>
    <w:p w14:paraId="6FF8B58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联系方式：15929389093</w:t>
      </w:r>
    </w:p>
    <w:p w14:paraId="5AB1FE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bdr w:val="none" w:color="auto" w:sz="0" w:space="0"/>
          <w:shd w:val="clear" w:fill="FFFFFF"/>
        </w:rPr>
        <w:t>2.采购代理机构信息</w:t>
      </w:r>
    </w:p>
    <w:p w14:paraId="2E1ACD7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名称：陕西信远工程造价咨询有限公司</w:t>
      </w:r>
    </w:p>
    <w:p w14:paraId="21D0A0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地址：陕西省西安市雁塔区曲江新区雁翔路3269号旺座曲江D座15层1502室</w:t>
      </w:r>
    </w:p>
    <w:p w14:paraId="17DC6F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联系方式：17384833226</w:t>
      </w:r>
    </w:p>
    <w:p w14:paraId="49C225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bdr w:val="none" w:color="auto" w:sz="0" w:space="0"/>
          <w:shd w:val="clear" w:fill="FFFFFF"/>
        </w:rPr>
        <w:t>3.项目联系方式</w:t>
      </w:r>
    </w:p>
    <w:p w14:paraId="57F8E59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项目联系人：白萍</w:t>
      </w:r>
    </w:p>
    <w:p w14:paraId="572C615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电话：17384833226</w:t>
      </w:r>
    </w:p>
    <w:p w14:paraId="781BB0B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righ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陕西信远工程造价咨询有限公司</w:t>
      </w:r>
    </w:p>
    <w:p w14:paraId="2B68CED4">
      <w:pPr>
        <w:keepNext w:val="0"/>
        <w:keepLines w:val="0"/>
        <w:widowControl/>
        <w:suppressLineNumbers w:val="0"/>
        <w:shd w:val="clear" w:fill="FFFFFF"/>
        <w:wordWrap w:val="0"/>
        <w:spacing w:before="600" w:beforeAutospacing="0" w:after="600" w:afterAutospacing="0" w:line="384" w:lineRule="atLeast"/>
        <w:ind w:left="300" w:right="300"/>
        <w:jc w:val="both"/>
        <w:rPr>
          <w:rFonts w:hint="eastAsia" w:ascii="微软雅黑" w:hAnsi="微软雅黑" w:eastAsia="微软雅黑" w:cs="微软雅黑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029E0"/>
    <w:rsid w:val="5DD0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ind w:left="1440" w:leftChars="700" w:right="700" w:rightChars="70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2025-03-28T08:12:00Z</dcterms:created>
  <dc:creator>Administrator</dc:creator>
  <cp:lastModifiedBy>Administrator</cp:lastModifiedBy>
  <dcterms:modified xsi:type="dcterms:W3CDTF">2025-03-28T08:16:47Z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A016847548374B609047BB01E60684E2_11</vt:lpwstr>
  </property>
  <property fmtid="{D5CDD505-2E9C-101B-9397-08002B2CF9AE}" pid="4" name="KSOTemplateDocerSaveRecord">
    <vt:lpwstr>eyJoZGlkIjoiZGRkODViMDEwMjNkYjcxMmRhMzI1YTUxZGI1NTc2MDUiLCJ1c2VySWQiOiIzODExMjc4MTQifQ==</vt:lpwstr>
  </property>
</Properties>
</file>