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215" w:rsidRPr="00FC7215" w:rsidRDefault="00FC7215" w:rsidP="00FC7215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C7215">
        <w:rPr>
          <w:rFonts w:ascii="微软雅黑" w:eastAsia="微软雅黑" w:hAnsi="微软雅黑" w:cs="宋体" w:hint="eastAsia"/>
          <w:color w:val="333333"/>
          <w:kern w:val="0"/>
          <w:szCs w:val="21"/>
        </w:rPr>
        <w:t>采购需求：</w:t>
      </w:r>
    </w:p>
    <w:p w:rsidR="00FC7215" w:rsidRPr="00FC7215" w:rsidRDefault="00FC7215" w:rsidP="00FC7215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C7215">
        <w:rPr>
          <w:rFonts w:ascii="微软雅黑" w:eastAsia="微软雅黑" w:hAnsi="微软雅黑" w:cs="宋体" w:hint="eastAsia"/>
          <w:color w:val="333333"/>
          <w:kern w:val="0"/>
          <w:szCs w:val="21"/>
        </w:rPr>
        <w:t>合同包1(血型、配血微柱凝胶法检测设备及配套试剂耗材):</w:t>
      </w:r>
    </w:p>
    <w:p w:rsidR="00FC7215" w:rsidRPr="00FC7215" w:rsidRDefault="00FC7215" w:rsidP="00FC7215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C7215">
        <w:rPr>
          <w:rFonts w:ascii="微软雅黑" w:eastAsia="微软雅黑" w:hAnsi="微软雅黑" w:cs="宋体" w:hint="eastAsia"/>
          <w:color w:val="333333"/>
          <w:kern w:val="0"/>
          <w:szCs w:val="21"/>
        </w:rPr>
        <w:t>合同包预算金额：65,800.00元</w:t>
      </w:r>
    </w:p>
    <w:p w:rsidR="00FC7215" w:rsidRPr="00FC7215" w:rsidRDefault="00FC7215" w:rsidP="00FC7215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C7215">
        <w:rPr>
          <w:rFonts w:ascii="微软雅黑" w:eastAsia="微软雅黑" w:hAnsi="微软雅黑" w:cs="宋体" w:hint="eastAsia"/>
          <w:color w:val="333333"/>
          <w:kern w:val="0"/>
          <w:szCs w:val="21"/>
        </w:rPr>
        <w:t>合同包最高限价：65,800.00元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1382"/>
        <w:gridCol w:w="1578"/>
        <w:gridCol w:w="855"/>
        <w:gridCol w:w="1200"/>
        <w:gridCol w:w="1326"/>
        <w:gridCol w:w="1326"/>
      </w:tblGrid>
      <w:tr w:rsidR="00FC7215" w:rsidRPr="00FC7215" w:rsidTr="00FC7215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FC7215" w:rsidRPr="00FC7215" w:rsidRDefault="00FC7215" w:rsidP="00FC721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FC7215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品目号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FC7215" w:rsidRPr="00FC7215" w:rsidRDefault="00FC7215" w:rsidP="00FC721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C7215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品目名称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FC7215" w:rsidRPr="00FC7215" w:rsidRDefault="00FC7215" w:rsidP="00FC721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C7215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采购标的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FC7215" w:rsidRPr="00FC7215" w:rsidRDefault="00FC7215" w:rsidP="00FC721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C7215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数量（单位）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FC7215" w:rsidRPr="00FC7215" w:rsidRDefault="00FC7215" w:rsidP="00FC721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C7215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技术规格、参数及要求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FC7215" w:rsidRPr="00FC7215" w:rsidRDefault="00FC7215" w:rsidP="00FC721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C7215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品目预算(元)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FC7215" w:rsidRPr="00FC7215" w:rsidRDefault="00FC7215" w:rsidP="00FC721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C7215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最高限价(元)</w:t>
            </w:r>
          </w:p>
        </w:tc>
      </w:tr>
      <w:tr w:rsidR="00FC7215" w:rsidRPr="00FC7215" w:rsidTr="00FC7215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FC7215" w:rsidRPr="00FC7215" w:rsidRDefault="00FC7215" w:rsidP="00FC721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C7215">
              <w:rPr>
                <w:rFonts w:ascii="宋体" w:eastAsia="宋体" w:hAnsi="宋体" w:cs="宋体"/>
                <w:kern w:val="0"/>
                <w:szCs w:val="21"/>
              </w:rPr>
              <w:t>1-1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FC7215" w:rsidRPr="00FC7215" w:rsidRDefault="00FC7215" w:rsidP="00FC721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C7215">
              <w:rPr>
                <w:rFonts w:ascii="宋体" w:eastAsia="宋体" w:hAnsi="宋体" w:cs="宋体"/>
                <w:kern w:val="0"/>
                <w:szCs w:val="21"/>
              </w:rPr>
              <w:t>生物试剂盒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FC7215" w:rsidRPr="00FC7215" w:rsidRDefault="00FC7215" w:rsidP="00FC721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C7215">
              <w:rPr>
                <w:rFonts w:ascii="宋体" w:eastAsia="宋体" w:hAnsi="宋体" w:cs="宋体"/>
                <w:kern w:val="0"/>
                <w:szCs w:val="21"/>
              </w:rPr>
              <w:t>血型、配血微柱凝胶法检测设备及配套试剂耗材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FC7215" w:rsidRPr="00FC7215" w:rsidRDefault="00FC7215" w:rsidP="00FC721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C7215">
              <w:rPr>
                <w:rFonts w:ascii="宋体" w:eastAsia="宋体" w:hAnsi="宋体" w:cs="宋体"/>
                <w:kern w:val="0"/>
                <w:szCs w:val="21"/>
              </w:rPr>
              <w:t>1(批)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FC7215" w:rsidRPr="00FC7215" w:rsidRDefault="00FC7215" w:rsidP="00FC7215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C7215">
              <w:rPr>
                <w:rFonts w:ascii="宋体" w:eastAsia="宋体" w:hAnsi="宋体" w:cs="宋体"/>
                <w:kern w:val="0"/>
                <w:szCs w:val="21"/>
              </w:rPr>
              <w:t>详见采购文件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FC7215" w:rsidRPr="00FC7215" w:rsidRDefault="00FC7215" w:rsidP="00FC7215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FC7215">
              <w:rPr>
                <w:rFonts w:ascii="宋体" w:eastAsia="宋体" w:hAnsi="宋体" w:cs="宋体"/>
                <w:kern w:val="0"/>
                <w:szCs w:val="21"/>
              </w:rPr>
              <w:t>65,800.00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FC7215" w:rsidRPr="00FC7215" w:rsidRDefault="00FC7215" w:rsidP="00FC7215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FC7215">
              <w:rPr>
                <w:rFonts w:ascii="宋体" w:eastAsia="宋体" w:hAnsi="宋体" w:cs="宋体"/>
                <w:kern w:val="0"/>
                <w:szCs w:val="21"/>
              </w:rPr>
              <w:t>65,800.00</w:t>
            </w:r>
          </w:p>
        </w:tc>
      </w:tr>
    </w:tbl>
    <w:p w:rsidR="00FC7215" w:rsidRPr="00FC7215" w:rsidRDefault="00FC7215" w:rsidP="00FC7215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C7215">
        <w:rPr>
          <w:rFonts w:ascii="微软雅黑" w:eastAsia="微软雅黑" w:hAnsi="微软雅黑" w:cs="宋体" w:hint="eastAsia"/>
          <w:color w:val="333333"/>
          <w:kern w:val="0"/>
          <w:szCs w:val="21"/>
        </w:rPr>
        <w:t>本合同包不接受联合体投标</w:t>
      </w:r>
    </w:p>
    <w:p w:rsidR="00FC7215" w:rsidRPr="00FC7215" w:rsidRDefault="00FC7215" w:rsidP="00FC7215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C7215">
        <w:rPr>
          <w:rFonts w:ascii="微软雅黑" w:eastAsia="微软雅黑" w:hAnsi="微软雅黑" w:cs="宋体" w:hint="eastAsia"/>
          <w:color w:val="333333"/>
          <w:kern w:val="0"/>
          <w:szCs w:val="21"/>
        </w:rPr>
        <w:t>合同履行期限：详见采购文件要求</w:t>
      </w:r>
    </w:p>
    <w:p w:rsidR="00E62A13" w:rsidRDefault="00E62A13">
      <w:bookmarkStart w:id="0" w:name="_GoBack"/>
      <w:bookmarkEnd w:id="0"/>
    </w:p>
    <w:sectPr w:rsidR="00E62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4B"/>
    <w:rsid w:val="00BE4A4B"/>
    <w:rsid w:val="00E62A13"/>
    <w:rsid w:val="00FC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13934-602A-4E10-929E-1A8FF87C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7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FQ</dc:creator>
  <cp:keywords/>
  <dc:description/>
  <cp:lastModifiedBy>FQ</cp:lastModifiedBy>
  <cp:revision>3</cp:revision>
  <dcterms:created xsi:type="dcterms:W3CDTF">2025-03-12T03:26:00Z</dcterms:created>
  <dcterms:modified xsi:type="dcterms:W3CDTF">2025-03-12T03:27:00Z</dcterms:modified>
</cp:coreProperties>
</file>