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E90FD">
      <w:pPr>
        <w:pStyle w:val="5"/>
        <w:spacing w:line="360" w:lineRule="auto"/>
        <w:ind w:left="0" w:leftChars="0" w:firstLine="562" w:firstLineChars="200"/>
        <w:jc w:val="center"/>
        <w:rPr>
          <w:rFonts w:hint="eastAsia" w:ascii="宋体" w:hAnsi="宋体" w:eastAsia="宋体" w:cs="宋体"/>
          <w:b/>
          <w:bCs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highlight w:val="none"/>
          <w:lang w:val="en-US" w:eastAsia="zh-CN"/>
        </w:rPr>
        <w:t>采购需求</w:t>
      </w:r>
    </w:p>
    <w:p w14:paraId="73B53B4A">
      <w:pPr>
        <w:pStyle w:val="5"/>
        <w:ind w:left="0" w:leftChars="0" w:firstLine="480" w:firstLineChars="200"/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  <w:t>项目名称：引镇街道西康高铁河滩村、赵家坡常村、东张村实用性村庄规划编制</w:t>
      </w:r>
    </w:p>
    <w:p w14:paraId="530A8631">
      <w:pPr>
        <w:pStyle w:val="5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  <w:t>项目概况：该项目位于西安市长安区引镇街道，因西康高铁拆迁安置涉及引镇街道河滩村、赵家坡常村、东张村，因此编制实用性村庄规划作为村民安置用地审批的上位依据。</w:t>
      </w:r>
    </w:p>
    <w:p w14:paraId="162C18FF">
      <w:pPr>
        <w:pStyle w:val="2"/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合同履行期限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  <w:t>自合同签订之日起90日历天内。</w:t>
      </w:r>
    </w:p>
    <w:p w14:paraId="3B0EFFCE"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highlight w:val="none"/>
          <w:lang w:val="en-US" w:eastAsia="zh-CN" w:bidi="ar-SA"/>
        </w:rPr>
        <w:t>本项目专门面向中小企业采购。</w:t>
      </w:r>
      <w:bookmarkStart w:id="0" w:name="_GoBack"/>
      <w:bookmarkEnd w:id="0"/>
    </w:p>
    <w:p w14:paraId="137694DF">
      <w:pPr>
        <w:pStyle w:val="5"/>
        <w:ind w:left="0" w:leftChars="0" w:firstLine="480" w:firstLineChars="200"/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</w:pPr>
    </w:p>
    <w:p w14:paraId="18C070D9"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lang w:val="en-US" w:eastAsia="zh-CN"/>
        </w:rPr>
        <w:t>采购包1：</w:t>
      </w:r>
    </w:p>
    <w:tbl>
      <w:tblPr>
        <w:tblStyle w:val="6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1022"/>
        <w:gridCol w:w="1396"/>
        <w:gridCol w:w="1822"/>
        <w:gridCol w:w="2090"/>
      </w:tblGrid>
      <w:tr w14:paraId="699801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Header/>
        </w:trPr>
        <w:tc>
          <w:tcPr>
            <w:tcW w:w="22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FC3AC8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0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418E63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2C2149"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18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3579A9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预算金额(元)</w:t>
            </w:r>
          </w:p>
        </w:tc>
        <w:tc>
          <w:tcPr>
            <w:tcW w:w="2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A8C28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最高限价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</w:tr>
      <w:tr w14:paraId="59D4DD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2A5E94">
            <w:pPr>
              <w:pStyle w:val="8"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引镇街道西康高铁河滩村、赵家坡常村、东张村实用性村庄规划编制</w:t>
            </w:r>
          </w:p>
        </w:tc>
        <w:tc>
          <w:tcPr>
            <w:tcW w:w="10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6F0B84">
            <w:pPr>
              <w:pStyle w:val="8"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1.00</w:t>
            </w:r>
          </w:p>
        </w:tc>
        <w:tc>
          <w:tcPr>
            <w:tcW w:w="1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F4AE50"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8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5E853C"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lang w:val="en-US" w:eastAsia="zh-CN"/>
              </w:rPr>
              <w:t>750000.00</w:t>
            </w:r>
          </w:p>
        </w:tc>
        <w:tc>
          <w:tcPr>
            <w:tcW w:w="20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8CB394"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750000.00</w:t>
            </w:r>
          </w:p>
        </w:tc>
      </w:tr>
    </w:tbl>
    <w:p w14:paraId="786C08B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highlight w:val="none"/>
          <w:lang w:val="en-US" w:eastAsia="zh-CN" w:bidi="ar-SA"/>
        </w:rPr>
      </w:pPr>
    </w:p>
    <w:p w14:paraId="64799CC7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highlight w:val="none"/>
          <w:lang w:val="en-US" w:eastAsia="zh-CN" w:bidi="ar-SA"/>
        </w:rPr>
        <w:t>服务内容：对河滩村、赵家坡常村、东张村现状进行充分分析，对西康高铁占用及安置用地进行充分分析，安置用地选址时尽量避免占用基本农田和耕地，并满足各项规划设计工作，提升村庄发展，满足群众生产生活质量。所有成果文件必须符合国家相关规范、标准及采购人要求。</w:t>
      </w:r>
    </w:p>
    <w:p w14:paraId="64AEC482">
      <w:pPr>
        <w:pStyle w:val="2"/>
        <w:rPr>
          <w:rFonts w:hint="eastAsia"/>
          <w:lang w:val="en-US" w:eastAsia="zh-CN"/>
        </w:rPr>
      </w:pPr>
    </w:p>
    <w:p w14:paraId="44B6CB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YTA4MzNkNmQ5ODA3NTAzOTA2MmJhYzUwYzgwYWEifQ=="/>
  </w:docVars>
  <w:rsids>
    <w:rsidRoot w:val="544E1500"/>
    <w:rsid w:val="14463EF4"/>
    <w:rsid w:val="313047C4"/>
    <w:rsid w:val="544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  <w:lang w:val="en-US" w:eastAsia="zh-CN" w:bidi="ar-SA"/>
    </w:rPr>
  </w:style>
  <w:style w:type="paragraph" w:styleId="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8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344</Characters>
  <Lines>0</Lines>
  <Paragraphs>0</Paragraphs>
  <TotalTime>1</TotalTime>
  <ScaleCrop>false</ScaleCrop>
  <LinksUpToDate>false</LinksUpToDate>
  <CharactersWithSpaces>344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2025-02-21T12:15:00Z</dcterms:created>
  <dc:creator>qzuser</dc:creator>
  <cp:lastModifiedBy>qzuser</cp:lastModifiedBy>
  <dcterms:modified xsi:type="dcterms:W3CDTF">2025-02-21T12:51:53Z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D42E5882707D4727B597B777813E1125_11</vt:lpwstr>
  </property>
</Properties>
</file>