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59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  <w:bookmarkStart w:id="0" w:name="PO_默认文件内容_5"/>
      <w:bookmarkStart w:id="1" w:name="_Toc443296589"/>
    </w:p>
    <w:p w14:paraId="238AF90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  <w:t>一、项目名称：</w:t>
      </w:r>
    </w:p>
    <w:p w14:paraId="0B6396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大气颗粒物激光雷达水平扫描第三方技术服务采购项目；</w:t>
      </w:r>
    </w:p>
    <w:p w14:paraId="3E8E289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3" w:firstLineChars="196"/>
        <w:textAlignment w:val="auto"/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  <w:t>二、建设目标：</w:t>
      </w:r>
    </w:p>
    <w:p w14:paraId="0BB6A25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通过颗粒物激光雷达监测，快速掌握主要污染源种类及污染源变化规律，从而为快速解决和治理污染源提供技术支撑，全面提升环境监管水平,缩短环境异常事件响应时间,打通“监测”到“监管”关节,靶向管控污染源；</w:t>
      </w:r>
    </w:p>
    <w:p w14:paraId="4876AE7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72" w:firstLineChars="196"/>
        <w:textAlignment w:val="auto"/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  <w:t>项目地点：</w:t>
      </w:r>
    </w:p>
    <w:p w14:paraId="641C5CC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采购人指定地点；</w:t>
      </w:r>
    </w:p>
    <w:bookmarkEnd w:id="0"/>
    <w:bookmarkEnd w:id="1"/>
    <w:p w14:paraId="3D4BA8B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196"/>
        <w:textAlignment w:val="auto"/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  <w:t>质量要求：</w:t>
      </w:r>
    </w:p>
    <w:p w14:paraId="1B17916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达到国家现行验收规范“合格”标准；</w:t>
      </w:r>
    </w:p>
    <w:p w14:paraId="4CFB38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196"/>
        <w:textAlignment w:val="auto"/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  <w:t>实施要求：</w:t>
      </w:r>
    </w:p>
    <w:p w14:paraId="3E25735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根据实际天气以及观测需要，激光雷达扫描结果快速反应污染点状况，具体给出污染点颗粒物数据及污染点位置，对现场核查作出数据支持；</w:t>
      </w:r>
    </w:p>
    <w:p w14:paraId="29C02EF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3" w:firstLineChars="196"/>
        <w:textAlignment w:val="auto"/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  <w:t>六、采购内容：</w:t>
      </w:r>
    </w:p>
    <w:p w14:paraId="3A5D36F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default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大气颗粒物激光雷达水平扫描第三方技术服务，其中供应商在提供服务过程中应配置相应监测设备和操作人员，并提供清单；</w:t>
      </w:r>
    </w:p>
    <w:p w14:paraId="76D54B4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3" w:firstLineChars="196"/>
        <w:textAlignment w:val="auto"/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  <w:t>七、服务成果：</w:t>
      </w:r>
    </w:p>
    <w:p w14:paraId="1949DC6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1、数据传输</w:t>
      </w:r>
    </w:p>
    <w:p w14:paraId="52D5F80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每日实时在工作群中发布监测异常状况信息，并配合甲方落实污染点具体污染状况及位置信息；</w:t>
      </w:r>
    </w:p>
    <w:p w14:paraId="07BFF64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2、数据报告</w:t>
      </w:r>
    </w:p>
    <w:p w14:paraId="60328D9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每天一次数据分析报告，数据报告包含激光雷达水平扫描消光系数图、退偏振比图、疑似污染源经纬度信息、出现频率等结果。</w:t>
      </w:r>
    </w:p>
    <w:p w14:paraId="4C96E40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3、阶段总结报告</w:t>
      </w:r>
    </w:p>
    <w:p w14:paraId="66B80A6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观测结束后，结合地面站数据以及气象资料，出具观测期间的雷达数据分析报告，初步获得扫描区域的污染物分布情况，给出颗粒物污染物分布图，通过对快速扫描数据分析，获得某一污染源的扩散规律，以及对周边的影响；确定疑似污染源的位置、出现频率，重点区域排查建议。</w:t>
      </w:r>
    </w:p>
    <w:p w14:paraId="1AE305C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3" w:firstLineChars="196"/>
        <w:textAlignment w:val="auto"/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  <w:t>八、考核标准：</w:t>
      </w:r>
    </w:p>
    <w:p w14:paraId="22C47FE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1、每日不小于6次的雷达扫描数据上报；</w:t>
      </w:r>
    </w:p>
    <w:p w14:paraId="465ABEB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2、每日出具雷达监测日报；</w:t>
      </w:r>
    </w:p>
    <w:p w14:paraId="2D42723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3、每月出具雷达监测月报；</w:t>
      </w:r>
    </w:p>
    <w:p w14:paraId="60612C4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4、重污染天气雷达扫描数据，响应时间小于60分钟；</w:t>
      </w:r>
    </w:p>
    <w:p w14:paraId="6F3D80A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3" w:firstLineChars="196"/>
        <w:textAlignment w:val="auto"/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/>
          <w:bCs w:val="0"/>
          <w:color w:val="auto"/>
          <w:szCs w:val="24"/>
          <w:highlight w:val="none"/>
          <w:lang w:eastAsia="zh-CN"/>
        </w:rPr>
        <w:t>、服务期：</w:t>
      </w:r>
    </w:p>
    <w:p w14:paraId="23B6296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  <w:t>自合同签订后4个月，具体开始时间以采购人通知为准。</w:t>
      </w:r>
    </w:p>
    <w:p w14:paraId="76665FBB">
      <w:pPr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wYjU4NzQ1NmZjNDljZDhmZGRmNzFlOTI4OGQ0ZTgifQ=="/>
  </w:docVars>
  <w:rsids>
    <w:rsidRoot w:val="005F6EE9"/>
    <w:rsid w:val="005F6EE9"/>
    <w:rsid w:val="007B54C7"/>
    <w:rsid w:val="007C355A"/>
    <w:rsid w:val="00E92448"/>
    <w:rsid w:val="04444E26"/>
    <w:rsid w:val="04C64E6C"/>
    <w:rsid w:val="04C9495C"/>
    <w:rsid w:val="04D8694E"/>
    <w:rsid w:val="04DF5F2E"/>
    <w:rsid w:val="06B56F46"/>
    <w:rsid w:val="06F23CF7"/>
    <w:rsid w:val="07A86AAB"/>
    <w:rsid w:val="08387E2F"/>
    <w:rsid w:val="0D8238FA"/>
    <w:rsid w:val="100E38E6"/>
    <w:rsid w:val="12525F91"/>
    <w:rsid w:val="13781A8A"/>
    <w:rsid w:val="159266A5"/>
    <w:rsid w:val="16A42B33"/>
    <w:rsid w:val="16A668AC"/>
    <w:rsid w:val="171731EE"/>
    <w:rsid w:val="19FC5812"/>
    <w:rsid w:val="1CCB0EF5"/>
    <w:rsid w:val="1D7E7C3A"/>
    <w:rsid w:val="1DFB74DD"/>
    <w:rsid w:val="1E71154D"/>
    <w:rsid w:val="1F460C2C"/>
    <w:rsid w:val="1F52137F"/>
    <w:rsid w:val="21380A48"/>
    <w:rsid w:val="24993EDD"/>
    <w:rsid w:val="249B7867"/>
    <w:rsid w:val="24D9609E"/>
    <w:rsid w:val="24E528EF"/>
    <w:rsid w:val="26217CFD"/>
    <w:rsid w:val="26DE5BEE"/>
    <w:rsid w:val="284B1061"/>
    <w:rsid w:val="2A5678D0"/>
    <w:rsid w:val="2A742AF1"/>
    <w:rsid w:val="2FFB511A"/>
    <w:rsid w:val="30F859CF"/>
    <w:rsid w:val="32765CB9"/>
    <w:rsid w:val="33A310C9"/>
    <w:rsid w:val="35D16464"/>
    <w:rsid w:val="375A306E"/>
    <w:rsid w:val="3791292E"/>
    <w:rsid w:val="38EF3C8A"/>
    <w:rsid w:val="397641FF"/>
    <w:rsid w:val="398E34A3"/>
    <w:rsid w:val="3A973EF6"/>
    <w:rsid w:val="3ADA6285"/>
    <w:rsid w:val="3BA1212E"/>
    <w:rsid w:val="3C1A7270"/>
    <w:rsid w:val="3D314871"/>
    <w:rsid w:val="3E126451"/>
    <w:rsid w:val="3F214472"/>
    <w:rsid w:val="3F516B05"/>
    <w:rsid w:val="3FA56E51"/>
    <w:rsid w:val="40C31C84"/>
    <w:rsid w:val="42350960"/>
    <w:rsid w:val="42C136DB"/>
    <w:rsid w:val="436D0BED"/>
    <w:rsid w:val="453C7906"/>
    <w:rsid w:val="472E2CAD"/>
    <w:rsid w:val="478B1022"/>
    <w:rsid w:val="47E41102"/>
    <w:rsid w:val="47EC7D13"/>
    <w:rsid w:val="48C22822"/>
    <w:rsid w:val="48FD107A"/>
    <w:rsid w:val="4A995F18"/>
    <w:rsid w:val="4B26353C"/>
    <w:rsid w:val="4B514A61"/>
    <w:rsid w:val="4BD85C80"/>
    <w:rsid w:val="4D317F76"/>
    <w:rsid w:val="4D8311D6"/>
    <w:rsid w:val="4E50267E"/>
    <w:rsid w:val="4F420554"/>
    <w:rsid w:val="4F4641AC"/>
    <w:rsid w:val="501A1195"/>
    <w:rsid w:val="503B7B04"/>
    <w:rsid w:val="51B04FDC"/>
    <w:rsid w:val="51CB4788"/>
    <w:rsid w:val="51F84278"/>
    <w:rsid w:val="52D67FB3"/>
    <w:rsid w:val="53C658BC"/>
    <w:rsid w:val="544B2AA8"/>
    <w:rsid w:val="5458228C"/>
    <w:rsid w:val="557F21C6"/>
    <w:rsid w:val="56B1293F"/>
    <w:rsid w:val="579F437F"/>
    <w:rsid w:val="580C2C13"/>
    <w:rsid w:val="582A2AC9"/>
    <w:rsid w:val="588918E8"/>
    <w:rsid w:val="58B57CAD"/>
    <w:rsid w:val="59046F3F"/>
    <w:rsid w:val="5D35760E"/>
    <w:rsid w:val="5DFD0977"/>
    <w:rsid w:val="5E1831B8"/>
    <w:rsid w:val="5E6A319E"/>
    <w:rsid w:val="5E7E6FC8"/>
    <w:rsid w:val="5E995F2A"/>
    <w:rsid w:val="60E92BEA"/>
    <w:rsid w:val="612B1454"/>
    <w:rsid w:val="617221C8"/>
    <w:rsid w:val="626B762E"/>
    <w:rsid w:val="68086CB8"/>
    <w:rsid w:val="6A002D52"/>
    <w:rsid w:val="6A2C6B7D"/>
    <w:rsid w:val="6BA442DD"/>
    <w:rsid w:val="6BBA7C98"/>
    <w:rsid w:val="6C172007"/>
    <w:rsid w:val="6C4D415B"/>
    <w:rsid w:val="6D286848"/>
    <w:rsid w:val="6DB36A59"/>
    <w:rsid w:val="6E4753F3"/>
    <w:rsid w:val="6EAD31EA"/>
    <w:rsid w:val="721D26F3"/>
    <w:rsid w:val="72DC3B93"/>
    <w:rsid w:val="75C15A8B"/>
    <w:rsid w:val="765F0D13"/>
    <w:rsid w:val="79004B1D"/>
    <w:rsid w:val="79C27BA9"/>
    <w:rsid w:val="7B794DB9"/>
    <w:rsid w:val="7C4B626D"/>
    <w:rsid w:val="7C8A7B91"/>
    <w:rsid w:val="7CB4636D"/>
    <w:rsid w:val="7D660289"/>
    <w:rsid w:val="7E9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Normal Indent"/>
    <w:basedOn w:val="1"/>
    <w:next w:val="4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Body Text First Indent 2"/>
    <w:basedOn w:val="6"/>
    <w:qFormat/>
    <w:uiPriority w:val="0"/>
    <w:pPr>
      <w:spacing w:after="0"/>
      <w:ind w:firstLine="420"/>
    </w:pPr>
    <w:rPr>
      <w:rFonts w:ascii="Calibri" w:hAnsi="Calibri" w:eastAsia="宋体" w:cs="Times New Roman"/>
      <w:szCs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font2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perscript"/>
    </w:rPr>
  </w:style>
  <w:style w:type="character" w:customStyle="1" w:styleId="18">
    <w:name w:val="font1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character" w:customStyle="1" w:styleId="2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397</Characters>
  <Lines>7</Lines>
  <Paragraphs>2</Paragraphs>
  <TotalTime>0</TotalTime>
  <ScaleCrop>false</ScaleCrop>
  <LinksUpToDate>false</LinksUpToDate>
  <CharactersWithSpaces>397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2021-11-11T15:17:00Z</dcterms:created>
  <dc:creator>Lenovo</dc:creator>
  <cp:lastModifiedBy>年少时代</cp:lastModifiedBy>
  <cp:lastPrinted>2024-03-05T10:07:00Z</cp:lastPrinted>
  <dcterms:modified xsi:type="dcterms:W3CDTF">2024-11-28T00:51:41Z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157162F2EE394171BD8FCD83F5DE36FF_13</vt:lpwstr>
  </property>
</Properties>
</file>