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A226A" w14:textId="77777777" w:rsidR="00AD2C2D" w:rsidRPr="00AD2C2D" w:rsidRDefault="00AD2C2D" w:rsidP="00AD2C2D">
      <w:pPr>
        <w:spacing w:line="480" w:lineRule="exact"/>
        <w:ind w:firstLineChars="200" w:firstLine="420"/>
        <w:rPr>
          <w:rFonts w:hint="eastAsia"/>
          <w:sz w:val="21"/>
          <w:szCs w:val="21"/>
        </w:rPr>
      </w:pPr>
      <w:r w:rsidRPr="00AD2C2D">
        <w:rPr>
          <w:rFonts w:cs="Times New Roman" w:hint="eastAsia"/>
          <w:sz w:val="21"/>
          <w:szCs w:val="21"/>
        </w:rPr>
        <w:t>服务需求</w:t>
      </w:r>
      <w:r w:rsidRPr="00AD2C2D">
        <w:rPr>
          <w:sz w:val="21"/>
          <w:szCs w:val="21"/>
        </w:rPr>
        <w:t>：</w:t>
      </w:r>
    </w:p>
    <w:p w14:paraId="6BD71020" w14:textId="77777777" w:rsidR="00AD2C2D" w:rsidRPr="00AD2C2D" w:rsidRDefault="00AD2C2D" w:rsidP="00AD2C2D">
      <w:pPr>
        <w:widowControl w:val="0"/>
        <w:spacing w:line="440" w:lineRule="exact"/>
        <w:ind w:firstLineChars="200" w:firstLine="420"/>
        <w:rPr>
          <w:rFonts w:cs="Times New Roman" w:hint="eastAsia"/>
          <w:sz w:val="21"/>
          <w:szCs w:val="21"/>
        </w:rPr>
      </w:pPr>
      <w:r w:rsidRPr="00AD2C2D">
        <w:rPr>
          <w:rFonts w:cs="Times New Roman" w:hint="eastAsia"/>
          <w:sz w:val="21"/>
          <w:szCs w:val="21"/>
        </w:rPr>
        <w:t>（一）、项目概况：</w:t>
      </w:r>
    </w:p>
    <w:p w14:paraId="349290BD" w14:textId="77777777" w:rsidR="00AD2C2D" w:rsidRPr="00AD2C2D" w:rsidRDefault="00AD2C2D" w:rsidP="00AD2C2D">
      <w:pPr>
        <w:widowControl w:val="0"/>
        <w:spacing w:line="440" w:lineRule="exact"/>
        <w:ind w:firstLineChars="200" w:firstLine="420"/>
        <w:rPr>
          <w:rFonts w:cs="Times New Roman" w:hint="eastAsia"/>
          <w:sz w:val="21"/>
          <w:szCs w:val="21"/>
        </w:rPr>
      </w:pPr>
      <w:r w:rsidRPr="00AD2C2D">
        <w:rPr>
          <w:rFonts w:cs="Times New Roman"/>
          <w:sz w:val="21"/>
          <w:szCs w:val="21"/>
        </w:rPr>
        <w:t>1</w:t>
      </w:r>
      <w:r w:rsidRPr="00AD2C2D">
        <w:rPr>
          <w:rFonts w:cs="Times New Roman" w:hint="eastAsia"/>
          <w:sz w:val="21"/>
          <w:szCs w:val="21"/>
        </w:rPr>
        <w:t>、工作范围：1包：建章路、三桥区域；2包：王寺、斗门区域。具体以</w:t>
      </w:r>
      <w:r w:rsidRPr="00AD2C2D">
        <w:rPr>
          <w:rFonts w:cs="Times New Roman"/>
          <w:sz w:val="21"/>
          <w:szCs w:val="21"/>
        </w:rPr>
        <w:t>陕西省西咸新区</w:t>
      </w:r>
      <w:proofErr w:type="gramStart"/>
      <w:r w:rsidRPr="00AD2C2D">
        <w:rPr>
          <w:rFonts w:cs="Times New Roman"/>
          <w:sz w:val="21"/>
          <w:szCs w:val="21"/>
        </w:rPr>
        <w:t>沣</w:t>
      </w:r>
      <w:proofErr w:type="gramEnd"/>
      <w:r w:rsidRPr="00AD2C2D">
        <w:rPr>
          <w:rFonts w:cs="Times New Roman"/>
          <w:sz w:val="21"/>
          <w:szCs w:val="21"/>
        </w:rPr>
        <w:t>东新城</w:t>
      </w:r>
      <w:proofErr w:type="gramStart"/>
      <w:r w:rsidRPr="00AD2C2D">
        <w:rPr>
          <w:rFonts w:cs="Times New Roman"/>
          <w:sz w:val="21"/>
          <w:szCs w:val="21"/>
        </w:rPr>
        <w:t>城</w:t>
      </w:r>
      <w:proofErr w:type="gramEnd"/>
      <w:r w:rsidRPr="00AD2C2D">
        <w:rPr>
          <w:rFonts w:cs="Times New Roman"/>
          <w:sz w:val="21"/>
          <w:szCs w:val="21"/>
        </w:rPr>
        <w:t>改事务中心指定地点</w:t>
      </w:r>
      <w:r w:rsidRPr="00AD2C2D">
        <w:rPr>
          <w:rFonts w:cs="Times New Roman" w:hint="eastAsia"/>
          <w:sz w:val="21"/>
          <w:szCs w:val="21"/>
        </w:rPr>
        <w:t>为准。</w:t>
      </w:r>
    </w:p>
    <w:p w14:paraId="75C778E6" w14:textId="77777777" w:rsidR="00AD2C2D" w:rsidRPr="00AD2C2D" w:rsidRDefault="00AD2C2D" w:rsidP="00AD2C2D">
      <w:pPr>
        <w:widowControl w:val="0"/>
        <w:spacing w:line="440" w:lineRule="exact"/>
        <w:ind w:firstLineChars="200" w:firstLine="420"/>
        <w:rPr>
          <w:rFonts w:cs="Times New Roman" w:hint="eastAsia"/>
          <w:sz w:val="21"/>
          <w:szCs w:val="21"/>
        </w:rPr>
      </w:pPr>
      <w:r w:rsidRPr="00AD2C2D">
        <w:rPr>
          <w:rFonts w:cs="Times New Roman"/>
          <w:sz w:val="21"/>
          <w:szCs w:val="21"/>
        </w:rPr>
        <w:t>2</w:t>
      </w:r>
      <w:r w:rsidRPr="00AD2C2D">
        <w:rPr>
          <w:rFonts w:cs="Times New Roman" w:hint="eastAsia"/>
          <w:sz w:val="21"/>
          <w:szCs w:val="21"/>
        </w:rPr>
        <w:t>、工作内容</w:t>
      </w:r>
    </w:p>
    <w:p w14:paraId="00761262" w14:textId="77777777" w:rsidR="00AD2C2D" w:rsidRPr="00AD2C2D" w:rsidRDefault="00AD2C2D" w:rsidP="00AD2C2D">
      <w:pPr>
        <w:widowControl w:val="0"/>
        <w:spacing w:line="440" w:lineRule="exact"/>
        <w:ind w:firstLineChars="200" w:firstLine="420"/>
        <w:rPr>
          <w:rFonts w:cs="Times New Roman" w:hint="eastAsia"/>
          <w:sz w:val="21"/>
          <w:szCs w:val="21"/>
        </w:rPr>
      </w:pPr>
      <w:r w:rsidRPr="00AD2C2D">
        <w:rPr>
          <w:rFonts w:cs="Times New Roman" w:hint="eastAsia"/>
          <w:sz w:val="21"/>
          <w:szCs w:val="21"/>
        </w:rPr>
        <w:t>包括但不限于对征地拆迁及村庄搬迁安置项目涉及的围墙圈建、垃圾清运、沙坑回填、房屋拆除、安置项目等进行放线测量、面积（权属）测量、土方（垃圾）测量、航空摄影、现状摸底等；对</w:t>
      </w:r>
      <w:proofErr w:type="gramStart"/>
      <w:r w:rsidRPr="00AD2C2D">
        <w:rPr>
          <w:rFonts w:cs="Times New Roman" w:hint="eastAsia"/>
          <w:sz w:val="21"/>
          <w:szCs w:val="21"/>
        </w:rPr>
        <w:t>沣</w:t>
      </w:r>
      <w:proofErr w:type="gramEnd"/>
      <w:r w:rsidRPr="00AD2C2D">
        <w:rPr>
          <w:rFonts w:cs="Times New Roman" w:hint="eastAsia"/>
          <w:sz w:val="21"/>
          <w:szCs w:val="21"/>
        </w:rPr>
        <w:t>东新城成立以来已征收（流转）土地逐地块开展现状调查、资料收集、外业测绘、内业分析、校对等一系列工作；成果包括但不限于数据电子化、矢量化、数据关联及规范化、数据属性挂接、数据库建立、图件制作和技术报告编写等工作，实现数据查询、对比、统计分析，实现与相关部门信息交换共享、对比分析、</w:t>
      </w:r>
      <w:r w:rsidRPr="00AD2C2D">
        <w:rPr>
          <w:rFonts w:cs="Times New Roman" w:hint="eastAsia"/>
          <w:b/>
          <w:bCs/>
          <w:sz w:val="21"/>
          <w:szCs w:val="21"/>
        </w:rPr>
        <w:t>跨区域的同步复核测绘（即1包和2包供应商互相对对方测绘区域进行监督同步复核测绘）</w:t>
      </w:r>
      <w:r w:rsidRPr="00AD2C2D">
        <w:rPr>
          <w:rFonts w:cs="Times New Roman" w:hint="eastAsia"/>
          <w:sz w:val="21"/>
          <w:szCs w:val="21"/>
        </w:rPr>
        <w:t>等。</w:t>
      </w:r>
    </w:p>
    <w:p w14:paraId="4CABF2C5" w14:textId="77777777" w:rsidR="00AD2C2D" w:rsidRPr="00AD2C2D" w:rsidRDefault="00AD2C2D" w:rsidP="00AD2C2D">
      <w:pPr>
        <w:widowControl w:val="0"/>
        <w:adjustRightInd w:val="0"/>
        <w:spacing w:line="360" w:lineRule="auto"/>
        <w:ind w:firstLineChars="200" w:firstLine="420"/>
        <w:jc w:val="both"/>
        <w:rPr>
          <w:rFonts w:cs="方正仿宋简体" w:hint="eastAsia"/>
          <w:kern w:val="2"/>
          <w:sz w:val="21"/>
          <w:szCs w:val="21"/>
        </w:rPr>
      </w:pPr>
      <w:r w:rsidRPr="00AD2C2D">
        <w:rPr>
          <w:rFonts w:cs="方正仿宋简体" w:hint="eastAsia"/>
          <w:kern w:val="2"/>
          <w:sz w:val="21"/>
          <w:szCs w:val="21"/>
        </w:rPr>
        <w:t>（二）、参考技术标准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310"/>
        <w:gridCol w:w="2648"/>
      </w:tblGrid>
      <w:tr w:rsidR="00AD2C2D" w:rsidRPr="00AD2C2D" w14:paraId="516EE128" w14:textId="77777777" w:rsidTr="00616712">
        <w:trPr>
          <w:trHeight w:val="4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601B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F0BA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标准名称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18C3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标准代号</w:t>
            </w:r>
          </w:p>
        </w:tc>
      </w:tr>
      <w:tr w:rsidR="00AD2C2D" w:rsidRPr="00AD2C2D" w14:paraId="73DC7BA7" w14:textId="77777777" w:rsidTr="00616712">
        <w:trPr>
          <w:trHeight w:val="4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A029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1C8F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《全球定位系统（</w:t>
            </w: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GPS</w:t>
            </w: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）测量规范》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87B7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GB/T 18314-2009</w:t>
            </w:r>
          </w:p>
        </w:tc>
      </w:tr>
      <w:tr w:rsidR="00AD2C2D" w:rsidRPr="00AD2C2D" w14:paraId="6E6F4DE2" w14:textId="77777777" w:rsidTr="00616712">
        <w:trPr>
          <w:trHeight w:val="4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9F64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A48F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《工程测量标准》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C4B5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GB  50026-20</w:t>
            </w:r>
            <w:r w:rsidRPr="00AD2C2D">
              <w:rPr>
                <w:rFonts w:cs="仿宋_GB2312"/>
                <w:kern w:val="2"/>
                <w:sz w:val="21"/>
                <w:szCs w:val="21"/>
              </w:rPr>
              <w:t>20</w:t>
            </w:r>
          </w:p>
        </w:tc>
      </w:tr>
      <w:tr w:rsidR="00AD2C2D" w:rsidRPr="00AD2C2D" w14:paraId="5A81B1B8" w14:textId="77777777" w:rsidTr="00616712">
        <w:trPr>
          <w:trHeight w:val="4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DA27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D82B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《城市测量规范》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C6D6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CJJ/T 8-2011</w:t>
            </w:r>
          </w:p>
        </w:tc>
      </w:tr>
      <w:tr w:rsidR="00AD2C2D" w:rsidRPr="00AD2C2D" w14:paraId="71C25409" w14:textId="77777777" w:rsidTr="00616712">
        <w:trPr>
          <w:trHeight w:val="4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BF9A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5607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《全球定位系统城市测量技术规程》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37A4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CJJ/T 73-2010</w:t>
            </w:r>
          </w:p>
        </w:tc>
      </w:tr>
      <w:tr w:rsidR="00AD2C2D" w:rsidRPr="00AD2C2D" w14:paraId="54969A78" w14:textId="77777777" w:rsidTr="00616712">
        <w:trPr>
          <w:trHeight w:val="4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C5B8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05C7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《地籍测绘规范》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6648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CH  5002-94</w:t>
            </w:r>
          </w:p>
        </w:tc>
      </w:tr>
      <w:tr w:rsidR="00AD2C2D" w:rsidRPr="00AD2C2D" w14:paraId="51D14B88" w14:textId="77777777" w:rsidTr="00616712">
        <w:trPr>
          <w:trHeight w:val="4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D4E9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CBB6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《土地勘测定界规程》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A929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TD/T 1008-2007</w:t>
            </w:r>
          </w:p>
        </w:tc>
      </w:tr>
      <w:tr w:rsidR="00AD2C2D" w:rsidRPr="00AD2C2D" w14:paraId="43F7A2FF" w14:textId="77777777" w:rsidTr="00616712">
        <w:trPr>
          <w:trHeight w:val="4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7EBD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0CCD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《地籍调查规程》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DCC7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TD/T 1001-2012</w:t>
            </w:r>
          </w:p>
        </w:tc>
      </w:tr>
      <w:tr w:rsidR="00AD2C2D" w:rsidRPr="00AD2C2D" w14:paraId="42072CF6" w14:textId="77777777" w:rsidTr="00616712">
        <w:trPr>
          <w:trHeight w:val="4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EF46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13B8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《</w:t>
            </w: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1∶500、l∶1000、1∶2000</w:t>
            </w: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地形图航空摄影测量内业规范》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31AA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GB /T 7930-2008</w:t>
            </w:r>
          </w:p>
        </w:tc>
      </w:tr>
      <w:tr w:rsidR="00AD2C2D" w:rsidRPr="00AD2C2D" w14:paraId="638E4A7E" w14:textId="77777777" w:rsidTr="00616712">
        <w:trPr>
          <w:trHeight w:val="4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A9EB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59F6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《</w:t>
            </w: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1∶500、1∶1000、1∶2000</w:t>
            </w: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 xml:space="preserve"> 地形图航空摄影规范》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180B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GB/T 6962-2005</w:t>
            </w:r>
          </w:p>
        </w:tc>
      </w:tr>
      <w:tr w:rsidR="00AD2C2D" w:rsidRPr="00AD2C2D" w14:paraId="0818794B" w14:textId="77777777" w:rsidTr="00616712">
        <w:trPr>
          <w:trHeight w:val="4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9E36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60AD" w14:textId="77777777" w:rsidR="00AD2C2D" w:rsidRPr="00AD2C2D" w:rsidRDefault="00AD2C2D" w:rsidP="00616712">
            <w:pPr>
              <w:widowControl w:val="0"/>
              <w:adjustRightInd w:val="0"/>
              <w:snapToGrid w:val="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《低空数字航空摄影规范》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8545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CH/Z 3005-2010</w:t>
            </w:r>
          </w:p>
        </w:tc>
      </w:tr>
      <w:tr w:rsidR="00AD2C2D" w:rsidRPr="00AD2C2D" w14:paraId="0F59F5AC" w14:textId="77777777" w:rsidTr="00616712">
        <w:trPr>
          <w:trHeight w:val="4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E1D4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429B" w14:textId="77777777" w:rsidR="00AD2C2D" w:rsidRPr="00AD2C2D" w:rsidRDefault="00AD2C2D" w:rsidP="00616712">
            <w:pPr>
              <w:widowControl w:val="0"/>
              <w:adjustRightInd w:val="0"/>
              <w:snapToGrid w:val="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《航空摄影成果质量检验技术规程》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FDD1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CH/T 1029-2012</w:t>
            </w:r>
          </w:p>
        </w:tc>
      </w:tr>
      <w:tr w:rsidR="00AD2C2D" w:rsidRPr="00AD2C2D" w14:paraId="02FCFCA9" w14:textId="77777777" w:rsidTr="00616712">
        <w:trPr>
          <w:trHeight w:val="4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8A8D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E623" w14:textId="77777777" w:rsidR="00AD2C2D" w:rsidRPr="00AD2C2D" w:rsidRDefault="00AD2C2D" w:rsidP="00616712">
            <w:pPr>
              <w:widowControl w:val="0"/>
              <w:adjustRightInd w:val="0"/>
              <w:snapToGrid w:val="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《测绘产品检查验收规定》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F47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CH 1002-1995</w:t>
            </w:r>
          </w:p>
        </w:tc>
      </w:tr>
      <w:tr w:rsidR="00AD2C2D" w:rsidRPr="00AD2C2D" w14:paraId="1A224D76" w14:textId="77777777" w:rsidTr="00616712">
        <w:trPr>
          <w:trHeight w:val="4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883B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13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190D" w14:textId="77777777" w:rsidR="00AD2C2D" w:rsidRPr="00AD2C2D" w:rsidRDefault="00AD2C2D" w:rsidP="00616712">
            <w:pPr>
              <w:widowControl w:val="0"/>
              <w:adjustRightInd w:val="0"/>
              <w:snapToGrid w:val="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《无人机航摄安全作业基本要求》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DB7D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CH/Z 3001-2010</w:t>
            </w:r>
          </w:p>
        </w:tc>
      </w:tr>
      <w:tr w:rsidR="00AD2C2D" w:rsidRPr="00AD2C2D" w14:paraId="1BA4AC1A" w14:textId="77777777" w:rsidTr="00616712">
        <w:trPr>
          <w:trHeight w:val="4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75DE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14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A2DC" w14:textId="77777777" w:rsidR="00AD2C2D" w:rsidRPr="00AD2C2D" w:rsidRDefault="00AD2C2D" w:rsidP="00616712">
            <w:pPr>
              <w:widowControl w:val="0"/>
              <w:adjustRightInd w:val="0"/>
              <w:snapToGrid w:val="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《航空摄影产品的注记与包装》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AA43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GB/T16176-1996</w:t>
            </w:r>
          </w:p>
        </w:tc>
      </w:tr>
      <w:tr w:rsidR="00AD2C2D" w:rsidRPr="00AD2C2D" w14:paraId="28FEF268" w14:textId="77777777" w:rsidTr="00616712">
        <w:trPr>
          <w:trHeight w:val="4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1A2B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AA5C" w14:textId="77777777" w:rsidR="00AD2C2D" w:rsidRPr="00AD2C2D" w:rsidRDefault="00AD2C2D" w:rsidP="00616712">
            <w:pPr>
              <w:widowControl w:val="0"/>
              <w:adjustRightInd w:val="0"/>
              <w:snapToGrid w:val="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《航空摄影技术设计规范》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2A85" w14:textId="77777777" w:rsidR="00AD2C2D" w:rsidRPr="00AD2C2D" w:rsidRDefault="00AD2C2D" w:rsidP="006167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MH/T1009-2000</w:t>
            </w:r>
          </w:p>
        </w:tc>
      </w:tr>
    </w:tbl>
    <w:p w14:paraId="57A65234" w14:textId="77777777" w:rsidR="00AD2C2D" w:rsidRPr="00AD2C2D" w:rsidRDefault="00AD2C2D" w:rsidP="00AD2C2D">
      <w:pPr>
        <w:widowControl w:val="0"/>
        <w:spacing w:line="360" w:lineRule="auto"/>
        <w:ind w:firstLineChars="200" w:firstLine="420"/>
        <w:rPr>
          <w:rFonts w:hint="eastAsia"/>
          <w:sz w:val="21"/>
          <w:szCs w:val="21"/>
        </w:rPr>
      </w:pPr>
      <w:r w:rsidRPr="00AD2C2D">
        <w:rPr>
          <w:rFonts w:hint="eastAsia"/>
          <w:sz w:val="21"/>
          <w:szCs w:val="21"/>
        </w:rPr>
        <w:t>（三）、服务要求：</w:t>
      </w:r>
    </w:p>
    <w:p w14:paraId="22AC673D" w14:textId="77777777" w:rsidR="00AD2C2D" w:rsidRPr="00AD2C2D" w:rsidRDefault="00AD2C2D" w:rsidP="00AD2C2D">
      <w:pPr>
        <w:widowControl w:val="0"/>
        <w:spacing w:line="276" w:lineRule="auto"/>
        <w:ind w:firstLineChars="200" w:firstLine="420"/>
        <w:rPr>
          <w:rFonts w:cs="Times New Roman" w:hint="eastAsia"/>
          <w:sz w:val="21"/>
          <w:szCs w:val="21"/>
        </w:rPr>
      </w:pPr>
      <w:r w:rsidRPr="00AD2C2D">
        <w:rPr>
          <w:rFonts w:cs="Times New Roman" w:hint="eastAsia"/>
          <w:sz w:val="21"/>
          <w:szCs w:val="21"/>
        </w:rPr>
        <w:lastRenderedPageBreak/>
        <w:t>本次采购服务期限为1年。具体测绘工作任务由采购人书面工作任务通知为准。针对本项目需至少派1名工作人员驻场采购人处提供服务（</w:t>
      </w:r>
      <w:r w:rsidRPr="00AD2C2D">
        <w:rPr>
          <w:rFonts w:hint="eastAsia"/>
          <w:sz w:val="21"/>
          <w:szCs w:val="21"/>
        </w:rPr>
        <w:t>需提供人员名单，并加盖单位公章</w:t>
      </w:r>
      <w:r w:rsidRPr="00AD2C2D">
        <w:rPr>
          <w:rFonts w:cs="Times New Roman" w:hint="eastAsia"/>
          <w:sz w:val="21"/>
          <w:szCs w:val="21"/>
        </w:rPr>
        <w:t>），</w:t>
      </w:r>
      <w:r w:rsidRPr="00AD2C2D">
        <w:rPr>
          <w:rFonts w:cs="方正仿宋简体" w:hint="eastAsia"/>
          <w:kern w:val="2"/>
          <w:sz w:val="21"/>
          <w:szCs w:val="21"/>
        </w:rPr>
        <w:t>具体工作内容由甲方根据工作实际安排</w:t>
      </w:r>
      <w:r w:rsidRPr="00AD2C2D">
        <w:rPr>
          <w:rFonts w:cs="方正仿宋简体"/>
          <w:kern w:val="2"/>
          <w:sz w:val="21"/>
          <w:szCs w:val="21"/>
        </w:rPr>
        <w:t>，并对测绘成果按业务类型进行单独建库管理和维护，供甲方查询和使用</w:t>
      </w:r>
      <w:r w:rsidRPr="00AD2C2D">
        <w:rPr>
          <w:rFonts w:cs="方正仿宋简体" w:hint="eastAsia"/>
          <w:kern w:val="2"/>
          <w:sz w:val="21"/>
          <w:szCs w:val="21"/>
        </w:rPr>
        <w:t>，驻场人员费用已在上述合同单价中综合考虑，不在单独计算。</w:t>
      </w:r>
    </w:p>
    <w:p w14:paraId="4B015A8A" w14:textId="77777777" w:rsidR="00AD2C2D" w:rsidRPr="00AD2C2D" w:rsidRDefault="00AD2C2D" w:rsidP="00AD2C2D">
      <w:pPr>
        <w:widowControl w:val="0"/>
        <w:spacing w:line="276" w:lineRule="auto"/>
        <w:ind w:firstLineChars="200" w:firstLine="420"/>
        <w:rPr>
          <w:rFonts w:cs="Times New Roman" w:hint="eastAsia"/>
          <w:sz w:val="21"/>
          <w:szCs w:val="21"/>
        </w:rPr>
      </w:pPr>
      <w:r w:rsidRPr="00AD2C2D">
        <w:rPr>
          <w:rFonts w:cs="Times New Roman" w:hint="eastAsia"/>
          <w:sz w:val="21"/>
          <w:szCs w:val="21"/>
        </w:rPr>
        <w:t>自收到甲方工作任务通知起，乙方于</w:t>
      </w:r>
      <w:r w:rsidRPr="00AD2C2D">
        <w:rPr>
          <w:rFonts w:cs="Times New Roman"/>
          <w:sz w:val="21"/>
          <w:szCs w:val="21"/>
        </w:rPr>
        <w:t>3日内组织测绘队伍进场作业，在甲方规定时间内完成指定范围内的测绘任务，</w:t>
      </w:r>
      <w:proofErr w:type="gramStart"/>
      <w:r w:rsidRPr="00AD2C2D">
        <w:rPr>
          <w:rFonts w:cs="Times New Roman"/>
          <w:sz w:val="21"/>
          <w:szCs w:val="21"/>
        </w:rPr>
        <w:t>待现场</w:t>
      </w:r>
      <w:proofErr w:type="gramEnd"/>
      <w:r w:rsidRPr="00AD2C2D">
        <w:rPr>
          <w:rFonts w:cs="Times New Roman"/>
          <w:sz w:val="21"/>
          <w:szCs w:val="21"/>
        </w:rPr>
        <w:t>作业完成后7日内向甲方提交测绘成果，具体提交时间以甲方通知为准。乙方向甲方交付测绘成果（详见下表），并提交电子数据一份。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3528"/>
        <w:gridCol w:w="3181"/>
        <w:gridCol w:w="1245"/>
      </w:tblGrid>
      <w:tr w:rsidR="00AD2C2D" w:rsidRPr="00AD2C2D" w14:paraId="1FB09902" w14:textId="77777777" w:rsidTr="00616712">
        <w:trPr>
          <w:trHeight w:val="2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2FA3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28F9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测绘内容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D177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提交成果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A98F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数量</w:t>
            </w:r>
          </w:p>
        </w:tc>
      </w:tr>
      <w:tr w:rsidR="00AD2C2D" w:rsidRPr="00AD2C2D" w14:paraId="04A744CA" w14:textId="77777777" w:rsidTr="00616712">
        <w:trPr>
          <w:trHeight w:val="2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B532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2657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垃圾测量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B603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土方测量报告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8C33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  <w:u w:val="single"/>
              </w:rPr>
              <w:t xml:space="preserve"> </w:t>
            </w:r>
            <w:r w:rsidRPr="00AD2C2D">
              <w:rPr>
                <w:rFonts w:cs="方正仿宋简体"/>
                <w:kern w:val="2"/>
                <w:sz w:val="21"/>
                <w:szCs w:val="21"/>
                <w:u w:val="single"/>
              </w:rPr>
              <w:t>3</w:t>
            </w:r>
            <w:r w:rsidRPr="00AD2C2D">
              <w:rPr>
                <w:rFonts w:cs="方正仿宋简体" w:hint="eastAsia"/>
                <w:kern w:val="2"/>
                <w:sz w:val="21"/>
                <w:szCs w:val="21"/>
                <w:u w:val="single"/>
              </w:rPr>
              <w:t xml:space="preserve">  </w:t>
            </w: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份</w:t>
            </w:r>
          </w:p>
        </w:tc>
      </w:tr>
      <w:tr w:rsidR="00AD2C2D" w:rsidRPr="00AD2C2D" w14:paraId="698060F9" w14:textId="77777777" w:rsidTr="00616712">
        <w:trPr>
          <w:trHeight w:val="2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BF12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C62B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权属界址点外业测绘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350A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宗</w:t>
            </w:r>
            <w:proofErr w:type="gramStart"/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地成果</w:t>
            </w:r>
            <w:proofErr w:type="gramEnd"/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9D2C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  <w:u w:val="single"/>
              </w:rPr>
              <w:t xml:space="preserve"> </w:t>
            </w:r>
            <w:r w:rsidRPr="00AD2C2D">
              <w:rPr>
                <w:rFonts w:cs="方正仿宋简体"/>
                <w:kern w:val="2"/>
                <w:sz w:val="21"/>
                <w:szCs w:val="21"/>
                <w:u w:val="single"/>
              </w:rPr>
              <w:t>3</w:t>
            </w:r>
            <w:r w:rsidRPr="00AD2C2D">
              <w:rPr>
                <w:rFonts w:cs="方正仿宋简体" w:hint="eastAsia"/>
                <w:kern w:val="2"/>
                <w:sz w:val="21"/>
                <w:szCs w:val="21"/>
                <w:u w:val="single"/>
              </w:rPr>
              <w:t xml:space="preserve">  </w:t>
            </w: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份</w:t>
            </w:r>
          </w:p>
        </w:tc>
      </w:tr>
      <w:tr w:rsidR="00AD2C2D" w:rsidRPr="00AD2C2D" w14:paraId="601A73C5" w14:textId="77777777" w:rsidTr="00616712">
        <w:trPr>
          <w:trHeight w:val="2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0EF0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0F44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地物、地类界线拐点外业测绘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63C4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宗</w:t>
            </w:r>
            <w:proofErr w:type="gramStart"/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地成果</w:t>
            </w:r>
            <w:proofErr w:type="gramEnd"/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3BA9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/>
                <w:kern w:val="2"/>
                <w:sz w:val="21"/>
                <w:szCs w:val="21"/>
                <w:u w:val="single"/>
              </w:rPr>
              <w:t>3</w:t>
            </w:r>
            <w:r w:rsidRPr="00AD2C2D">
              <w:rPr>
                <w:rFonts w:cs="方正仿宋简体" w:hint="eastAsia"/>
                <w:kern w:val="2"/>
                <w:sz w:val="21"/>
                <w:szCs w:val="21"/>
                <w:u w:val="single"/>
              </w:rPr>
              <w:t xml:space="preserve">  </w:t>
            </w: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份</w:t>
            </w:r>
          </w:p>
        </w:tc>
      </w:tr>
      <w:tr w:rsidR="00AD2C2D" w:rsidRPr="00AD2C2D" w14:paraId="0413F0F8" w14:textId="77777777" w:rsidTr="00616712">
        <w:trPr>
          <w:trHeight w:val="2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414D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2707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权属界址点内</w:t>
            </w:r>
            <w:proofErr w:type="gramStart"/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业成果</w:t>
            </w:r>
            <w:proofErr w:type="gramEnd"/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修改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FB5B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宗</w:t>
            </w:r>
            <w:proofErr w:type="gramStart"/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地成果</w:t>
            </w:r>
            <w:proofErr w:type="gramEnd"/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944C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  <w:u w:val="single"/>
              </w:rPr>
              <w:t xml:space="preserve"> </w:t>
            </w:r>
            <w:r w:rsidRPr="00AD2C2D">
              <w:rPr>
                <w:rFonts w:cs="方正仿宋简体"/>
                <w:kern w:val="2"/>
                <w:sz w:val="21"/>
                <w:szCs w:val="21"/>
                <w:u w:val="single"/>
              </w:rPr>
              <w:t>3</w:t>
            </w:r>
            <w:r w:rsidRPr="00AD2C2D">
              <w:rPr>
                <w:rFonts w:cs="方正仿宋简体" w:hint="eastAsia"/>
                <w:kern w:val="2"/>
                <w:sz w:val="21"/>
                <w:szCs w:val="21"/>
                <w:u w:val="single"/>
              </w:rPr>
              <w:t xml:space="preserve">  </w:t>
            </w: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份</w:t>
            </w:r>
          </w:p>
        </w:tc>
      </w:tr>
      <w:tr w:rsidR="00AD2C2D" w:rsidRPr="00AD2C2D" w14:paraId="4C3A410D" w14:textId="77777777" w:rsidTr="00616712">
        <w:trPr>
          <w:trHeight w:val="2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06E8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9738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地物、地类界线拐点内</w:t>
            </w:r>
            <w:proofErr w:type="gramStart"/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业成果</w:t>
            </w:r>
            <w:proofErr w:type="gramEnd"/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修改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2E3D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宗</w:t>
            </w:r>
            <w:proofErr w:type="gramStart"/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地成果</w:t>
            </w:r>
            <w:proofErr w:type="gramEnd"/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AD67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  <w:u w:val="single"/>
              </w:rPr>
              <w:t xml:space="preserve"> </w:t>
            </w:r>
            <w:r w:rsidRPr="00AD2C2D">
              <w:rPr>
                <w:rFonts w:cs="方正仿宋简体"/>
                <w:kern w:val="2"/>
                <w:sz w:val="21"/>
                <w:szCs w:val="21"/>
                <w:u w:val="single"/>
              </w:rPr>
              <w:t>3</w:t>
            </w:r>
            <w:r w:rsidRPr="00AD2C2D">
              <w:rPr>
                <w:rFonts w:cs="方正仿宋简体" w:hint="eastAsia"/>
                <w:kern w:val="2"/>
                <w:sz w:val="21"/>
                <w:szCs w:val="21"/>
                <w:u w:val="single"/>
              </w:rPr>
              <w:t xml:space="preserve">  </w:t>
            </w: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份</w:t>
            </w:r>
          </w:p>
        </w:tc>
      </w:tr>
      <w:tr w:rsidR="00AD2C2D" w:rsidRPr="00AD2C2D" w14:paraId="5130F10B" w14:textId="77777777" w:rsidTr="00616712">
        <w:trPr>
          <w:trHeight w:val="2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7AA5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D7F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图件成果面积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0E28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宗</w:t>
            </w:r>
            <w:proofErr w:type="gramStart"/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地成果</w:t>
            </w:r>
            <w:proofErr w:type="gramEnd"/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F977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  <w:u w:val="single"/>
              </w:rPr>
              <w:t xml:space="preserve"> </w:t>
            </w:r>
            <w:r w:rsidRPr="00AD2C2D">
              <w:rPr>
                <w:rFonts w:cs="方正仿宋简体"/>
                <w:kern w:val="2"/>
                <w:sz w:val="21"/>
                <w:szCs w:val="21"/>
                <w:u w:val="single"/>
              </w:rPr>
              <w:t>3</w:t>
            </w:r>
            <w:r w:rsidRPr="00AD2C2D">
              <w:rPr>
                <w:rFonts w:cs="方正仿宋简体" w:hint="eastAsia"/>
                <w:kern w:val="2"/>
                <w:sz w:val="21"/>
                <w:szCs w:val="21"/>
                <w:u w:val="single"/>
              </w:rPr>
              <w:t xml:space="preserve">  </w:t>
            </w: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份</w:t>
            </w:r>
          </w:p>
        </w:tc>
      </w:tr>
      <w:tr w:rsidR="00AD2C2D" w14:paraId="1C8B9663" w14:textId="77777777" w:rsidTr="00616712">
        <w:trPr>
          <w:trHeight w:val="261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1048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仿宋_GB2312" w:hint="eastAsia"/>
                <w:kern w:val="2"/>
                <w:sz w:val="21"/>
                <w:szCs w:val="21"/>
              </w:rPr>
            </w:pPr>
            <w:r w:rsidRPr="00AD2C2D">
              <w:rPr>
                <w:rFonts w:cs="仿宋_GB2312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7977" w14:textId="77777777" w:rsidR="00AD2C2D" w:rsidRP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航空摄影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A5DF" w14:textId="77777777" w:rsidR="00AD2C2D" w:rsidRPr="00AD2C2D" w:rsidRDefault="00AD2C2D" w:rsidP="00616712">
            <w:pPr>
              <w:widowControl w:val="0"/>
              <w:adjustRightInd w:val="0"/>
              <w:spacing w:line="320" w:lineRule="exact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正射影像图、数字线划图、实景三维模型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151B" w14:textId="77777777" w:rsidR="00AD2C2D" w:rsidRDefault="00AD2C2D" w:rsidP="00616712">
            <w:pPr>
              <w:widowControl w:val="0"/>
              <w:adjustRightInd w:val="0"/>
              <w:spacing w:line="360" w:lineRule="auto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  <w:r w:rsidRPr="00AD2C2D">
              <w:rPr>
                <w:rFonts w:cs="方正仿宋简体" w:hint="eastAsia"/>
                <w:kern w:val="2"/>
                <w:sz w:val="21"/>
                <w:szCs w:val="21"/>
                <w:u w:val="single"/>
              </w:rPr>
              <w:t xml:space="preserve"> </w:t>
            </w:r>
            <w:r w:rsidRPr="00AD2C2D">
              <w:rPr>
                <w:rFonts w:cs="方正仿宋简体"/>
                <w:kern w:val="2"/>
                <w:sz w:val="21"/>
                <w:szCs w:val="21"/>
                <w:u w:val="single"/>
              </w:rPr>
              <w:t>3</w:t>
            </w:r>
            <w:r w:rsidRPr="00AD2C2D">
              <w:rPr>
                <w:rFonts w:cs="方正仿宋简体" w:hint="eastAsia"/>
                <w:kern w:val="2"/>
                <w:sz w:val="21"/>
                <w:szCs w:val="21"/>
                <w:u w:val="single"/>
              </w:rPr>
              <w:t xml:space="preserve">  </w:t>
            </w:r>
            <w:r w:rsidRPr="00AD2C2D">
              <w:rPr>
                <w:rFonts w:cs="方正仿宋简体" w:hint="eastAsia"/>
                <w:kern w:val="2"/>
                <w:sz w:val="21"/>
                <w:szCs w:val="21"/>
              </w:rPr>
              <w:t>份</w:t>
            </w:r>
          </w:p>
        </w:tc>
      </w:tr>
    </w:tbl>
    <w:p w14:paraId="5EED6967" w14:textId="77777777" w:rsidR="00385C34" w:rsidRDefault="00385C34">
      <w:pPr>
        <w:rPr>
          <w:rFonts w:hint="eastAsia"/>
        </w:rPr>
      </w:pPr>
    </w:p>
    <w:sectPr w:rsidR="0038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7358C" w14:textId="77777777" w:rsidR="00ED3D85" w:rsidRDefault="00ED3D85" w:rsidP="00AD2C2D">
      <w:pPr>
        <w:rPr>
          <w:rFonts w:hint="eastAsia"/>
        </w:rPr>
      </w:pPr>
      <w:r>
        <w:separator/>
      </w:r>
    </w:p>
  </w:endnote>
  <w:endnote w:type="continuationSeparator" w:id="0">
    <w:p w14:paraId="02220054" w14:textId="77777777" w:rsidR="00ED3D85" w:rsidRDefault="00ED3D85" w:rsidP="00AD2C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5C9D1" w14:textId="77777777" w:rsidR="00ED3D85" w:rsidRDefault="00ED3D85" w:rsidP="00AD2C2D">
      <w:pPr>
        <w:rPr>
          <w:rFonts w:hint="eastAsia"/>
        </w:rPr>
      </w:pPr>
      <w:r>
        <w:separator/>
      </w:r>
    </w:p>
  </w:footnote>
  <w:footnote w:type="continuationSeparator" w:id="0">
    <w:p w14:paraId="7D97B16D" w14:textId="77777777" w:rsidR="00ED3D85" w:rsidRDefault="00ED3D85" w:rsidP="00AD2C2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18E"/>
    <w:rsid w:val="00385C34"/>
    <w:rsid w:val="00860841"/>
    <w:rsid w:val="0092487F"/>
    <w:rsid w:val="00AD2C2D"/>
    <w:rsid w:val="00ED3D85"/>
    <w:rsid w:val="00F0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77CEA17-4503-4495-A5F3-740D29CF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D2C2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2C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C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2C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星星 何</dc:creator>
  <cp:keywords/>
  <dc:description/>
  <cp:lastModifiedBy>星星 何</cp:lastModifiedBy>
  <cp:revision>2</cp:revision>
  <dcterms:created xsi:type="dcterms:W3CDTF">2024-12-03T06:01:00Z</dcterms:created>
  <dcterms:modified xsi:type="dcterms:W3CDTF">2024-12-03T06:01:00Z</dcterms:modified>
</cp:coreProperties>
</file>