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8F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本项目范围及内容为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：</w:t>
      </w:r>
    </w:p>
    <w:p w14:paraId="55F6407A">
      <w:pPr>
        <w:ind w:firstLine="480" w:firstLineChars="200"/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办公驻地物业服务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包含卫生保洁、安全保卫、设施设备维护维修、消防管理、绿化管理、停车场管理、执法车辆的清洗和维护等。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3244E"/>
    <w:rsid w:val="3810089A"/>
    <w:rsid w:val="55241437"/>
    <w:rsid w:val="64F14763"/>
    <w:rsid w:val="7734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360" w:lineRule="auto"/>
    </w:pPr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0</Lines>
  <Paragraphs>0</Paragraphs>
  <TotalTime>0</TotalTime>
  <ScaleCrop>false</ScaleCrop>
  <LinksUpToDate>false</LinksUpToDate>
  <CharactersWithSpaces>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2024-12-26T06:37:00Z</dcterms:created>
  <dc:creator>Administrator</dc:creator>
  <cp:lastModifiedBy>Jun</cp:lastModifiedBy>
  <dcterms:modified xsi:type="dcterms:W3CDTF">2024-12-26T06:38:38Z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eyJoZGlkIjoiZDU3NDQxYWM0MTczYjBhMzlmYjdkYmMwMzBhMmYwMWMiLCJ1c2VySWQiOiIyNTQ0OTA1OTQifQ==</vt:lpwstr>
  </property>
  <property fmtid="{D5CDD505-2E9C-101B-9397-08002B2CF9AE}" pid="4" name="ICV">
    <vt:lpwstr>F94339018D44494A9E4BC07822318F03_12</vt:lpwstr>
  </property>
</Properties>
</file>