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C4662">
      <w:pPr>
        <w:spacing w:line="44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采购内容</w:t>
      </w:r>
    </w:p>
    <w:p w14:paraId="47FE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highlight w:val="yellow"/>
          <w:lang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一、项目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内容</w:t>
      </w:r>
    </w:p>
    <w:p w14:paraId="10F0116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(一)采购内容：2024年五里镇人居环境垃圾收集清运项目。</w:t>
      </w:r>
    </w:p>
    <w:p w14:paraId="2106C942">
      <w:pPr>
        <w:spacing w:line="48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二)项目概况：以村（社区）为单位扎实开展“八清一改”集中整治和村庄清洁提升行动，加强道路、街巷、村委会周边、河边、沟边等清扫保洁，健全“户分类、村收集、镇转运、区(场)处理”垃圾收运处置体系，配齐保洁队伍和基本保洁；主要功能或目标:实现全镇生产生活垃圾定点收集、及时清运、无露天堆放现象，村容村貌明显提升，其中受益脱贫户 (含监测对象) 3123户10671人 ；需满足的要求:群众对生活环境的满意度提高，幸福指数提高 ，按照要求采购2024年五里镇人居环境垃圾收集清运项目。</w:t>
      </w:r>
    </w:p>
    <w:p w14:paraId="4D5EF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项目地点</w:t>
      </w:r>
      <w:r>
        <w:rPr>
          <w:rFonts w:hint="eastAsia" w:ascii="宋体" w:hAnsi="宋体" w:cs="宋体"/>
          <w:b/>
          <w:bCs/>
          <w:sz w:val="24"/>
          <w:highlight w:val="none"/>
        </w:rPr>
        <w:t>：</w:t>
      </w:r>
    </w:p>
    <w:p w14:paraId="29698F13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安康市汉滨区五里镇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0828F6D3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三、服务内容</w:t>
      </w:r>
    </w:p>
    <w:tbl>
      <w:tblPr>
        <w:tblStyle w:val="2"/>
        <w:tblW w:w="9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10"/>
        <w:gridCol w:w="2973"/>
        <w:gridCol w:w="2215"/>
        <w:gridCol w:w="1775"/>
      </w:tblGrid>
      <w:tr w14:paraId="6C0F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6B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2024年五里镇人居环境垃圾收集清运项目</w:t>
            </w:r>
          </w:p>
        </w:tc>
      </w:tr>
      <w:tr w14:paraId="5754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77B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刘营村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62AE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0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7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 w14:paraId="555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3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5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3544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五里社区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A36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3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6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E81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7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1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D11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毛湾村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D08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6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E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69F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1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4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0F7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水泥湾村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890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2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C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720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D47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何砭村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955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1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B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B4B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D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1DF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4FB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3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7C2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1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601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朝阳安置社区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2F1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4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5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8C4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6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4E6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李湾安置社区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129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4E5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9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C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3C8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五里工业集中西区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 w14:paraId="33AF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48C8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0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6400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镇环卫所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购置垃圾桶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76CC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316国道沿线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1EB5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B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3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8方货车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3672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1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B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9B8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总合计（元）</w:t>
            </w:r>
          </w:p>
        </w:tc>
      </w:tr>
    </w:tbl>
    <w:p w14:paraId="29BF2B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OGNjYzE2OTBiNWU0MGM3ZjMyODBmMWFiYmY5NTMifQ=="/>
  </w:docVars>
  <w:rsids>
    <w:rsidRoot w:val="25237125"/>
    <w:rsid w:val="252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2024-10-12T02:40:00Z</dcterms:created>
  <dc:creator>A淘妈私房烘焙</dc:creator>
  <cp:lastModifiedBy>A淘妈私房烘焙</cp:lastModifiedBy>
  <dcterms:modified xsi:type="dcterms:W3CDTF">2024-10-12T02:42:08Z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61948E52B8A44ED6A4BCA511C9CBF668_11</vt:lpwstr>
  </property>
</Properties>
</file>