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333333"/>
          <w:kern w:val="44"/>
          <w:sz w:val="28"/>
          <w:szCs w:val="28"/>
        </w:rPr>
      </w:pPr>
      <w:r>
        <w:rPr>
          <w:rFonts w:hint="eastAsia" w:ascii="宋体" w:hAnsi="宋体" w:eastAsia="宋体" w:cs="宋体"/>
          <w:b/>
          <w:bCs/>
          <w:color w:val="333333"/>
          <w:kern w:val="44"/>
          <w:sz w:val="32"/>
          <w:szCs w:val="32"/>
          <w:lang w:val="en-US" w:eastAsia="zh-CN"/>
        </w:rPr>
        <w:t>府谷县生活垃圾厂蒸煮及烘干设备项目</w:t>
      </w:r>
      <w:r>
        <w:rPr>
          <w:rFonts w:hint="eastAsia" w:ascii="宋体" w:hAnsi="宋体" w:eastAsia="宋体" w:cs="宋体"/>
          <w:b/>
          <w:bCs/>
          <w:color w:val="333333"/>
          <w:kern w:val="44"/>
          <w:sz w:val="32"/>
          <w:szCs w:val="32"/>
        </w:rPr>
        <w:t>采购需求计划</w:t>
      </w:r>
    </w:p>
    <w:p>
      <w:pPr>
        <w:rPr>
          <w:rFonts w:ascii="宋体" w:hAnsi="宋体" w:eastAsia="宋体" w:cs="宋体"/>
          <w:b/>
          <w:bCs/>
          <w:sz w:val="28"/>
          <w:szCs w:val="28"/>
        </w:rPr>
      </w:pPr>
    </w:p>
    <w:p>
      <w:pPr>
        <w:numPr>
          <w:ilvl w:val="0"/>
          <w:numId w:val="1"/>
        </w:numPr>
        <w:rPr>
          <w:rFonts w:hint="eastAsia" w:ascii="宋体" w:hAnsi="宋体" w:eastAsia="宋体" w:cs="宋体"/>
          <w:b/>
          <w:bCs/>
          <w:sz w:val="28"/>
          <w:szCs w:val="28"/>
        </w:rPr>
      </w:pPr>
      <w:r>
        <w:rPr>
          <w:rFonts w:hint="eastAsia" w:ascii="宋体" w:hAnsi="宋体" w:eastAsia="宋体" w:cs="宋体"/>
          <w:b/>
          <w:bCs/>
          <w:sz w:val="28"/>
          <w:szCs w:val="28"/>
        </w:rPr>
        <w:t>项目名称：</w:t>
      </w:r>
      <w:r>
        <w:rPr>
          <w:rFonts w:hint="eastAsia" w:ascii="宋体" w:hAnsi="宋体" w:eastAsia="宋体" w:cs="宋体"/>
          <w:b/>
          <w:bCs/>
          <w:sz w:val="28"/>
          <w:szCs w:val="28"/>
          <w:lang w:val="en-US" w:eastAsia="zh-CN"/>
        </w:rPr>
        <w:t>府谷县生活垃圾厂蒸煮及烘干设备项目</w:t>
      </w:r>
    </w:p>
    <w:p>
      <w:pPr>
        <w:numPr>
          <w:ilvl w:val="0"/>
          <w:numId w:val="1"/>
        </w:numPr>
        <w:rPr>
          <w:rFonts w:ascii="宋体" w:hAnsi="宋体" w:eastAsia="宋体" w:cs="宋体"/>
          <w:sz w:val="28"/>
          <w:szCs w:val="28"/>
        </w:rPr>
      </w:pPr>
      <w:r>
        <w:rPr>
          <w:rFonts w:hint="eastAsia" w:ascii="宋体" w:hAnsi="宋体" w:eastAsia="宋体" w:cs="宋体"/>
          <w:b/>
          <w:bCs/>
          <w:sz w:val="28"/>
          <w:szCs w:val="28"/>
        </w:rPr>
        <w:t>项目明细、资金构成和采购方式：</w:t>
      </w:r>
    </w:p>
    <w:p>
      <w:pPr>
        <w:rPr>
          <w:rFonts w:ascii="宋体" w:hAnsi="宋体" w:eastAsia="宋体" w:cs="宋体"/>
          <w:sz w:val="28"/>
          <w:szCs w:val="28"/>
        </w:rPr>
      </w:pPr>
      <w:r>
        <w:rPr>
          <w:rFonts w:hint="eastAsia" w:ascii="宋体" w:hAnsi="宋体" w:eastAsia="宋体" w:cs="宋体"/>
          <w:sz w:val="28"/>
          <w:szCs w:val="28"/>
        </w:rPr>
        <w:t>1、采购项目明细：见上传附件清单</w:t>
      </w:r>
    </w:p>
    <w:p>
      <w:pPr>
        <w:rPr>
          <w:rFonts w:ascii="宋体" w:hAnsi="宋体" w:eastAsia="宋体" w:cs="宋体"/>
          <w:sz w:val="28"/>
          <w:szCs w:val="28"/>
        </w:rPr>
      </w:pPr>
      <w:r>
        <w:rPr>
          <w:rFonts w:hint="eastAsia" w:ascii="宋体" w:hAnsi="宋体" w:eastAsia="宋体" w:cs="宋体"/>
          <w:sz w:val="28"/>
          <w:szCs w:val="28"/>
        </w:rPr>
        <w:t>2、资金来源：财政拨款</w:t>
      </w:r>
    </w:p>
    <w:p>
      <w:pPr>
        <w:rPr>
          <w:rFonts w:hint="default" w:ascii="宋体" w:hAnsi="宋体" w:eastAsia="宋体" w:cs="宋体"/>
          <w:sz w:val="28"/>
          <w:szCs w:val="28"/>
          <w:lang w:val="en-US" w:eastAsia="zh-CN"/>
        </w:rPr>
      </w:pPr>
      <w:r>
        <w:rPr>
          <w:rFonts w:hint="eastAsia" w:ascii="宋体" w:hAnsi="宋体" w:eastAsia="宋体" w:cs="宋体"/>
          <w:sz w:val="28"/>
          <w:szCs w:val="28"/>
        </w:rPr>
        <w:t>3、采购方式</w:t>
      </w:r>
      <w:r>
        <w:rPr>
          <w:rFonts w:hint="eastAsia" w:ascii="宋体" w:hAnsi="宋体" w:eastAsia="宋体" w:cs="宋体"/>
          <w:sz w:val="28"/>
          <w:szCs w:val="28"/>
          <w:lang w:val="en-US" w:eastAsia="zh-CN"/>
        </w:rPr>
        <w:t>:公开招标</w:t>
      </w:r>
    </w:p>
    <w:p>
      <w:pPr>
        <w:rPr>
          <w:rFonts w:ascii="宋体" w:hAnsi="宋体" w:eastAsia="宋体" w:cs="宋体"/>
          <w:b/>
          <w:bCs/>
          <w:sz w:val="28"/>
          <w:szCs w:val="28"/>
        </w:rPr>
      </w:pPr>
      <w:r>
        <w:rPr>
          <w:rFonts w:hint="eastAsia" w:ascii="宋体" w:hAnsi="宋体" w:eastAsia="宋体" w:cs="宋体"/>
          <w:b/>
          <w:bCs/>
          <w:sz w:val="28"/>
          <w:szCs w:val="28"/>
        </w:rPr>
        <w:t>三、项目实施时间、地点、工程概况、履行期限及方式</w:t>
      </w:r>
    </w:p>
    <w:p>
      <w:pPr>
        <w:jc w:val="left"/>
        <w:rPr>
          <w:rFonts w:ascii="宋体" w:hAnsi="宋体" w:eastAsia="宋体" w:cs="宋体"/>
          <w:b/>
          <w:bCs/>
          <w:sz w:val="28"/>
          <w:szCs w:val="28"/>
        </w:rPr>
      </w:pPr>
      <w:r>
        <w:rPr>
          <w:rFonts w:hint="eastAsia" w:ascii="宋体" w:hAnsi="宋体" w:eastAsia="宋体" w:cs="宋体"/>
          <w:b/>
          <w:bCs/>
          <w:sz w:val="28"/>
          <w:szCs w:val="28"/>
        </w:rPr>
        <w:t>1、项目实施时间：</w:t>
      </w:r>
      <w:r>
        <w:rPr>
          <w:rFonts w:hint="eastAsia" w:ascii="宋体" w:hAnsi="宋体" w:eastAsia="宋体" w:cs="宋体"/>
          <w:sz w:val="28"/>
          <w:szCs w:val="28"/>
        </w:rPr>
        <w:t>本</w:t>
      </w:r>
      <w:r>
        <w:rPr>
          <w:rFonts w:hint="eastAsia" w:ascii="宋体" w:hAnsi="宋体" w:eastAsia="宋体" w:cs="宋体"/>
          <w:sz w:val="28"/>
          <w:szCs w:val="28"/>
          <w:lang w:eastAsia="zh-CN"/>
        </w:rPr>
        <w:t>服务</w:t>
      </w:r>
      <w:r>
        <w:rPr>
          <w:rFonts w:hint="eastAsia" w:ascii="宋体" w:hAnsi="宋体" w:eastAsia="宋体" w:cs="宋体"/>
          <w:sz w:val="28"/>
          <w:szCs w:val="28"/>
        </w:rPr>
        <w:t>计划于202</w:t>
      </w:r>
      <w:r>
        <w:rPr>
          <w:rFonts w:hint="eastAsia" w:ascii="宋体" w:hAnsi="宋体" w:eastAsia="宋体" w:cs="宋体"/>
          <w:sz w:val="28"/>
          <w:szCs w:val="28"/>
          <w:lang w:val="en-US" w:eastAsia="zh-CN"/>
        </w:rPr>
        <w:t>4</w:t>
      </w:r>
      <w:r>
        <w:rPr>
          <w:rFonts w:hint="eastAsia" w:ascii="宋体" w:hAnsi="宋体" w:eastAsia="宋体" w:cs="宋体"/>
          <w:sz w:val="28"/>
          <w:szCs w:val="28"/>
        </w:rPr>
        <w:t>年</w:t>
      </w:r>
      <w:r>
        <w:rPr>
          <w:rFonts w:hint="eastAsia" w:ascii="宋体" w:hAnsi="宋体" w:eastAsia="宋体" w:cs="宋体"/>
          <w:sz w:val="28"/>
          <w:szCs w:val="28"/>
          <w:lang w:val="en-US" w:eastAsia="zh-CN"/>
        </w:rPr>
        <w:t>9</w:t>
      </w:r>
      <w:r>
        <w:rPr>
          <w:rFonts w:hint="eastAsia" w:ascii="宋体" w:hAnsi="宋体" w:eastAsia="宋体" w:cs="宋体"/>
          <w:sz w:val="28"/>
          <w:szCs w:val="28"/>
        </w:rPr>
        <w:t>月</w:t>
      </w:r>
      <w:r>
        <w:rPr>
          <w:rFonts w:hint="eastAsia" w:ascii="宋体" w:hAnsi="宋体" w:eastAsia="宋体" w:cs="宋体"/>
          <w:sz w:val="28"/>
          <w:szCs w:val="28"/>
          <w:lang w:eastAsia="zh-CN"/>
        </w:rPr>
        <w:t>底</w:t>
      </w:r>
      <w:r>
        <w:rPr>
          <w:rFonts w:hint="eastAsia" w:ascii="宋体" w:hAnsi="宋体" w:eastAsia="宋体" w:cs="宋体"/>
          <w:sz w:val="28"/>
          <w:szCs w:val="28"/>
        </w:rPr>
        <w:t xml:space="preserve">完成。 </w:t>
      </w:r>
    </w:p>
    <w:p>
      <w:pPr>
        <w:rPr>
          <w:rFonts w:hint="eastAsia" w:ascii="宋体" w:hAnsi="宋体" w:eastAsia="宋体" w:cs="宋体"/>
          <w:sz w:val="28"/>
          <w:szCs w:val="28"/>
          <w:lang w:eastAsia="zh-CN"/>
        </w:rPr>
      </w:pPr>
      <w:r>
        <w:rPr>
          <w:rFonts w:hint="eastAsia" w:ascii="宋体" w:hAnsi="宋体" w:eastAsia="宋体" w:cs="宋体"/>
          <w:b/>
          <w:bCs/>
          <w:sz w:val="28"/>
          <w:szCs w:val="28"/>
        </w:rPr>
        <w:t>2、项目实施地点：</w:t>
      </w:r>
      <w:r>
        <w:rPr>
          <w:rFonts w:hint="eastAsia" w:ascii="宋体" w:hAnsi="宋体" w:eastAsia="宋体" w:cs="宋体"/>
          <w:sz w:val="28"/>
          <w:szCs w:val="28"/>
        </w:rPr>
        <w:t>府谷县</w:t>
      </w:r>
    </w:p>
    <w:p>
      <w:pPr>
        <w:spacing w:line="520" w:lineRule="exact"/>
        <w:rPr>
          <w:rFonts w:ascii="宋体" w:hAnsi="宋体" w:eastAsia="宋体" w:cs="宋体"/>
          <w:b/>
          <w:bCs/>
          <w:sz w:val="28"/>
          <w:szCs w:val="28"/>
        </w:rPr>
      </w:pPr>
      <w:r>
        <w:rPr>
          <w:rFonts w:hint="eastAsia" w:ascii="宋体" w:hAnsi="宋体" w:eastAsia="宋体" w:cs="宋体"/>
          <w:b/>
          <w:bCs/>
          <w:sz w:val="28"/>
          <w:szCs w:val="28"/>
        </w:rPr>
        <w:t>3、项目概况：</w:t>
      </w:r>
    </w:p>
    <w:p>
      <w:pPr>
        <w:ind w:firstLine="560" w:firstLineChars="200"/>
        <w:rPr>
          <w:rFonts w:hint="eastAsia" w:ascii="宋体" w:hAnsi="宋体" w:eastAsia="宋体" w:cs="宋体"/>
          <w:sz w:val="28"/>
          <w:szCs w:val="28"/>
        </w:rPr>
      </w:pPr>
      <w:r>
        <w:rPr>
          <w:rFonts w:hint="eastAsia" w:ascii="宋体" w:hAnsi="宋体" w:cs="宋体"/>
          <w:sz w:val="28"/>
          <w:szCs w:val="28"/>
        </w:rPr>
        <w:t>项目总体介绍:项目建设地点为府谷县。主要包括:安装高温蒸煮系统、油脂储料罐、物料烘干蒸汽冷凝系统、大屏显示和远程控制系统及配套设施。项目总投资：</w:t>
      </w:r>
      <w:r>
        <w:rPr>
          <w:rFonts w:hint="eastAsia" w:ascii="宋体" w:hAnsi="宋体" w:cs="宋体"/>
          <w:sz w:val="28"/>
          <w:szCs w:val="28"/>
          <w:lang w:val="en-US" w:eastAsia="zh-CN"/>
        </w:rPr>
        <w:t>2182967.00元</w:t>
      </w:r>
      <w:r>
        <w:rPr>
          <w:rFonts w:hint="eastAsia" w:ascii="宋体" w:hAnsi="宋体" w:eastAsia="宋体" w:cs="宋体"/>
          <w:sz w:val="28"/>
          <w:szCs w:val="28"/>
        </w:rPr>
        <w:t>。</w:t>
      </w:r>
    </w:p>
    <w:p>
      <w:pPr>
        <w:ind w:left="562" w:hanging="562" w:hangingChars="200"/>
        <w:rPr>
          <w:rFonts w:hint="eastAsia" w:eastAsiaTheme="minorEastAsia"/>
          <w:b w:val="0"/>
          <w:bCs w:val="0"/>
          <w:color w:val="auto"/>
          <w:lang w:eastAsia="zh-CN"/>
        </w:rPr>
      </w:pPr>
      <w:r>
        <w:rPr>
          <w:rFonts w:hint="eastAsia" w:ascii="宋体" w:hAnsi="宋体" w:cs="宋体"/>
          <w:b/>
          <w:bCs/>
          <w:sz w:val="28"/>
          <w:szCs w:val="28"/>
        </w:rPr>
        <w:t>4、履行期限及方式：</w:t>
      </w:r>
      <w:r>
        <w:rPr>
          <w:rFonts w:hint="eastAsia" w:ascii="宋体" w:hAnsi="宋体" w:cs="宋体"/>
          <w:sz w:val="28"/>
          <w:szCs w:val="28"/>
        </w:rPr>
        <w:t>严格执行政府采购程序，审批结束后开始实施，</w:t>
      </w:r>
      <w:r>
        <w:rPr>
          <w:rFonts w:hint="eastAsia" w:ascii="宋体" w:hAnsi="宋体" w:cs="宋体"/>
          <w:sz w:val="28"/>
          <w:szCs w:val="28"/>
          <w:lang w:val="en-US" w:eastAsia="zh-CN"/>
        </w:rPr>
        <w:t>2024年8月31日前</w:t>
      </w:r>
      <w:r>
        <w:rPr>
          <w:rFonts w:hint="eastAsia" w:ascii="宋体" w:hAnsi="宋体" w:cs="宋体"/>
          <w:sz w:val="28"/>
          <w:szCs w:val="28"/>
        </w:rPr>
        <w:t>完成</w:t>
      </w:r>
      <w:r>
        <w:rPr>
          <w:rFonts w:hint="eastAsia" w:ascii="宋体" w:hAnsi="宋体" w:cs="宋体"/>
          <w:sz w:val="28"/>
          <w:szCs w:val="28"/>
          <w:lang w:val="en-US" w:eastAsia="zh-CN"/>
        </w:rPr>
        <w:t>全部</w:t>
      </w:r>
      <w:r>
        <w:rPr>
          <w:rFonts w:hint="eastAsia" w:ascii="宋体" w:hAnsi="宋体" w:cs="宋体"/>
          <w:sz w:val="28"/>
          <w:szCs w:val="28"/>
        </w:rPr>
        <w:t>采购任务</w:t>
      </w:r>
      <w:r>
        <w:rPr>
          <w:rFonts w:hint="eastAsia" w:ascii="宋体" w:hAnsi="宋体" w:cs="宋体"/>
          <w:b w:val="0"/>
          <w:bCs w:val="0"/>
          <w:color w:val="auto"/>
          <w:sz w:val="28"/>
          <w:szCs w:val="28"/>
          <w:lang w:eastAsia="zh-CN"/>
        </w:rPr>
        <w:t>，</w:t>
      </w:r>
      <w:r>
        <w:rPr>
          <w:rFonts w:hint="eastAsia" w:ascii="宋体" w:hAnsi="宋体" w:cs="宋体"/>
          <w:b w:val="0"/>
          <w:bCs w:val="0"/>
          <w:color w:val="auto"/>
          <w:sz w:val="28"/>
          <w:szCs w:val="28"/>
          <w:lang w:val="en-US" w:eastAsia="zh-CN"/>
        </w:rPr>
        <w:t>供货期7日历天</w:t>
      </w:r>
      <w:r>
        <w:rPr>
          <w:rFonts w:hint="eastAsia" w:ascii="宋体" w:hAnsi="宋体" w:cs="宋体"/>
          <w:b w:val="0"/>
          <w:bCs w:val="0"/>
          <w:color w:val="0000FF"/>
          <w:sz w:val="28"/>
          <w:szCs w:val="28"/>
          <w:lang w:eastAsia="zh-CN"/>
        </w:rPr>
        <w:t>。</w:t>
      </w:r>
    </w:p>
    <w:p>
      <w:pPr>
        <w:rPr>
          <w:rFonts w:ascii="宋体" w:hAnsi="宋体" w:eastAsia="宋体" w:cs="宋体"/>
          <w:b/>
          <w:bCs/>
          <w:sz w:val="28"/>
          <w:szCs w:val="28"/>
        </w:rPr>
      </w:pPr>
      <w:r>
        <w:rPr>
          <w:rFonts w:hint="eastAsia" w:ascii="宋体" w:hAnsi="宋体" w:cs="宋体"/>
          <w:b/>
          <w:bCs/>
          <w:sz w:val="28"/>
          <w:szCs w:val="28"/>
        </w:rPr>
        <w:t>四</w:t>
      </w:r>
      <w:r>
        <w:rPr>
          <w:rFonts w:hint="eastAsia" w:ascii="宋体" w:hAnsi="宋体" w:eastAsia="宋体" w:cs="宋体"/>
          <w:b/>
          <w:bCs/>
          <w:sz w:val="28"/>
          <w:szCs w:val="28"/>
        </w:rPr>
        <w:t>、履约验收标准和方法</w:t>
      </w:r>
    </w:p>
    <w:p>
      <w:pPr>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sz w:val="28"/>
          <w:szCs w:val="28"/>
        </w:rPr>
        <w:t>1、履约验收时间：</w:t>
      </w:r>
      <w:r>
        <w:rPr>
          <w:rFonts w:hint="eastAsia" w:ascii="宋体" w:hAnsi="宋体" w:cs="宋体"/>
          <w:color w:val="auto"/>
          <w:sz w:val="28"/>
          <w:szCs w:val="28"/>
          <w:u w:val="single"/>
          <w:lang w:val="en-US" w:eastAsia="zh-CN"/>
        </w:rPr>
        <w:t>工</w:t>
      </w:r>
      <w:r>
        <w:rPr>
          <w:rFonts w:hint="eastAsia" w:ascii="宋体" w:hAnsi="宋体" w:eastAsia="宋体" w:cs="宋体"/>
          <w:color w:val="auto"/>
          <w:sz w:val="28"/>
          <w:szCs w:val="28"/>
          <w:u w:val="single"/>
          <w:lang w:val="en-US" w:eastAsia="zh-CN"/>
        </w:rPr>
        <w:t>期结束后15个工作日内</w:t>
      </w:r>
      <w:bookmarkStart w:id="0" w:name="_GoBack"/>
      <w:bookmarkEnd w:id="0"/>
    </w:p>
    <w:p>
      <w:pPr>
        <w:ind w:firstLine="560" w:firstLineChars="200"/>
        <w:rPr>
          <w:rFonts w:hint="eastAsia" w:ascii="宋体" w:hAnsi="宋体" w:eastAsia="宋体" w:cs="宋体"/>
          <w:sz w:val="28"/>
          <w:szCs w:val="28"/>
        </w:rPr>
      </w:pPr>
      <w:r>
        <w:rPr>
          <w:rFonts w:hint="eastAsia" w:ascii="宋体" w:hAnsi="宋体" w:eastAsia="宋体" w:cs="宋体"/>
          <w:sz w:val="28"/>
          <w:szCs w:val="28"/>
        </w:rPr>
        <w:t>2、履约验收主体及内容：由采购人根据合同要求，对</w:t>
      </w:r>
      <w:r>
        <w:rPr>
          <w:rFonts w:hint="eastAsia" w:ascii="宋体" w:hAnsi="宋体" w:eastAsia="宋体" w:cs="宋体"/>
          <w:sz w:val="28"/>
          <w:szCs w:val="28"/>
          <w:lang w:val="en-US" w:eastAsia="zh-CN"/>
        </w:rPr>
        <w:t>本项目</w:t>
      </w:r>
      <w:r>
        <w:rPr>
          <w:rFonts w:hint="eastAsia" w:ascii="宋体" w:hAnsi="宋体" w:eastAsia="宋体" w:cs="宋体"/>
          <w:sz w:val="28"/>
          <w:szCs w:val="28"/>
        </w:rPr>
        <w:t>进行验收。</w:t>
      </w:r>
    </w:p>
    <w:p>
      <w:pPr>
        <w:ind w:firstLine="560" w:firstLineChars="200"/>
        <w:rPr>
          <w:rFonts w:ascii="宋体" w:hAnsi="宋体" w:eastAsia="宋体" w:cs="宋体"/>
          <w:sz w:val="28"/>
          <w:szCs w:val="28"/>
        </w:rPr>
      </w:pPr>
      <w:r>
        <w:rPr>
          <w:rFonts w:hint="eastAsia" w:ascii="宋体" w:hAnsi="宋体" w:eastAsia="宋体" w:cs="宋体"/>
          <w:sz w:val="28"/>
          <w:szCs w:val="28"/>
        </w:rPr>
        <w:t>3、验收程序：供应商应当严格按合同约定的内容提供服务。并对相关资料进行认真整理，做好验收准备。验收开始之前，由成交供应商项目负责人介绍项目实施进度、工作重点、完成情况等。在供应商履约结束后，验收工作小组按照职责分工对照政府采购合同中验收有关事项和标准核对每项验收事项，并按照验收方案应及时组织验收。</w:t>
      </w:r>
    </w:p>
    <w:p>
      <w:pPr>
        <w:ind w:firstLine="560" w:firstLineChars="200"/>
        <w:rPr>
          <w:rFonts w:ascii="宋体" w:hAnsi="宋体" w:eastAsia="宋体" w:cs="宋体"/>
          <w:sz w:val="28"/>
          <w:szCs w:val="28"/>
        </w:rPr>
      </w:pPr>
      <w:r>
        <w:rPr>
          <w:rFonts w:hint="eastAsia" w:ascii="宋体" w:hAnsi="宋体" w:eastAsia="宋体" w:cs="宋体"/>
          <w:sz w:val="28"/>
          <w:szCs w:val="28"/>
        </w:rPr>
        <w:t>4、履约验收标准：供应商出具的合格等级各项资料，符合国家相关施工验收规范；并达到合格标准。</w:t>
      </w:r>
    </w:p>
    <w:p>
      <w:pPr>
        <w:ind w:firstLine="560" w:firstLineChars="200"/>
        <w:rPr>
          <w:rFonts w:ascii="宋体" w:hAnsi="宋体" w:eastAsia="宋体" w:cs="宋体"/>
          <w:sz w:val="28"/>
          <w:szCs w:val="28"/>
        </w:rPr>
      </w:pPr>
      <w:r>
        <w:rPr>
          <w:rFonts w:hint="eastAsia" w:ascii="宋体" w:hAnsi="宋体" w:eastAsia="宋体" w:cs="宋体"/>
          <w:sz w:val="28"/>
          <w:szCs w:val="28"/>
        </w:rPr>
        <w:t>5、验收方式：由采购单位组织有关专业人员按相关的国家标准、质量标准和采购文件所列的各项要求进行验收。</w:t>
      </w:r>
    </w:p>
    <w:p>
      <w:pPr>
        <w:pStyle w:val="14"/>
        <w:numPr>
          <w:ilvl w:val="0"/>
          <w:numId w:val="2"/>
        </w:numPr>
        <w:spacing w:line="360" w:lineRule="auto"/>
        <w:ind w:firstLineChars="0"/>
        <w:rPr>
          <w:rFonts w:ascii="宋体" w:hAnsi="宋体" w:eastAsia="宋体" w:cs="宋体"/>
          <w:b/>
          <w:bCs/>
          <w:sz w:val="28"/>
          <w:szCs w:val="28"/>
        </w:rPr>
      </w:pPr>
      <w:r>
        <w:rPr>
          <w:rFonts w:hint="eastAsia" w:ascii="宋体" w:hAnsi="宋体" w:eastAsia="宋体" w:cs="宋体"/>
          <w:b/>
          <w:bCs/>
          <w:sz w:val="28"/>
          <w:szCs w:val="28"/>
        </w:rPr>
        <w:t xml:space="preserve">合同： </w:t>
      </w:r>
    </w:p>
    <w:p>
      <w:pPr>
        <w:spacing w:line="360" w:lineRule="auto"/>
        <w:jc w:val="center"/>
        <w:rPr>
          <w:rFonts w:ascii="宋体" w:hAnsi="宋体" w:eastAsia="宋体" w:cs="宋体"/>
          <w:sz w:val="28"/>
          <w:szCs w:val="28"/>
        </w:rPr>
      </w:pPr>
      <w:r>
        <w:rPr>
          <w:rFonts w:hint="eastAsia" w:ascii="宋体" w:hAnsi="宋体" w:eastAsia="宋体" w:cs="宋体"/>
          <w:b/>
          <w:bCs/>
          <w:color w:val="333333"/>
          <w:kern w:val="44"/>
          <w:sz w:val="32"/>
          <w:szCs w:val="32"/>
          <w:lang w:val="en-US" w:eastAsia="zh-CN"/>
        </w:rPr>
        <w:t>府谷县生活垃圾厂蒸煮及烘干设备项目</w:t>
      </w:r>
      <w:r>
        <w:rPr>
          <w:rFonts w:hint="eastAsia" w:ascii="宋体" w:hAnsi="宋体" w:eastAsia="宋体" w:cs="宋体"/>
          <w:b/>
          <w:bCs/>
          <w:sz w:val="28"/>
          <w:szCs w:val="28"/>
        </w:rPr>
        <w:t>采购合同</w:t>
      </w:r>
    </w:p>
    <w:p>
      <w:pPr>
        <w:autoSpaceDN w:val="0"/>
        <w:adjustRightInd w:val="0"/>
        <w:snapToGrid w:val="0"/>
        <w:spacing w:line="360" w:lineRule="auto"/>
        <w:ind w:firstLine="560" w:firstLineChars="200"/>
        <w:jc w:val="left"/>
        <w:rPr>
          <w:rFonts w:ascii="宋体" w:hAnsi="宋体" w:eastAsia="宋体" w:cs="宋体"/>
          <w:snapToGrid w:val="0"/>
          <w:kern w:val="0"/>
          <w:sz w:val="28"/>
          <w:szCs w:val="28"/>
          <w:lang w:eastAsia="zh-Hans"/>
        </w:rPr>
      </w:pPr>
      <w:r>
        <w:rPr>
          <w:rFonts w:hint="eastAsia" w:ascii="宋体" w:hAnsi="宋体" w:eastAsia="宋体" w:cs="宋体"/>
          <w:snapToGrid w:val="0"/>
          <w:kern w:val="0"/>
          <w:sz w:val="28"/>
          <w:szCs w:val="28"/>
          <w:lang w:eastAsia="zh-Hans"/>
        </w:rPr>
        <w:t>甲方（</w:t>
      </w:r>
      <w:r>
        <w:rPr>
          <w:rFonts w:hint="eastAsia" w:ascii="宋体" w:hAnsi="宋体" w:eastAsia="宋体" w:cs="宋体"/>
          <w:snapToGrid w:val="0"/>
          <w:kern w:val="0"/>
          <w:sz w:val="28"/>
          <w:szCs w:val="28"/>
        </w:rPr>
        <w:t>采购人</w:t>
      </w:r>
      <w:r>
        <w:rPr>
          <w:rFonts w:hint="eastAsia" w:ascii="宋体" w:hAnsi="宋体" w:eastAsia="宋体" w:cs="宋体"/>
          <w:snapToGrid w:val="0"/>
          <w:kern w:val="0"/>
          <w:sz w:val="28"/>
          <w:szCs w:val="28"/>
          <w:lang w:eastAsia="zh-Hans"/>
        </w:rPr>
        <w:t>）：</w:t>
      </w:r>
      <w:r>
        <w:rPr>
          <w:rFonts w:hint="eastAsia" w:ascii="宋体" w:hAnsi="宋体" w:eastAsia="宋体" w:cs="宋体"/>
          <w:snapToGrid w:val="0"/>
          <w:kern w:val="0"/>
          <w:sz w:val="28"/>
          <w:szCs w:val="28"/>
        </w:rPr>
        <w:t xml:space="preserve">                                      </w:t>
      </w:r>
    </w:p>
    <w:p>
      <w:pPr>
        <w:autoSpaceDN w:val="0"/>
        <w:adjustRightInd w:val="0"/>
        <w:snapToGrid w:val="0"/>
        <w:spacing w:line="360" w:lineRule="auto"/>
        <w:ind w:firstLine="560" w:firstLineChars="200"/>
        <w:jc w:val="left"/>
        <w:rPr>
          <w:rFonts w:ascii="宋体" w:hAnsi="宋体" w:eastAsia="宋体" w:cs="宋体"/>
          <w:snapToGrid w:val="0"/>
          <w:kern w:val="0"/>
          <w:sz w:val="28"/>
          <w:szCs w:val="28"/>
          <w:lang w:eastAsia="zh-Hans"/>
        </w:rPr>
      </w:pPr>
      <w:r>
        <w:rPr>
          <w:rFonts w:hint="eastAsia" w:ascii="宋体" w:hAnsi="宋体" w:eastAsia="宋体" w:cs="宋体"/>
          <w:snapToGrid w:val="0"/>
          <w:kern w:val="0"/>
          <w:sz w:val="28"/>
          <w:szCs w:val="28"/>
          <w:lang w:eastAsia="zh-Hans"/>
        </w:rPr>
        <w:t>乙方（</w:t>
      </w:r>
      <w:r>
        <w:rPr>
          <w:rFonts w:hint="eastAsia" w:ascii="宋体" w:hAnsi="宋体" w:eastAsia="宋体" w:cs="宋体"/>
          <w:snapToGrid w:val="0"/>
          <w:kern w:val="0"/>
          <w:sz w:val="28"/>
          <w:szCs w:val="28"/>
        </w:rPr>
        <w:t>中标人</w:t>
      </w:r>
      <w:r>
        <w:rPr>
          <w:rFonts w:hint="eastAsia" w:ascii="宋体" w:hAnsi="宋体" w:eastAsia="宋体" w:cs="宋体"/>
          <w:snapToGrid w:val="0"/>
          <w:kern w:val="0"/>
          <w:sz w:val="28"/>
          <w:szCs w:val="28"/>
          <w:lang w:eastAsia="zh-Hans"/>
        </w:rPr>
        <w:t>）：</w:t>
      </w:r>
      <w:r>
        <w:rPr>
          <w:rFonts w:hint="eastAsia" w:ascii="宋体" w:hAnsi="宋体" w:eastAsia="宋体" w:cs="宋体"/>
          <w:snapToGrid w:val="0"/>
          <w:kern w:val="0"/>
          <w:sz w:val="28"/>
          <w:szCs w:val="28"/>
        </w:rPr>
        <w:t xml:space="preserve"> </w:t>
      </w:r>
      <w:r>
        <w:rPr>
          <w:rFonts w:hint="eastAsia" w:ascii="宋体" w:hAnsi="宋体" w:eastAsia="宋体" w:cs="宋体"/>
          <w:snapToGrid w:val="0"/>
          <w:kern w:val="0"/>
          <w:sz w:val="28"/>
          <w:szCs w:val="28"/>
          <w:lang w:eastAsia="zh-Hans"/>
        </w:rPr>
        <w:t xml:space="preserve">             </w:t>
      </w:r>
      <w:r>
        <w:rPr>
          <w:rFonts w:hint="eastAsia" w:ascii="宋体" w:hAnsi="宋体" w:eastAsia="宋体" w:cs="宋体"/>
          <w:snapToGrid w:val="0"/>
          <w:kern w:val="0"/>
          <w:sz w:val="28"/>
          <w:szCs w:val="28"/>
        </w:rPr>
        <w:t xml:space="preserve">                        </w:t>
      </w:r>
    </w:p>
    <w:p>
      <w:pPr>
        <w:autoSpaceDN w:val="0"/>
        <w:adjustRightInd w:val="0"/>
        <w:snapToGrid w:val="0"/>
        <w:spacing w:line="360" w:lineRule="auto"/>
        <w:ind w:firstLine="560" w:firstLineChars="200"/>
        <w:jc w:val="left"/>
        <w:rPr>
          <w:rFonts w:ascii="宋体" w:hAnsi="宋体" w:eastAsia="宋体" w:cs="宋体"/>
          <w:b/>
          <w:snapToGrid w:val="0"/>
          <w:kern w:val="0"/>
          <w:sz w:val="28"/>
          <w:szCs w:val="28"/>
        </w:rPr>
      </w:pPr>
      <w:r>
        <w:rPr>
          <w:rFonts w:hint="eastAsia" w:ascii="宋体" w:hAnsi="宋体" w:eastAsia="宋体" w:cs="宋体"/>
          <w:snapToGrid w:val="0"/>
          <w:kern w:val="0"/>
          <w:sz w:val="28"/>
          <w:szCs w:val="28"/>
        </w:rPr>
        <w:t>根据《中华人民共和国政府采购法》、《中华人民共和国合同法》等相关法律，甲、乙双方经平等协商一致，就“</w:t>
      </w:r>
      <w:r>
        <w:rPr>
          <w:rFonts w:hint="eastAsia" w:ascii="宋体" w:hAnsi="宋体" w:eastAsia="宋体" w:cs="宋体"/>
          <w:snapToGrid w:val="0"/>
          <w:kern w:val="0"/>
          <w:sz w:val="28"/>
          <w:szCs w:val="28"/>
          <w:lang w:val="en-US" w:eastAsia="zh-CN"/>
        </w:rPr>
        <w:t>府谷县生活垃圾厂蒸煮及烘干设备项目</w:t>
      </w:r>
      <w:r>
        <w:rPr>
          <w:rFonts w:hint="eastAsia" w:ascii="宋体" w:hAnsi="宋体" w:eastAsia="宋体" w:cs="宋体"/>
          <w:snapToGrid w:val="0"/>
          <w:kern w:val="0"/>
          <w:sz w:val="28"/>
          <w:szCs w:val="28"/>
        </w:rPr>
        <w:t xml:space="preserve">”承办达成合同如下：                       </w:t>
      </w:r>
    </w:p>
    <w:p>
      <w:pPr>
        <w:adjustRightInd w:val="0"/>
        <w:snapToGrid w:val="0"/>
        <w:spacing w:line="360" w:lineRule="auto"/>
        <w:ind w:firstLine="562" w:firstLineChars="200"/>
        <w:rPr>
          <w:rFonts w:ascii="宋体" w:hAnsi="宋体" w:eastAsia="宋体" w:cs="宋体"/>
          <w:b/>
          <w:sz w:val="28"/>
          <w:szCs w:val="28"/>
        </w:rPr>
      </w:pPr>
      <w:r>
        <w:rPr>
          <w:rFonts w:hint="eastAsia" w:ascii="宋体" w:hAnsi="宋体" w:eastAsia="宋体" w:cs="宋体"/>
          <w:b/>
          <w:sz w:val="28"/>
          <w:szCs w:val="28"/>
        </w:rPr>
        <w:t>一、合同文件</w:t>
      </w:r>
    </w:p>
    <w:p>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本合同所附下列文件是构成本合同不可分割的部分，组成合同的各项文件应互相解释，互为说明，解释合同文件的优先顺序如下：</w:t>
      </w:r>
    </w:p>
    <w:p>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 合同条款</w:t>
      </w:r>
    </w:p>
    <w:p>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 中标通知书</w:t>
      </w:r>
    </w:p>
    <w:p>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 中标人在评标过程中做出的有关澄清、说明、承诺或者补正文件</w:t>
      </w:r>
    </w:p>
    <w:p>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4. 招标文件</w:t>
      </w:r>
    </w:p>
    <w:p>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5. 中标人的投标文件</w:t>
      </w:r>
    </w:p>
    <w:p>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6. 本合同附件</w:t>
      </w:r>
    </w:p>
    <w:p>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同一层次的合同文件规定有矛盾的以较后时间制定的为准。</w:t>
      </w:r>
    </w:p>
    <w:p>
      <w:pPr>
        <w:adjustRightInd w:val="0"/>
        <w:snapToGrid w:val="0"/>
        <w:spacing w:line="360" w:lineRule="auto"/>
        <w:ind w:firstLine="562" w:firstLineChars="200"/>
        <w:rPr>
          <w:rFonts w:ascii="宋体" w:hAnsi="宋体" w:eastAsia="宋体" w:cs="宋体"/>
          <w:b/>
          <w:sz w:val="28"/>
          <w:szCs w:val="28"/>
        </w:rPr>
      </w:pPr>
      <w:r>
        <w:rPr>
          <w:rFonts w:hint="eastAsia" w:ascii="宋体" w:hAnsi="宋体" w:eastAsia="宋体" w:cs="宋体"/>
          <w:b/>
          <w:sz w:val="28"/>
          <w:szCs w:val="28"/>
        </w:rPr>
        <w:t>二、合同的范围和条件</w:t>
      </w:r>
    </w:p>
    <w:p>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本合同的范围和条件应与上述合同文件的规定相一致。</w:t>
      </w:r>
    </w:p>
    <w:p>
      <w:pPr>
        <w:adjustRightInd w:val="0"/>
        <w:snapToGrid w:val="0"/>
        <w:spacing w:line="360" w:lineRule="auto"/>
        <w:ind w:firstLine="562" w:firstLineChars="200"/>
        <w:rPr>
          <w:rFonts w:ascii="宋体" w:hAnsi="宋体" w:eastAsia="宋体" w:cs="宋体"/>
          <w:b/>
          <w:sz w:val="28"/>
          <w:szCs w:val="28"/>
        </w:rPr>
      </w:pPr>
      <w:r>
        <w:rPr>
          <w:rFonts w:hint="eastAsia" w:ascii="宋体" w:hAnsi="宋体" w:eastAsia="宋体" w:cs="宋体"/>
          <w:b/>
          <w:sz w:val="28"/>
          <w:szCs w:val="28"/>
        </w:rPr>
        <w:t>三、工程项目</w:t>
      </w:r>
    </w:p>
    <w:p>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本合同所提供的工程项目内容：（与报价文件中项目明细表一致）。</w:t>
      </w:r>
    </w:p>
    <w:p>
      <w:pPr>
        <w:adjustRightInd w:val="0"/>
        <w:snapToGrid w:val="0"/>
        <w:spacing w:line="360" w:lineRule="auto"/>
        <w:ind w:firstLine="560" w:firstLineChars="200"/>
        <w:rPr>
          <w:rFonts w:ascii="宋体" w:hAnsi="宋体" w:eastAsia="宋体" w:cs="宋体"/>
          <w:sz w:val="28"/>
          <w:szCs w:val="28"/>
          <w:u w:val="single"/>
        </w:rPr>
      </w:pPr>
      <w:r>
        <w:rPr>
          <w:rFonts w:hint="eastAsia" w:ascii="宋体" w:hAnsi="宋体" w:eastAsia="宋体" w:cs="宋体"/>
          <w:sz w:val="28"/>
          <w:szCs w:val="28"/>
          <w:u w:val="single"/>
        </w:rPr>
        <w:t xml:space="preserve">                                                        </w:t>
      </w:r>
    </w:p>
    <w:p>
      <w:pPr>
        <w:adjustRightInd w:val="0"/>
        <w:snapToGrid w:val="0"/>
        <w:spacing w:line="480" w:lineRule="exact"/>
        <w:ind w:firstLine="562" w:firstLineChars="200"/>
        <w:rPr>
          <w:rFonts w:ascii="宋体" w:hAnsi="宋体" w:eastAsia="宋体" w:cs="宋体"/>
          <w:b/>
          <w:sz w:val="28"/>
          <w:szCs w:val="28"/>
        </w:rPr>
      </w:pPr>
      <w:r>
        <w:rPr>
          <w:rFonts w:hint="eastAsia" w:ascii="宋体" w:hAnsi="宋体" w:eastAsia="宋体" w:cs="宋体"/>
          <w:b/>
          <w:sz w:val="28"/>
          <w:szCs w:val="28"/>
        </w:rPr>
        <w:t>四、合同金额</w:t>
      </w:r>
    </w:p>
    <w:p>
      <w:pPr>
        <w:adjustRightInd w:val="0"/>
        <w:snapToGrid w:val="0"/>
        <w:spacing w:line="480" w:lineRule="exact"/>
        <w:ind w:firstLine="560" w:firstLineChars="200"/>
        <w:rPr>
          <w:rFonts w:ascii="宋体" w:hAnsi="宋体" w:eastAsia="宋体" w:cs="宋体"/>
          <w:sz w:val="28"/>
          <w:szCs w:val="28"/>
        </w:rPr>
      </w:pPr>
      <w:r>
        <w:rPr>
          <w:rFonts w:hint="eastAsia" w:ascii="宋体" w:hAnsi="宋体" w:eastAsia="宋体" w:cs="宋体"/>
          <w:sz w:val="28"/>
          <w:szCs w:val="28"/>
        </w:rPr>
        <w:t>合同金额为人民币大写</w:t>
      </w:r>
      <w:r>
        <w:rPr>
          <w:rFonts w:hint="eastAsia" w:ascii="宋体" w:hAnsi="宋体" w:eastAsia="宋体" w:cs="宋体"/>
          <w:sz w:val="28"/>
          <w:szCs w:val="28"/>
          <w:u w:val="single"/>
        </w:rPr>
        <w:t xml:space="preserve">         </w:t>
      </w:r>
      <w:r>
        <w:rPr>
          <w:rFonts w:hint="eastAsia" w:ascii="宋体" w:hAnsi="宋体" w:eastAsia="宋体" w:cs="宋体"/>
          <w:sz w:val="28"/>
          <w:szCs w:val="28"/>
        </w:rPr>
        <w:t>元，(￥</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pPr>
        <w:adjustRightInd w:val="0"/>
        <w:snapToGrid w:val="0"/>
        <w:spacing w:line="480" w:lineRule="exact"/>
        <w:ind w:firstLine="562" w:firstLineChars="200"/>
        <w:rPr>
          <w:rFonts w:ascii="宋体" w:hAnsi="宋体" w:eastAsia="宋体" w:cs="宋体"/>
          <w:sz w:val="28"/>
          <w:szCs w:val="28"/>
        </w:rPr>
      </w:pPr>
      <w:r>
        <w:rPr>
          <w:rFonts w:hint="eastAsia" w:ascii="宋体" w:hAnsi="宋体" w:eastAsia="宋体" w:cs="宋体"/>
          <w:b/>
          <w:sz w:val="28"/>
          <w:szCs w:val="28"/>
        </w:rPr>
        <w:t>五、付款途径</w:t>
      </w:r>
      <w:r>
        <w:rPr>
          <w:rFonts w:hint="eastAsia" w:ascii="宋体" w:hAnsi="宋体" w:eastAsia="宋体" w:cs="宋体"/>
          <w:sz w:val="28"/>
          <w:szCs w:val="28"/>
        </w:rPr>
        <w:t>：</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pPr>
        <w:pStyle w:val="12"/>
        <w:spacing w:line="480" w:lineRule="exact"/>
        <w:ind w:firstLine="562"/>
        <w:rPr>
          <w:rFonts w:ascii="宋体" w:hAnsi="宋体" w:eastAsia="宋体" w:cs="宋体"/>
          <w:b/>
          <w:sz w:val="28"/>
          <w:szCs w:val="28"/>
        </w:rPr>
      </w:pPr>
      <w:r>
        <w:rPr>
          <w:rFonts w:hint="eastAsia" w:ascii="宋体" w:hAnsi="宋体" w:eastAsia="宋体" w:cs="宋体"/>
          <w:b/>
          <w:sz w:val="28"/>
          <w:szCs w:val="28"/>
        </w:rPr>
        <w:t>六、付款方式：</w:t>
      </w:r>
    </w:p>
    <w:p>
      <w:pPr>
        <w:pStyle w:val="12"/>
        <w:spacing w:line="480" w:lineRule="exact"/>
        <w:ind w:firstLine="560"/>
        <w:rPr>
          <w:rFonts w:ascii="宋体" w:hAnsi="宋体" w:eastAsia="宋体" w:cs="宋体"/>
          <w:sz w:val="28"/>
          <w:szCs w:val="36"/>
          <w:u w:val="single"/>
        </w:rPr>
      </w:pPr>
      <w:r>
        <w:rPr>
          <w:rFonts w:hint="eastAsia" w:ascii="宋体" w:hAnsi="宋体" w:eastAsia="宋体" w:cs="宋体"/>
          <w:sz w:val="28"/>
          <w:szCs w:val="36"/>
        </w:rPr>
        <w:t>（一）支付方式：</w:t>
      </w:r>
      <w:r>
        <w:rPr>
          <w:rFonts w:hint="eastAsia" w:ascii="宋体" w:hAnsi="宋体" w:eastAsia="宋体" w:cs="宋体"/>
          <w:sz w:val="28"/>
          <w:szCs w:val="36"/>
          <w:u w:val="single"/>
        </w:rPr>
        <w:t>银行转账</w:t>
      </w:r>
    </w:p>
    <w:p>
      <w:pPr>
        <w:pStyle w:val="12"/>
        <w:spacing w:line="480" w:lineRule="exact"/>
        <w:ind w:firstLine="560"/>
        <w:rPr>
          <w:rFonts w:ascii="宋体" w:hAnsi="宋体" w:eastAsia="宋体" w:cs="宋体"/>
          <w:sz w:val="28"/>
          <w:szCs w:val="36"/>
          <w:u w:val="single"/>
        </w:rPr>
      </w:pPr>
      <w:r>
        <w:rPr>
          <w:rFonts w:hint="eastAsia" w:ascii="宋体" w:hAnsi="宋体" w:eastAsia="宋体" w:cs="宋体"/>
          <w:sz w:val="28"/>
          <w:szCs w:val="36"/>
        </w:rPr>
        <w:t>（二）货币单位：</w:t>
      </w:r>
      <w:r>
        <w:rPr>
          <w:rFonts w:hint="eastAsia" w:ascii="宋体" w:hAnsi="宋体" w:eastAsia="宋体" w:cs="宋体"/>
          <w:sz w:val="28"/>
          <w:szCs w:val="36"/>
          <w:u w:val="single"/>
        </w:rPr>
        <w:t>人民币</w:t>
      </w:r>
    </w:p>
    <w:p>
      <w:pPr>
        <w:spacing w:line="480" w:lineRule="exact"/>
        <w:ind w:firstLine="560" w:firstLineChars="200"/>
        <w:jc w:val="left"/>
        <w:rPr>
          <w:rFonts w:ascii="宋体" w:hAnsi="宋体" w:eastAsia="宋体" w:cs="宋体"/>
          <w:sz w:val="28"/>
          <w:szCs w:val="36"/>
        </w:rPr>
      </w:pPr>
      <w:r>
        <w:rPr>
          <w:rFonts w:hint="eastAsia" w:ascii="宋体" w:hAnsi="宋体" w:eastAsia="宋体" w:cs="宋体"/>
          <w:sz w:val="28"/>
          <w:szCs w:val="36"/>
        </w:rPr>
        <w:t>（三）合同款项的支付及结算方式：</w:t>
      </w:r>
    </w:p>
    <w:p>
      <w:pPr>
        <w:pStyle w:val="12"/>
        <w:spacing w:line="480" w:lineRule="exact"/>
        <w:ind w:firstLine="560"/>
        <w:rPr>
          <w:rFonts w:ascii="宋体" w:hAnsi="宋体" w:eastAsia="宋体" w:cs="宋体"/>
          <w:sz w:val="28"/>
          <w:szCs w:val="36"/>
          <w:u w:val="single"/>
        </w:rPr>
      </w:pPr>
      <w:r>
        <w:rPr>
          <w:rFonts w:hint="eastAsia" w:ascii="宋体" w:hAnsi="宋体" w:eastAsia="宋体" w:cs="宋体"/>
          <w:sz w:val="28"/>
          <w:szCs w:val="36"/>
        </w:rPr>
        <w:t>（1）结算单位：</w:t>
      </w:r>
      <w:r>
        <w:rPr>
          <w:rFonts w:hint="eastAsia" w:ascii="宋体" w:hAnsi="宋体" w:eastAsia="宋体" w:cs="宋体"/>
          <w:sz w:val="28"/>
          <w:szCs w:val="36"/>
          <w:u w:val="single"/>
        </w:rPr>
        <w:t>由采购人以人民币负责结算，在付款前，供应商必须开具全额发票给采购人。</w:t>
      </w:r>
    </w:p>
    <w:p>
      <w:pPr>
        <w:adjustRightInd w:val="0"/>
        <w:snapToGrid w:val="0"/>
        <w:spacing w:line="480" w:lineRule="exact"/>
        <w:ind w:firstLine="560" w:firstLineChars="200"/>
        <w:rPr>
          <w:rFonts w:ascii="宋体" w:hAnsi="宋体" w:eastAsia="宋体" w:cs="宋体"/>
          <w:sz w:val="28"/>
          <w:szCs w:val="36"/>
        </w:rPr>
      </w:pPr>
      <w:r>
        <w:rPr>
          <w:rFonts w:hint="eastAsia" w:ascii="宋体" w:hAnsi="宋体" w:eastAsia="宋体" w:cs="宋体"/>
          <w:sz w:val="28"/>
          <w:szCs w:val="36"/>
        </w:rPr>
        <w:t>（2）付款方式：</w:t>
      </w:r>
    </w:p>
    <w:p>
      <w:pPr>
        <w:shd w:val="clear"/>
        <w:adjustRightInd w:val="0"/>
        <w:snapToGrid w:val="0"/>
        <w:spacing w:line="360" w:lineRule="auto"/>
        <w:ind w:firstLine="560" w:firstLineChars="200"/>
        <w:rPr>
          <w:rFonts w:hint="eastAsia" w:ascii="宋体" w:hAnsi="宋体" w:eastAsia="宋体" w:cs="宋体"/>
          <w:color w:val="auto"/>
          <w:kern w:val="2"/>
          <w:sz w:val="28"/>
          <w:szCs w:val="28"/>
          <w:shd w:val="clear" w:fill="FF0000"/>
          <w:lang w:val="en-US" w:eastAsia="zh-CN" w:bidi="ar-SA"/>
        </w:rPr>
      </w:pPr>
      <w:r>
        <w:rPr>
          <w:rFonts w:hint="eastAsia" w:ascii="宋体" w:hAnsi="宋体" w:eastAsia="宋体" w:cs="宋体"/>
          <w:color w:val="auto"/>
          <w:kern w:val="2"/>
          <w:sz w:val="28"/>
          <w:szCs w:val="28"/>
          <w:lang w:val="en-US" w:eastAsia="zh-CN" w:bidi="ar-SA"/>
        </w:rPr>
        <w:t>付款方式：发包人在工程竣工时支付工程总费用的80%；在工程通过质量验收和审计后支付余下的全部工程款20%。</w:t>
      </w:r>
    </w:p>
    <w:p>
      <w:pPr>
        <w:adjustRightInd w:val="0"/>
        <w:snapToGrid w:val="0"/>
        <w:spacing w:line="480" w:lineRule="exact"/>
        <w:ind w:firstLine="562" w:firstLineChars="200"/>
        <w:rPr>
          <w:rFonts w:ascii="宋体" w:hAnsi="宋体" w:eastAsia="宋体" w:cs="宋体"/>
          <w:b/>
          <w:sz w:val="28"/>
          <w:szCs w:val="28"/>
        </w:rPr>
      </w:pPr>
      <w:r>
        <w:rPr>
          <w:rFonts w:hint="eastAsia" w:ascii="宋体" w:hAnsi="宋体" w:eastAsia="宋体" w:cs="宋体"/>
          <w:b/>
          <w:sz w:val="28"/>
          <w:szCs w:val="28"/>
        </w:rPr>
        <w:t>七、知识产权</w:t>
      </w:r>
    </w:p>
    <w:p>
      <w:pPr>
        <w:adjustRightInd w:val="0"/>
        <w:snapToGrid w:val="0"/>
        <w:spacing w:line="480" w:lineRule="exact"/>
        <w:ind w:firstLine="560" w:firstLineChars="200"/>
        <w:rPr>
          <w:rFonts w:ascii="宋体" w:hAnsi="宋体" w:eastAsia="宋体" w:cs="宋体"/>
          <w:sz w:val="28"/>
          <w:szCs w:val="28"/>
        </w:rPr>
      </w:pPr>
      <w:r>
        <w:rPr>
          <w:rFonts w:hint="eastAsia" w:ascii="宋体" w:hAnsi="宋体" w:eastAsia="宋体" w:cs="宋体"/>
          <w:sz w:val="28"/>
          <w:szCs w:val="28"/>
        </w:rPr>
        <w:t>乙方应保证甲方所使用的服务成果免受第三方提出的侵犯其知识产权的诉讼。</w:t>
      </w:r>
    </w:p>
    <w:p>
      <w:pPr>
        <w:adjustRightInd w:val="0"/>
        <w:snapToGrid w:val="0"/>
        <w:spacing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八、违约条款</w:t>
      </w:r>
    </w:p>
    <w:p>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 一方不按期履行合同，并经另一方提示后</w:t>
      </w:r>
      <w:r>
        <w:rPr>
          <w:rFonts w:hint="eastAsia" w:ascii="宋体" w:hAnsi="宋体" w:eastAsia="宋体" w:cs="宋体"/>
          <w:sz w:val="28"/>
          <w:szCs w:val="28"/>
          <w:u w:val="single"/>
        </w:rPr>
        <w:t xml:space="preserve">  </w:t>
      </w:r>
      <w:r>
        <w:rPr>
          <w:rFonts w:hint="eastAsia" w:ascii="宋体" w:hAnsi="宋体" w:eastAsia="宋体" w:cs="宋体"/>
          <w:sz w:val="28"/>
          <w:szCs w:val="28"/>
        </w:rPr>
        <w:t>日内仍不履行合同的，守约方有权解除合同，违约方要承担相应的法律责任。</w:t>
      </w:r>
    </w:p>
    <w:p>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 如因一方违约，双方未能就赔偿损失达成协议，引起诉讼或仲裁时，违约方除应赔偿对方经济损失外，还应承担因诉讼或仲裁所支付的律师代理费等相关费用。</w:t>
      </w:r>
    </w:p>
    <w:p>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 其它应承担的违约责任，以《中华人民共和国合同法》和其它有关法律、法规规定为准，无相关规定的，双方协商解决。</w:t>
      </w:r>
    </w:p>
    <w:p>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4. 按照本合同规定应该偿付的违约金、赔偿金等，应当在明确责任后 7 日内，按银行规定或双方商定的结算办法付清，否则按逾期付款处理。</w:t>
      </w:r>
    </w:p>
    <w:p>
      <w:pPr>
        <w:pStyle w:val="3"/>
        <w:spacing w:line="360" w:lineRule="auto"/>
        <w:ind w:firstLine="562" w:firstLineChars="200"/>
        <w:rPr>
          <w:rFonts w:ascii="宋体" w:hAnsi="宋体" w:eastAsia="宋体" w:cs="宋体"/>
          <w:kern w:val="2"/>
          <w:sz w:val="28"/>
          <w:szCs w:val="28"/>
        </w:rPr>
      </w:pPr>
      <w:r>
        <w:rPr>
          <w:rFonts w:hint="eastAsia" w:ascii="宋体" w:hAnsi="宋体" w:eastAsia="宋体" w:cs="宋体"/>
          <w:kern w:val="2"/>
          <w:sz w:val="28"/>
          <w:szCs w:val="28"/>
        </w:rPr>
        <w:t>九、履约验收标准和方式</w:t>
      </w:r>
    </w:p>
    <w:p>
      <w:pPr>
        <w:adjustRightInd w:val="0"/>
        <w:snapToGrid w:val="0"/>
        <w:spacing w:line="360" w:lineRule="auto"/>
        <w:ind w:firstLine="560" w:firstLineChars="200"/>
        <w:rPr>
          <w:rFonts w:ascii="宋体" w:hAnsi="宋体" w:eastAsia="宋体" w:cs="宋体"/>
          <w:color w:val="0000FF"/>
          <w:sz w:val="28"/>
          <w:szCs w:val="28"/>
          <w:u w:val="single"/>
        </w:rPr>
      </w:pPr>
      <w:r>
        <w:rPr>
          <w:rFonts w:hint="eastAsia" w:ascii="宋体" w:hAnsi="宋体" w:eastAsia="宋体" w:cs="宋体"/>
          <w:sz w:val="28"/>
          <w:szCs w:val="28"/>
        </w:rPr>
        <w:t>1.履约验收</w:t>
      </w:r>
      <w:r>
        <w:rPr>
          <w:rFonts w:hint="eastAsia" w:ascii="宋体" w:hAnsi="宋体" w:eastAsia="宋体" w:cs="宋体"/>
          <w:color w:val="auto"/>
          <w:sz w:val="28"/>
          <w:szCs w:val="28"/>
        </w:rPr>
        <w:t>时间：</w:t>
      </w:r>
      <w:r>
        <w:rPr>
          <w:rFonts w:hint="eastAsia" w:ascii="宋体" w:hAnsi="宋体" w:cs="宋体"/>
          <w:color w:val="auto"/>
          <w:sz w:val="28"/>
          <w:szCs w:val="28"/>
          <w:u w:val="single"/>
          <w:lang w:val="en-US" w:eastAsia="zh-CN"/>
        </w:rPr>
        <w:t>工</w:t>
      </w:r>
      <w:r>
        <w:rPr>
          <w:rFonts w:hint="eastAsia" w:ascii="宋体" w:hAnsi="宋体" w:eastAsia="宋体" w:cs="宋体"/>
          <w:color w:val="auto"/>
          <w:sz w:val="28"/>
          <w:szCs w:val="28"/>
          <w:u w:val="single"/>
          <w:lang w:val="en-US" w:eastAsia="zh-CN"/>
        </w:rPr>
        <w:t>期结束后15个工作日内</w:t>
      </w:r>
    </w:p>
    <w:p>
      <w:pPr>
        <w:adjustRightInd w:val="0"/>
        <w:snapToGrid w:val="0"/>
        <w:spacing w:line="360" w:lineRule="auto"/>
        <w:ind w:firstLine="560" w:firstLineChars="200"/>
        <w:rPr>
          <w:rFonts w:ascii="宋体" w:hAnsi="宋体" w:eastAsia="宋体" w:cs="宋体"/>
          <w:sz w:val="28"/>
          <w:szCs w:val="28"/>
          <w:u w:val="single"/>
        </w:rPr>
      </w:pPr>
      <w:r>
        <w:rPr>
          <w:rFonts w:hint="eastAsia" w:ascii="宋体" w:hAnsi="宋体" w:eastAsia="宋体" w:cs="宋体"/>
          <w:sz w:val="28"/>
          <w:szCs w:val="28"/>
        </w:rPr>
        <w:t>2.履约验收主体及内容：</w:t>
      </w:r>
      <w:r>
        <w:rPr>
          <w:rFonts w:hint="eastAsia" w:ascii="宋体" w:hAnsi="宋体" w:eastAsia="宋体" w:cs="宋体"/>
          <w:sz w:val="28"/>
          <w:szCs w:val="28"/>
          <w:u w:val="single"/>
        </w:rPr>
        <w:t>由采购人根据合同要求，进行验收。</w:t>
      </w:r>
    </w:p>
    <w:p>
      <w:pPr>
        <w:adjustRightInd w:val="0"/>
        <w:snapToGrid w:val="0"/>
        <w:spacing w:line="360" w:lineRule="auto"/>
        <w:ind w:firstLine="560" w:firstLineChars="200"/>
        <w:rPr>
          <w:rFonts w:ascii="宋体" w:hAnsi="宋体" w:eastAsia="宋体" w:cs="宋体"/>
          <w:sz w:val="28"/>
          <w:szCs w:val="28"/>
          <w:u w:val="single"/>
        </w:rPr>
      </w:pPr>
      <w:r>
        <w:rPr>
          <w:rFonts w:hint="eastAsia" w:ascii="宋体" w:hAnsi="宋体" w:eastAsia="宋体" w:cs="宋体"/>
          <w:sz w:val="28"/>
          <w:szCs w:val="28"/>
        </w:rPr>
        <w:t>3.验收标准：</w:t>
      </w:r>
      <w:r>
        <w:rPr>
          <w:rFonts w:hint="eastAsia" w:ascii="宋体" w:hAnsi="宋体" w:eastAsia="宋体" w:cs="宋体"/>
          <w:sz w:val="28"/>
          <w:szCs w:val="28"/>
          <w:u w:val="single"/>
        </w:rPr>
        <w:t xml:space="preserve">  符合国家相关施工验收规范；并达到合格标准。 </w:t>
      </w:r>
    </w:p>
    <w:p>
      <w:pPr>
        <w:adjustRightInd w:val="0"/>
        <w:snapToGrid w:val="0"/>
        <w:spacing w:line="360" w:lineRule="auto"/>
        <w:ind w:firstLine="560" w:firstLineChars="200"/>
        <w:rPr>
          <w:rFonts w:ascii="宋体" w:hAnsi="宋体" w:eastAsia="宋体" w:cs="宋体"/>
          <w:sz w:val="28"/>
          <w:szCs w:val="28"/>
          <w:u w:val="single"/>
        </w:rPr>
      </w:pPr>
      <w:r>
        <w:rPr>
          <w:rFonts w:hint="eastAsia" w:ascii="宋体" w:hAnsi="宋体" w:eastAsia="宋体" w:cs="宋体"/>
          <w:sz w:val="28"/>
          <w:szCs w:val="28"/>
        </w:rPr>
        <w:t>4.验收方式：</w:t>
      </w:r>
      <w:r>
        <w:rPr>
          <w:rFonts w:hint="eastAsia" w:ascii="宋体" w:hAnsi="宋体" w:eastAsia="宋体" w:cs="宋体"/>
          <w:sz w:val="28"/>
          <w:szCs w:val="28"/>
          <w:u w:val="single"/>
        </w:rPr>
        <w:t>由采购单位技术人员按照相关验收标准进行验收。</w:t>
      </w:r>
    </w:p>
    <w:p>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5.验收依据：</w:t>
      </w:r>
      <w:r>
        <w:rPr>
          <w:rFonts w:hint="eastAsia" w:ascii="宋体" w:hAnsi="宋体" w:eastAsia="宋体" w:cs="宋体"/>
          <w:sz w:val="28"/>
          <w:szCs w:val="28"/>
          <w:u w:val="single"/>
        </w:rPr>
        <w:t xml:space="preserve">  符合国家相关施工标准。</w:t>
      </w:r>
    </w:p>
    <w:p>
      <w:pPr>
        <w:adjustRightInd w:val="0"/>
        <w:snapToGrid w:val="0"/>
        <w:spacing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十、不可抗力条款</w:t>
      </w:r>
    </w:p>
    <w:p>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因不可抗力致使一方不能及时或完全履行合同的，应及时通知采购代理机构及另一方，双方互不承担责任，并在 15天内提供有关不可抗力的相应证明。合同未履行部分是否继续履行、如何履行等问题，可由双方协商解决。</w:t>
      </w:r>
    </w:p>
    <w:p>
      <w:pPr>
        <w:adjustRightInd w:val="0"/>
        <w:snapToGrid w:val="0"/>
        <w:spacing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十一、争议的解决方式</w:t>
      </w:r>
    </w:p>
    <w:p>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本合同执行过程中如发生争议，应本着友好的原则协商解决。协商不成产生的诉讼，由甲方所在地人民法院管辖</w:t>
      </w:r>
    </w:p>
    <w:p>
      <w:pPr>
        <w:adjustRightInd w:val="0"/>
        <w:snapToGrid w:val="0"/>
        <w:spacing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十二、补充协议</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合同未尽事宜，经双方协商可签订补充协议，所签订的补充协议与本合同具有同等的法律效力，补充协议的生效应符合本合同的有关规定。</w:t>
      </w:r>
    </w:p>
    <w:p>
      <w:pPr>
        <w:adjustRightInd w:val="0"/>
        <w:snapToGrid w:val="0"/>
        <w:spacing w:line="360" w:lineRule="auto"/>
        <w:ind w:firstLine="562" w:firstLineChars="200"/>
        <w:rPr>
          <w:rFonts w:ascii="宋体" w:hAnsi="宋体" w:eastAsia="宋体" w:cs="宋体"/>
          <w:b/>
          <w:sz w:val="28"/>
          <w:szCs w:val="28"/>
        </w:rPr>
      </w:pPr>
      <w:r>
        <w:rPr>
          <w:rFonts w:hint="eastAsia" w:ascii="宋体" w:hAnsi="宋体" w:eastAsia="宋体" w:cs="宋体"/>
          <w:b/>
          <w:sz w:val="28"/>
          <w:szCs w:val="28"/>
        </w:rPr>
        <w:t>十三、合同生效</w:t>
      </w:r>
    </w:p>
    <w:p>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 合同双方签订后生效。</w:t>
      </w:r>
    </w:p>
    <w:p>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 本合同一式六份，甲、乙双方各执两份，采购代理机构、监管机构各一份。</w:t>
      </w:r>
    </w:p>
    <w:p>
      <w:pPr>
        <w:spacing w:line="520" w:lineRule="exact"/>
        <w:rPr>
          <w:rFonts w:ascii="宋体" w:hAnsi="宋体" w:eastAsia="宋体" w:cs="宋体"/>
          <w:sz w:val="28"/>
          <w:szCs w:val="28"/>
        </w:rPr>
      </w:pPr>
      <w:r>
        <w:rPr>
          <w:rFonts w:hint="eastAsia" w:ascii="宋体" w:hAnsi="宋体" w:eastAsia="宋体" w:cs="宋体"/>
          <w:sz w:val="28"/>
          <w:szCs w:val="28"/>
        </w:rPr>
        <w:t>甲 方（公章）：                乙 方（公章）：</w:t>
      </w:r>
    </w:p>
    <w:p>
      <w:pPr>
        <w:spacing w:line="520" w:lineRule="exact"/>
        <w:rPr>
          <w:rFonts w:hint="eastAsia" w:ascii="宋体" w:hAnsi="宋体" w:eastAsia="宋体" w:cs="宋体"/>
          <w:sz w:val="28"/>
          <w:szCs w:val="28"/>
        </w:rPr>
      </w:pPr>
    </w:p>
    <w:p>
      <w:pPr>
        <w:spacing w:line="520" w:lineRule="exact"/>
        <w:rPr>
          <w:rFonts w:ascii="宋体" w:hAnsi="宋体" w:eastAsia="宋体" w:cs="宋体"/>
          <w:sz w:val="28"/>
          <w:szCs w:val="28"/>
        </w:rPr>
      </w:pPr>
      <w:r>
        <w:rPr>
          <w:rFonts w:hint="eastAsia" w:ascii="宋体" w:hAnsi="宋体" w:eastAsia="宋体" w:cs="宋体"/>
          <w:sz w:val="28"/>
          <w:szCs w:val="28"/>
        </w:rPr>
        <w:t>法定代表人或代理人（签字）：     法定代表人或代理人（签字）：</w:t>
      </w:r>
    </w:p>
    <w:p>
      <w:pPr>
        <w:spacing w:line="520" w:lineRule="exact"/>
        <w:rPr>
          <w:rFonts w:ascii="宋体" w:hAnsi="宋体" w:eastAsia="宋体" w:cs="宋体"/>
          <w:sz w:val="28"/>
          <w:szCs w:val="28"/>
        </w:rPr>
      </w:pPr>
    </w:p>
    <w:p>
      <w:pPr>
        <w:spacing w:line="520" w:lineRule="exact"/>
        <w:ind w:firstLine="5880" w:firstLineChars="2100"/>
        <w:rPr>
          <w:rFonts w:ascii="宋体" w:hAnsi="宋体" w:eastAsia="宋体" w:cs="宋体"/>
          <w:sz w:val="32"/>
          <w:szCs w:val="32"/>
        </w:rPr>
      </w:pPr>
      <w:r>
        <w:rPr>
          <w:rFonts w:hint="eastAsia" w:ascii="宋体" w:hAnsi="宋体" w:eastAsia="宋体" w:cs="宋体"/>
          <w:sz w:val="28"/>
          <w:szCs w:val="28"/>
        </w:rPr>
        <w:t xml:space="preserve">年   月   </w:t>
      </w:r>
      <w:r>
        <w:rPr>
          <w:rFonts w:hint="eastAsia" w:ascii="宋体" w:hAnsi="宋体" w:eastAsia="宋体" w:cs="宋体"/>
          <w:sz w:val="32"/>
          <w:szCs w:val="32"/>
        </w:rPr>
        <w:t>日</w:t>
      </w:r>
    </w:p>
    <w:p>
      <w:pPr>
        <w:spacing w:line="520" w:lineRule="exact"/>
        <w:ind w:firstLine="6720" w:firstLineChars="2100"/>
        <w:rPr>
          <w:rFonts w:ascii="宋体" w:hAnsi="宋体" w:eastAsia="宋体" w:cs="宋体"/>
          <w:sz w:val="32"/>
          <w:szCs w:val="32"/>
        </w:rPr>
      </w:pPr>
    </w:p>
    <w:p>
      <w:pPr>
        <w:spacing w:line="520" w:lineRule="exact"/>
        <w:ind w:firstLine="6720" w:firstLineChars="2100"/>
        <w:rPr>
          <w:rFonts w:ascii="宋体" w:hAnsi="宋体" w:eastAsia="宋体" w:cs="宋体"/>
          <w:sz w:val="32"/>
          <w:szCs w:val="32"/>
        </w:rPr>
      </w:pPr>
    </w:p>
    <w:p>
      <w:pPr>
        <w:spacing w:line="520" w:lineRule="exact"/>
        <w:ind w:firstLine="6720" w:firstLineChars="2100"/>
        <w:rPr>
          <w:rFonts w:ascii="宋体" w:hAnsi="宋体" w:eastAsia="宋体" w:cs="宋体"/>
          <w:sz w:val="32"/>
          <w:szCs w:val="32"/>
        </w:rPr>
      </w:pPr>
    </w:p>
    <w:p>
      <w:pPr>
        <w:pStyle w:val="8"/>
        <w:numPr>
          <w:ilvl w:val="0"/>
          <w:numId w:val="3"/>
        </w:numPr>
        <w:spacing w:line="500" w:lineRule="exact"/>
        <w:jc w:val="both"/>
        <w:rPr>
          <w:rFonts w:ascii="宋体" w:hAnsi="宋体" w:eastAsia="宋体" w:cs="宋体"/>
          <w:b/>
          <w:sz w:val="28"/>
          <w:szCs w:val="28"/>
        </w:rPr>
      </w:pPr>
      <w:r>
        <w:rPr>
          <w:rFonts w:hint="eastAsia" w:ascii="宋体" w:hAnsi="宋体" w:eastAsia="宋体" w:cs="宋体"/>
          <w:b/>
          <w:sz w:val="28"/>
          <w:szCs w:val="28"/>
        </w:rPr>
        <w:t>采购人相关信息</w:t>
      </w:r>
    </w:p>
    <w:p>
      <w:pPr>
        <w:pStyle w:val="8"/>
        <w:spacing w:line="500" w:lineRule="exact"/>
        <w:jc w:val="both"/>
        <w:rPr>
          <w:rFonts w:ascii="宋体" w:hAnsi="宋体" w:eastAsia="宋体" w:cs="宋体"/>
          <w:b/>
          <w:sz w:val="28"/>
          <w:szCs w:val="28"/>
        </w:rPr>
      </w:pPr>
    </w:p>
    <w:p>
      <w:pPr>
        <w:adjustRightInd w:val="0"/>
        <w:snapToGrid w:val="0"/>
        <w:spacing w:line="360" w:lineRule="auto"/>
        <w:rPr>
          <w:rFonts w:ascii="宋体" w:hAnsi="宋体" w:eastAsia="宋体" w:cs="宋体"/>
          <w:sz w:val="28"/>
          <w:szCs w:val="28"/>
        </w:rPr>
      </w:pPr>
      <w:r>
        <w:rPr>
          <w:rFonts w:hint="eastAsia" w:ascii="宋体" w:hAnsi="宋体" w:eastAsia="宋体" w:cs="宋体"/>
          <w:sz w:val="28"/>
          <w:szCs w:val="28"/>
        </w:rPr>
        <w:t xml:space="preserve">1、采购单位：府谷县住房和城乡建设局  </w:t>
      </w:r>
    </w:p>
    <w:p>
      <w:pPr>
        <w:adjustRightInd w:val="0"/>
        <w:snapToGrid w:val="0"/>
        <w:spacing w:line="360" w:lineRule="auto"/>
        <w:rPr>
          <w:rFonts w:ascii="宋体" w:hAnsi="宋体" w:eastAsia="宋体" w:cs="宋体"/>
          <w:sz w:val="28"/>
          <w:szCs w:val="28"/>
        </w:rPr>
      </w:pPr>
      <w:r>
        <w:rPr>
          <w:rFonts w:hint="eastAsia" w:ascii="宋体" w:hAnsi="宋体" w:eastAsia="宋体" w:cs="宋体"/>
          <w:sz w:val="28"/>
          <w:szCs w:val="28"/>
        </w:rPr>
        <w:t>2、采购单位地址：陕西省榆林市府谷县金世纪大楼东辅楼B座</w:t>
      </w:r>
    </w:p>
    <w:p>
      <w:pPr>
        <w:adjustRightInd w:val="0"/>
        <w:snapToGrid w:val="0"/>
        <w:spacing w:line="360" w:lineRule="auto"/>
        <w:rPr>
          <w:rFonts w:hint="default" w:ascii="宋体" w:hAnsi="宋体" w:eastAsia="宋体" w:cs="宋体"/>
          <w:sz w:val="28"/>
          <w:szCs w:val="28"/>
          <w:lang w:val="en-US" w:eastAsia="zh-CN"/>
        </w:rPr>
      </w:pPr>
      <w:r>
        <w:rPr>
          <w:rFonts w:hint="eastAsia" w:ascii="宋体" w:hAnsi="宋体" w:eastAsia="宋体" w:cs="宋体"/>
          <w:sz w:val="28"/>
          <w:szCs w:val="28"/>
        </w:rPr>
        <w:t>3、项目联系人：</w:t>
      </w:r>
      <w:r>
        <w:rPr>
          <w:rFonts w:hint="eastAsia" w:ascii="宋体" w:hAnsi="宋体" w:eastAsia="宋体" w:cs="宋体"/>
          <w:sz w:val="28"/>
          <w:szCs w:val="28"/>
          <w:lang w:eastAsia="zh-CN"/>
        </w:rPr>
        <w:t>杨工</w:t>
      </w:r>
      <w:r>
        <w:rPr>
          <w:rFonts w:hint="eastAsia" w:ascii="宋体" w:hAnsi="宋体" w:cs="宋体"/>
          <w:sz w:val="28"/>
          <w:szCs w:val="28"/>
        </w:rPr>
        <w:t xml:space="preserve"> </w:t>
      </w:r>
      <w:r>
        <w:rPr>
          <w:rFonts w:hint="eastAsia" w:ascii="宋体" w:hAnsi="宋体" w:eastAsia="宋体" w:cs="宋体"/>
          <w:sz w:val="28"/>
          <w:szCs w:val="28"/>
        </w:rPr>
        <w:t xml:space="preserve"> 联系电话：</w:t>
      </w:r>
      <w:r>
        <w:rPr>
          <w:rFonts w:hint="eastAsia" w:ascii="宋体" w:hAnsi="宋体" w:eastAsia="宋体" w:cs="宋体"/>
          <w:sz w:val="28"/>
          <w:szCs w:val="28"/>
          <w:lang w:val="en-US" w:eastAsia="zh-CN"/>
        </w:rPr>
        <w:t>0912-8720593</w:t>
      </w:r>
    </w:p>
    <w:p>
      <w:pPr>
        <w:adjustRightInd w:val="0"/>
        <w:snapToGrid w:val="0"/>
        <w:spacing w:line="360" w:lineRule="auto"/>
        <w:ind w:firstLine="560" w:firstLineChars="200"/>
        <w:jc w:val="right"/>
        <w:rPr>
          <w:rFonts w:ascii="宋体" w:hAnsi="宋体" w:eastAsia="宋体" w:cs="宋体"/>
          <w:sz w:val="28"/>
          <w:szCs w:val="28"/>
        </w:rPr>
      </w:pPr>
    </w:p>
    <w:p>
      <w:pPr>
        <w:adjustRightInd w:val="0"/>
        <w:snapToGrid w:val="0"/>
        <w:spacing w:line="360" w:lineRule="auto"/>
        <w:ind w:firstLine="560" w:firstLineChars="200"/>
        <w:jc w:val="right"/>
        <w:rPr>
          <w:rFonts w:ascii="宋体" w:hAnsi="宋体" w:cs="宋体"/>
          <w:sz w:val="28"/>
          <w:szCs w:val="28"/>
        </w:rPr>
      </w:pPr>
      <w:r>
        <w:rPr>
          <w:rFonts w:hint="eastAsia" w:ascii="宋体" w:hAnsi="宋体" w:eastAsia="宋体" w:cs="宋体"/>
          <w:sz w:val="28"/>
          <w:szCs w:val="28"/>
        </w:rPr>
        <w:t> </w:t>
      </w:r>
      <w:r>
        <w:rPr>
          <w:rFonts w:hint="eastAsia" w:ascii="宋体" w:hAnsi="宋体" w:cs="宋体"/>
          <w:sz w:val="28"/>
          <w:szCs w:val="28"/>
        </w:rPr>
        <w:t>府谷县住房和城乡建设局</w:t>
      </w:r>
    </w:p>
    <w:p>
      <w:pPr>
        <w:adjustRightInd w:val="0"/>
        <w:snapToGrid w:val="0"/>
        <w:spacing w:line="360" w:lineRule="auto"/>
        <w:ind w:firstLine="560" w:firstLineChars="200"/>
        <w:jc w:val="right"/>
        <w:rPr>
          <w:rFonts w:hint="eastAsia" w:ascii="宋体" w:hAnsi="宋体" w:eastAsia="宋体" w:cs="宋体"/>
          <w:sz w:val="28"/>
          <w:szCs w:val="28"/>
        </w:rPr>
      </w:pPr>
    </w:p>
    <w:p>
      <w:pPr>
        <w:adjustRightInd w:val="0"/>
        <w:snapToGrid w:val="0"/>
        <w:spacing w:line="360" w:lineRule="auto"/>
        <w:ind w:firstLine="560" w:firstLineChars="200"/>
        <w:jc w:val="right"/>
        <w:rPr>
          <w:rFonts w:ascii="宋体" w:hAnsi="宋体" w:cs="宋体"/>
          <w:sz w:val="28"/>
          <w:szCs w:val="28"/>
        </w:rPr>
      </w:pPr>
      <w:r>
        <w:rPr>
          <w:rFonts w:hint="eastAsia" w:ascii="宋体" w:hAnsi="宋体" w:eastAsia="宋体" w:cs="宋体"/>
          <w:sz w:val="28"/>
          <w:szCs w:val="28"/>
        </w:rPr>
        <w:t>202</w:t>
      </w:r>
      <w:r>
        <w:rPr>
          <w:rFonts w:hint="eastAsia" w:ascii="宋体" w:hAnsi="宋体" w:eastAsia="宋体" w:cs="宋体"/>
          <w:sz w:val="28"/>
          <w:szCs w:val="28"/>
          <w:lang w:val="en-US" w:eastAsia="zh-CN"/>
        </w:rPr>
        <w:t>4</w:t>
      </w:r>
      <w:r>
        <w:rPr>
          <w:rFonts w:hint="eastAsia" w:ascii="宋体" w:hAnsi="宋体" w:eastAsia="宋体" w:cs="宋体"/>
          <w:sz w:val="28"/>
          <w:szCs w:val="28"/>
        </w:rPr>
        <w:t>年</w:t>
      </w:r>
      <w:r>
        <w:rPr>
          <w:rFonts w:hint="eastAsia" w:ascii="宋体" w:hAnsi="宋体" w:eastAsia="宋体" w:cs="宋体"/>
          <w:sz w:val="28"/>
          <w:szCs w:val="28"/>
          <w:lang w:val="en-US" w:eastAsia="zh-CN"/>
        </w:rPr>
        <w:t>8</w:t>
      </w:r>
      <w:r>
        <w:rPr>
          <w:rFonts w:hint="eastAsia" w:ascii="宋体" w:hAnsi="宋体" w:cs="宋体"/>
          <w:sz w:val="28"/>
          <w:szCs w:val="28"/>
        </w:rPr>
        <w:t>月</w:t>
      </w:r>
      <w:r>
        <w:rPr>
          <w:rFonts w:hint="eastAsia" w:ascii="宋体" w:hAnsi="宋体" w:cs="宋体"/>
          <w:sz w:val="28"/>
          <w:szCs w:val="28"/>
          <w:lang w:val="en-US" w:eastAsia="zh-CN"/>
        </w:rPr>
        <w:t>8</w:t>
      </w:r>
      <w:r>
        <w:rPr>
          <w:rFonts w:hint="eastAsia" w:ascii="宋体" w:hAnsi="宋体" w:cs="宋体"/>
          <w:sz w:val="28"/>
          <w:szCs w:val="28"/>
        </w:rPr>
        <w:t>日</w:t>
      </w:r>
    </w:p>
    <w:p>
      <w:pPr>
        <w:tabs>
          <w:tab w:val="left" w:pos="756"/>
        </w:tabs>
        <w:jc w:val="right"/>
        <w:rPr>
          <w:rFonts w:ascii="宋体" w:hAnsi="宋体" w:eastAsia="宋体" w:cs="宋体"/>
          <w:color w:val="CFE8CC"/>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59778B"/>
    <w:multiLevelType w:val="multilevel"/>
    <w:tmpl w:val="4359778B"/>
    <w:lvl w:ilvl="0" w:tentative="0">
      <w:start w:val="5"/>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DEDB100"/>
    <w:multiLevelType w:val="singleLevel"/>
    <w:tmpl w:val="4DEDB100"/>
    <w:lvl w:ilvl="0" w:tentative="0">
      <w:start w:val="6"/>
      <w:numFmt w:val="chineseCounting"/>
      <w:suff w:val="nothing"/>
      <w:lvlText w:val="%1、"/>
      <w:lvlJc w:val="left"/>
      <w:rPr>
        <w:rFonts w:hint="eastAsia"/>
      </w:rPr>
    </w:lvl>
  </w:abstractNum>
  <w:abstractNum w:abstractNumId="2">
    <w:nsid w:val="73F70458"/>
    <w:multiLevelType w:val="singleLevel"/>
    <w:tmpl w:val="73F70458"/>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c2NjZlNDRjMDY3MTYyZTk1NDBlM2YyYjZjZjVhOTgifQ=="/>
  </w:docVars>
  <w:rsids>
    <w:rsidRoot w:val="53BC5F1E"/>
    <w:rsid w:val="002823CA"/>
    <w:rsid w:val="003249F2"/>
    <w:rsid w:val="003409C3"/>
    <w:rsid w:val="0034600B"/>
    <w:rsid w:val="0035733D"/>
    <w:rsid w:val="003842D2"/>
    <w:rsid w:val="004C7361"/>
    <w:rsid w:val="00634CFA"/>
    <w:rsid w:val="00650CAA"/>
    <w:rsid w:val="0066749F"/>
    <w:rsid w:val="0070734C"/>
    <w:rsid w:val="00727F59"/>
    <w:rsid w:val="007303E3"/>
    <w:rsid w:val="007C284D"/>
    <w:rsid w:val="00846DE7"/>
    <w:rsid w:val="008850E7"/>
    <w:rsid w:val="008D5949"/>
    <w:rsid w:val="009636BA"/>
    <w:rsid w:val="00A64A8C"/>
    <w:rsid w:val="00A80672"/>
    <w:rsid w:val="00AE32C8"/>
    <w:rsid w:val="00B222CD"/>
    <w:rsid w:val="00C136DC"/>
    <w:rsid w:val="00C2154D"/>
    <w:rsid w:val="00CB5D54"/>
    <w:rsid w:val="00CC441F"/>
    <w:rsid w:val="00D318C7"/>
    <w:rsid w:val="00E01050"/>
    <w:rsid w:val="00E21CC1"/>
    <w:rsid w:val="00E47E2C"/>
    <w:rsid w:val="00F01914"/>
    <w:rsid w:val="00F2011B"/>
    <w:rsid w:val="00F24728"/>
    <w:rsid w:val="01F60E8E"/>
    <w:rsid w:val="05EE789F"/>
    <w:rsid w:val="06760115"/>
    <w:rsid w:val="0AC82363"/>
    <w:rsid w:val="0D2E4427"/>
    <w:rsid w:val="0EEE3C63"/>
    <w:rsid w:val="14D07685"/>
    <w:rsid w:val="14E31E9B"/>
    <w:rsid w:val="15175270"/>
    <w:rsid w:val="1BFA22DC"/>
    <w:rsid w:val="235B0100"/>
    <w:rsid w:val="259E4008"/>
    <w:rsid w:val="25D7FAC6"/>
    <w:rsid w:val="265C1B88"/>
    <w:rsid w:val="2AEEAC40"/>
    <w:rsid w:val="2D0619FA"/>
    <w:rsid w:val="2DFC737B"/>
    <w:rsid w:val="30D631DD"/>
    <w:rsid w:val="35145BBE"/>
    <w:rsid w:val="3BB44B33"/>
    <w:rsid w:val="3E2952CF"/>
    <w:rsid w:val="41B277F1"/>
    <w:rsid w:val="4269685C"/>
    <w:rsid w:val="42ED123B"/>
    <w:rsid w:val="4C0A69B9"/>
    <w:rsid w:val="4DE75601"/>
    <w:rsid w:val="4F697520"/>
    <w:rsid w:val="50512354"/>
    <w:rsid w:val="53BC5F1E"/>
    <w:rsid w:val="56562AB3"/>
    <w:rsid w:val="569C6416"/>
    <w:rsid w:val="56B15EE9"/>
    <w:rsid w:val="58DF052A"/>
    <w:rsid w:val="5B21787C"/>
    <w:rsid w:val="5E897C12"/>
    <w:rsid w:val="5F9BAEEB"/>
    <w:rsid w:val="605D22AA"/>
    <w:rsid w:val="62D11F77"/>
    <w:rsid w:val="65FF990E"/>
    <w:rsid w:val="6FFD4E54"/>
    <w:rsid w:val="71267F47"/>
    <w:rsid w:val="762B6AF1"/>
    <w:rsid w:val="7A3362F0"/>
    <w:rsid w:val="7BFF1FE4"/>
    <w:rsid w:val="7EBFC580"/>
    <w:rsid w:val="BE7FC03B"/>
    <w:rsid w:val="BFBF3CE1"/>
    <w:rsid w:val="D5BB9C70"/>
    <w:rsid w:val="E16EC2AB"/>
    <w:rsid w:val="FFB34AA3"/>
    <w:rsid w:val="FFFC2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kern w:val="44"/>
      <w:sz w:val="44"/>
      <w:szCs w:val="44"/>
    </w:rPr>
  </w:style>
  <w:style w:type="paragraph" w:styleId="3">
    <w:name w:val="heading 2"/>
    <w:basedOn w:val="1"/>
    <w:next w:val="4"/>
    <w:qFormat/>
    <w:uiPriority w:val="9"/>
    <w:pPr>
      <w:keepNext/>
      <w:keepLines/>
      <w:outlineLvl w:val="1"/>
    </w:pPr>
    <w:rPr>
      <w:rFonts w:ascii="Calibri" w:hAnsi="Calibri"/>
      <w:b/>
      <w:bCs/>
      <w:kern w:val="0"/>
      <w:sz w:val="32"/>
      <w:szCs w:val="32"/>
    </w:rPr>
  </w:style>
  <w:style w:type="paragraph" w:styleId="5">
    <w:name w:val="heading 4"/>
    <w:basedOn w:val="1"/>
    <w:next w:val="1"/>
    <w:qFormat/>
    <w:uiPriority w:val="0"/>
    <w:pPr>
      <w:keepNext/>
      <w:keepLines/>
      <w:adjustRightInd w:val="0"/>
      <w:spacing w:before="280" w:after="290" w:line="376" w:lineRule="atLeast"/>
      <w:outlineLvl w:val="3"/>
    </w:pPr>
    <w:rPr>
      <w:rFonts w:ascii="Arial" w:hAnsi="Arial" w:eastAsia="黑体"/>
      <w:b/>
      <w:kern w:val="0"/>
      <w:sz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nhideWhenUsed/>
    <w:qFormat/>
    <w:uiPriority w:val="99"/>
    <w:pPr>
      <w:ind w:firstLine="420"/>
    </w:pPr>
  </w:style>
  <w:style w:type="paragraph" w:styleId="6">
    <w:name w:val="footer"/>
    <w:basedOn w:val="1"/>
    <w:next w:val="1"/>
    <w:qFormat/>
    <w:uiPriority w:val="0"/>
    <w:pPr>
      <w:tabs>
        <w:tab w:val="center" w:pos="4153"/>
        <w:tab w:val="right" w:pos="8306"/>
      </w:tabs>
      <w:snapToGrid w:val="0"/>
      <w:jc w:val="left"/>
    </w:pPr>
    <w:rPr>
      <w:sz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1">
    <w:name w:val="正文缩进1"/>
    <w:basedOn w:val="1"/>
    <w:qFormat/>
    <w:uiPriority w:val="0"/>
    <w:pPr>
      <w:ind w:firstLine="420" w:firstLineChars="200"/>
    </w:pPr>
  </w:style>
  <w:style w:type="paragraph" w:customStyle="1" w:styleId="12">
    <w:name w:val="正文（缩进 2 字符）"/>
    <w:basedOn w:val="1"/>
    <w:qFormat/>
    <w:uiPriority w:val="0"/>
    <w:pPr>
      <w:ind w:firstLine="200" w:firstLineChars="200"/>
    </w:pPr>
  </w:style>
  <w:style w:type="character" w:customStyle="1" w:styleId="13">
    <w:name w:val="页眉 字符"/>
    <w:basedOn w:val="10"/>
    <w:link w:val="7"/>
    <w:qFormat/>
    <w:uiPriority w:val="0"/>
    <w:rPr>
      <w:rFonts w:asciiTheme="minorHAnsi" w:hAnsiTheme="minorHAnsi" w:eastAsiaTheme="minorEastAsia" w:cstheme="minorBidi"/>
      <w:kern w:val="2"/>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1939</Words>
  <Characters>1993</Characters>
  <Lines>16</Lines>
  <Paragraphs>4</Paragraphs>
  <TotalTime>45</TotalTime>
  <ScaleCrop>false</ScaleCrop>
  <LinksUpToDate>false</LinksUpToDate>
  <CharactersWithSpaces>2233</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2022-11-17T16:22:00Z</dcterms:created>
  <dc:creator>苦涩的橙子C</dc:creator>
  <cp:lastModifiedBy>暖暖</cp:lastModifiedBy>
  <dcterms:modified xsi:type="dcterms:W3CDTF">2024-08-08T09:42:35Z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528E85C92E2F5DEE5A609F66E775A14A</vt:lpwstr>
  </property>
</Properties>
</file>