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auto"/>
          <w:kern w:val="44"/>
          <w:sz w:val="32"/>
          <w:szCs w:val="32"/>
          <w:lang w:val="en-US" w:eastAsia="zh-CN"/>
        </w:rPr>
      </w:pPr>
      <w:r>
        <w:rPr>
          <w:rFonts w:hint="eastAsia" w:ascii="宋体" w:hAnsi="宋体" w:eastAsia="宋体" w:cs="宋体"/>
          <w:b/>
          <w:bCs/>
          <w:color w:val="auto"/>
          <w:kern w:val="44"/>
          <w:sz w:val="32"/>
          <w:szCs w:val="32"/>
          <w:lang w:eastAsia="zh-CN"/>
        </w:rPr>
        <w:t>2023年府谷能源投资集团郭家湾矿业有限公司主副井场地10KV变电所开关柜设备项目采购</w:t>
      </w:r>
      <w:r>
        <w:rPr>
          <w:rFonts w:hint="eastAsia" w:ascii="宋体" w:hAnsi="宋体" w:eastAsia="宋体" w:cs="宋体"/>
          <w:b/>
          <w:bCs/>
          <w:color w:val="auto"/>
          <w:kern w:val="44"/>
          <w:sz w:val="32"/>
          <w:szCs w:val="32"/>
          <w:lang w:val="en-US" w:eastAsia="zh-CN"/>
        </w:rPr>
        <w:t>需求</w:t>
      </w:r>
      <w:r>
        <w:rPr>
          <w:rFonts w:hint="eastAsia" w:ascii="宋体" w:hAnsi="宋体" w:eastAsia="宋体" w:cs="宋体"/>
          <w:b/>
          <w:bCs/>
          <w:color w:val="auto"/>
          <w:kern w:val="44"/>
          <w:sz w:val="32"/>
          <w:szCs w:val="32"/>
          <w:lang w:eastAsia="zh-CN"/>
        </w:rPr>
        <w:t>计划</w:t>
      </w:r>
    </w:p>
    <w:p>
      <w:pPr>
        <w:widowControl/>
        <w:spacing w:line="360" w:lineRule="auto"/>
        <w:rPr>
          <w:rFonts w:ascii="宋体" w:hAnsi="宋体" w:cs="宋体"/>
          <w:b/>
          <w:color w:val="auto"/>
          <w:kern w:val="0"/>
          <w:sz w:val="24"/>
          <w:szCs w:val="24"/>
          <w:lang w:bidi="ar"/>
        </w:rPr>
      </w:pPr>
      <w:r>
        <w:rPr>
          <w:rFonts w:hint="eastAsia" w:ascii="宋体" w:hAnsi="宋体" w:cs="宋体"/>
          <w:b/>
          <w:color w:val="auto"/>
          <w:kern w:val="0"/>
          <w:sz w:val="24"/>
          <w:szCs w:val="24"/>
          <w:lang w:bidi="ar"/>
        </w:rPr>
        <w:t>一、采购内容：</w:t>
      </w:r>
    </w:p>
    <w:p>
      <w:pPr>
        <w:widowControl/>
        <w:spacing w:line="360" w:lineRule="auto"/>
        <w:rPr>
          <w:rFonts w:hint="eastAsia" w:ascii="宋体" w:hAnsi="宋体" w:eastAsia="宋体" w:cs="宋体"/>
          <w:bCs/>
          <w:color w:val="auto"/>
          <w:kern w:val="0"/>
          <w:sz w:val="24"/>
          <w:szCs w:val="24"/>
          <w:lang w:eastAsia="zh-CN" w:bidi="ar"/>
        </w:rPr>
      </w:pPr>
      <w:r>
        <w:rPr>
          <w:rFonts w:hint="eastAsia" w:ascii="宋体" w:hAnsi="宋体" w:cs="宋体"/>
          <w:bCs/>
          <w:color w:val="auto"/>
          <w:kern w:val="0"/>
          <w:sz w:val="24"/>
          <w:szCs w:val="24"/>
          <w:lang w:bidi="ar"/>
        </w:rPr>
        <w:t>1、采购名称：</w:t>
      </w:r>
      <w:r>
        <w:rPr>
          <w:rFonts w:hint="eastAsia" w:ascii="宋体" w:hAnsi="宋体" w:cs="宋体"/>
          <w:bCs/>
          <w:color w:val="auto"/>
          <w:kern w:val="0"/>
          <w:sz w:val="24"/>
          <w:szCs w:val="24"/>
          <w:lang w:eastAsia="zh-CN" w:bidi="ar"/>
        </w:rPr>
        <w:t>2023年府谷能源投资集团郭家湾矿业有限公司主副井场地10KV变电所开关柜设备项目</w:t>
      </w:r>
    </w:p>
    <w:p>
      <w:pPr>
        <w:widowControl/>
        <w:spacing w:line="360" w:lineRule="auto"/>
        <w:rPr>
          <w:rFonts w:ascii="宋体" w:hAnsi="宋体" w:cs="宋体"/>
          <w:color w:val="auto"/>
          <w:kern w:val="0"/>
          <w:sz w:val="24"/>
          <w:szCs w:val="24"/>
          <w:shd w:val="clear" w:color="auto" w:fill="FFFFFF"/>
        </w:rPr>
      </w:pPr>
      <w:r>
        <w:rPr>
          <w:rFonts w:hint="eastAsia" w:ascii="宋体" w:hAnsi="宋体" w:cs="宋体"/>
          <w:bCs/>
          <w:color w:val="auto"/>
          <w:kern w:val="0"/>
          <w:sz w:val="24"/>
          <w:szCs w:val="24"/>
          <w:lang w:bidi="ar"/>
        </w:rPr>
        <w:t>2、采购预算：</w:t>
      </w:r>
      <w:r>
        <w:rPr>
          <w:rFonts w:hint="eastAsia" w:ascii="宋体" w:hAnsi="宋体" w:cs="宋体"/>
          <w:color w:val="auto"/>
          <w:kern w:val="0"/>
          <w:sz w:val="24"/>
          <w:szCs w:val="24"/>
          <w:shd w:val="clear" w:color="auto" w:fill="FFFFFF"/>
          <w:lang w:val="en-US" w:eastAsia="zh-CN"/>
        </w:rPr>
        <w:t>3835250.00</w:t>
      </w:r>
      <w:r>
        <w:rPr>
          <w:rFonts w:hint="eastAsia" w:ascii="宋体" w:hAnsi="宋体" w:cs="宋体"/>
          <w:color w:val="auto"/>
          <w:kern w:val="0"/>
          <w:sz w:val="24"/>
          <w:szCs w:val="24"/>
          <w:shd w:val="clear" w:color="auto" w:fill="FFFFFF"/>
        </w:rPr>
        <w:t>元；</w:t>
      </w:r>
    </w:p>
    <w:p>
      <w:pPr>
        <w:pStyle w:val="6"/>
        <w:spacing w:beforeAutospacing="0" w:afterAutospacing="0" w:line="360" w:lineRule="auto"/>
        <w:rPr>
          <w:rFonts w:cs="宋体"/>
          <w:bCs/>
          <w:color w:val="auto"/>
          <w:szCs w:val="24"/>
          <w:lang w:bidi="ar"/>
        </w:rPr>
      </w:pPr>
      <w:r>
        <w:rPr>
          <w:rFonts w:hint="eastAsia" w:cs="宋体"/>
          <w:bCs/>
          <w:color w:val="auto"/>
          <w:szCs w:val="24"/>
          <w:lang w:bidi="ar"/>
        </w:rPr>
        <w:t>3、项目概况：本项目为设备采购，主要内容包括</w:t>
      </w:r>
      <w:r>
        <w:rPr>
          <w:rFonts w:hint="eastAsia" w:cs="宋体"/>
          <w:bCs/>
          <w:color w:val="auto"/>
          <w:szCs w:val="24"/>
          <w:lang w:eastAsia="zh-CN" w:bidi="ar"/>
        </w:rPr>
        <w:t>2023年府谷能源投资集团郭家湾矿业有限公司主副井场地10KV变电所开关柜设备项目</w:t>
      </w:r>
      <w:r>
        <w:rPr>
          <w:rFonts w:hint="eastAsia" w:cs="宋体"/>
          <w:bCs/>
          <w:color w:val="auto"/>
          <w:szCs w:val="24"/>
          <w:lang w:bidi="ar"/>
        </w:rPr>
        <w:t>，具体内容详见供货一览表。</w:t>
      </w:r>
    </w:p>
    <w:p>
      <w:pPr>
        <w:pStyle w:val="6"/>
        <w:spacing w:beforeAutospacing="0" w:afterAutospacing="0" w:line="360" w:lineRule="auto"/>
        <w:rPr>
          <w:rFonts w:hint="eastAsia" w:cs="宋体"/>
          <w:bCs/>
          <w:color w:val="auto"/>
          <w:szCs w:val="24"/>
          <w:lang w:bidi="ar"/>
        </w:rPr>
      </w:pPr>
      <w:r>
        <w:rPr>
          <w:rFonts w:hint="eastAsia" w:cs="宋体"/>
          <w:bCs/>
          <w:color w:val="auto"/>
          <w:szCs w:val="24"/>
          <w:lang w:bidi="ar"/>
        </w:rPr>
        <w:t>4、交货期：合同签订，建设单位通知后90日历天内。</w:t>
      </w:r>
    </w:p>
    <w:p>
      <w:pPr>
        <w:pStyle w:val="5"/>
        <w:rPr>
          <w:rFonts w:hint="eastAsia" w:ascii="宋体" w:hAnsi="宋体" w:eastAsia="宋体" w:cs="宋体"/>
          <w:bCs/>
          <w:color w:val="auto"/>
          <w:kern w:val="0"/>
          <w:sz w:val="24"/>
          <w:szCs w:val="24"/>
          <w:lang w:val="en-US" w:eastAsia="zh-CN" w:bidi="ar"/>
        </w:rPr>
      </w:pPr>
      <w:r>
        <w:rPr>
          <w:rFonts w:hint="eastAsia" w:ascii="宋体" w:hAnsi="宋体" w:eastAsia="宋体" w:cs="宋体"/>
          <w:bCs/>
          <w:color w:val="auto"/>
          <w:kern w:val="0"/>
          <w:sz w:val="24"/>
          <w:szCs w:val="24"/>
          <w:lang w:val="en-US" w:eastAsia="zh-CN" w:bidi="ar"/>
        </w:rPr>
        <w:t>5、质保期：应为设备安装验收合格后正常使用12个月。</w:t>
      </w:r>
    </w:p>
    <w:p>
      <w:pPr>
        <w:pStyle w:val="6"/>
        <w:spacing w:before="0" w:beforeAutospacing="0" w:after="0" w:afterAutospacing="0" w:line="360" w:lineRule="auto"/>
        <w:rPr>
          <w:rFonts w:hint="eastAsia" w:eastAsia="宋体" w:cs="宋体"/>
          <w:bCs/>
          <w:color w:val="auto"/>
          <w:szCs w:val="24"/>
          <w:lang w:eastAsia="zh-CN" w:bidi="ar"/>
        </w:rPr>
      </w:pPr>
      <w:r>
        <w:rPr>
          <w:rFonts w:hint="eastAsia" w:cs="宋体"/>
          <w:bCs/>
          <w:color w:val="auto"/>
          <w:szCs w:val="24"/>
          <w:lang w:val="en-US" w:eastAsia="zh-CN" w:bidi="ar"/>
        </w:rPr>
        <w:t>6</w:t>
      </w:r>
      <w:r>
        <w:rPr>
          <w:rFonts w:hint="eastAsia" w:cs="宋体"/>
          <w:bCs/>
          <w:color w:val="auto"/>
          <w:szCs w:val="24"/>
          <w:lang w:bidi="ar"/>
        </w:rPr>
        <w:t>、供货地点：采购人指定地点</w:t>
      </w:r>
      <w:r>
        <w:rPr>
          <w:rFonts w:hint="eastAsia" w:cs="宋体"/>
          <w:bCs/>
          <w:color w:val="auto"/>
          <w:szCs w:val="24"/>
          <w:lang w:eastAsia="zh-CN" w:bidi="ar"/>
        </w:rPr>
        <w:t>。</w:t>
      </w:r>
    </w:p>
    <w:p>
      <w:pPr>
        <w:pStyle w:val="6"/>
        <w:spacing w:beforeAutospacing="0" w:afterAutospacing="0" w:line="360" w:lineRule="auto"/>
        <w:rPr>
          <w:rFonts w:hint="eastAsia" w:ascii="宋体" w:hAnsi="宋体" w:cs="宋体"/>
          <w:b/>
          <w:bCs/>
          <w:color w:val="auto"/>
          <w:sz w:val="28"/>
          <w:szCs w:val="28"/>
          <w:lang w:val="en-US" w:eastAsia="zh-CN"/>
        </w:rPr>
      </w:pPr>
      <w:r>
        <w:rPr>
          <w:rFonts w:hint="eastAsia" w:cs="宋体"/>
          <w:bCs/>
          <w:color w:val="auto"/>
          <w:szCs w:val="24"/>
          <w:lang w:val="en-US" w:eastAsia="zh-CN" w:bidi="ar"/>
        </w:rPr>
        <w:t>7</w:t>
      </w:r>
      <w:r>
        <w:rPr>
          <w:rFonts w:hint="eastAsia" w:cs="宋体"/>
          <w:bCs/>
          <w:color w:val="auto"/>
          <w:szCs w:val="24"/>
          <w:lang w:bidi="ar"/>
        </w:rPr>
        <w:t>、质量要求：符合国家相关产品验收规范，通过相关部门的验收，达到合格标准。</w:t>
      </w:r>
    </w:p>
    <w:p>
      <w:pPr>
        <w:jc w:val="center"/>
        <w:rPr>
          <w:rFonts w:ascii="仿宋" w:hAnsi="仿宋" w:eastAsia="仿宋" w:cs="宋体"/>
          <w:b/>
          <w:bCs/>
          <w:sz w:val="24"/>
          <w:szCs w:val="24"/>
        </w:rPr>
      </w:pPr>
      <w:r>
        <w:rPr>
          <w:rFonts w:hint="eastAsia" w:ascii="仿宋" w:hAnsi="仿宋" w:eastAsia="仿宋" w:cs="宋体"/>
          <w:b/>
          <w:bCs/>
          <w:sz w:val="24"/>
          <w:szCs w:val="24"/>
        </w:rPr>
        <w:t>供货一览表</w:t>
      </w:r>
    </w:p>
    <w:tbl>
      <w:tblPr>
        <w:tblStyle w:val="9"/>
        <w:tblW w:w="10236" w:type="dxa"/>
        <w:jc w:val="center"/>
        <w:tblLayout w:type="fixed"/>
        <w:tblCellMar>
          <w:top w:w="0" w:type="dxa"/>
          <w:left w:w="108" w:type="dxa"/>
          <w:bottom w:w="0" w:type="dxa"/>
          <w:right w:w="108" w:type="dxa"/>
        </w:tblCellMar>
      </w:tblPr>
      <w:tblGrid>
        <w:gridCol w:w="733"/>
        <w:gridCol w:w="2929"/>
        <w:gridCol w:w="1936"/>
        <w:gridCol w:w="774"/>
        <w:gridCol w:w="774"/>
        <w:gridCol w:w="1545"/>
        <w:gridCol w:w="1545"/>
      </w:tblGrid>
      <w:tr>
        <w:tblPrEx>
          <w:tblCellMar>
            <w:top w:w="0" w:type="dxa"/>
            <w:left w:w="108" w:type="dxa"/>
            <w:bottom w:w="0" w:type="dxa"/>
            <w:right w:w="108" w:type="dxa"/>
          </w:tblCellMar>
        </w:tblPrEx>
        <w:trPr>
          <w:trHeight w:val="1231"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序号</w:t>
            </w:r>
          </w:p>
        </w:tc>
        <w:tc>
          <w:tcPr>
            <w:tcW w:w="292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xml:space="preserve">品 名 </w:t>
            </w:r>
          </w:p>
        </w:tc>
        <w:tc>
          <w:tcPr>
            <w:tcW w:w="19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lang w:val="en-US" w:eastAsia="zh-CN"/>
              </w:rPr>
              <w:t>品牌/</w:t>
            </w:r>
            <w:r>
              <w:rPr>
                <w:rFonts w:hint="eastAsia" w:ascii="仿宋" w:hAnsi="仿宋" w:eastAsia="仿宋" w:cs="宋体"/>
                <w:kern w:val="0"/>
                <w:sz w:val="28"/>
                <w:szCs w:val="28"/>
              </w:rPr>
              <w:t>型号/规格/参数</w:t>
            </w:r>
          </w:p>
        </w:tc>
        <w:tc>
          <w:tcPr>
            <w:tcW w:w="77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单位</w:t>
            </w:r>
          </w:p>
        </w:tc>
        <w:tc>
          <w:tcPr>
            <w:tcW w:w="77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数量</w:t>
            </w:r>
          </w:p>
        </w:tc>
        <w:tc>
          <w:tcPr>
            <w:tcW w:w="15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单价</w:t>
            </w:r>
          </w:p>
        </w:tc>
        <w:tc>
          <w:tcPr>
            <w:tcW w:w="15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备注</w:t>
            </w:r>
          </w:p>
        </w:tc>
      </w:tr>
      <w:tr>
        <w:tblPrEx>
          <w:tblCellMar>
            <w:top w:w="0" w:type="dxa"/>
            <w:left w:w="108" w:type="dxa"/>
            <w:bottom w:w="0" w:type="dxa"/>
            <w:right w:w="108" w:type="dxa"/>
          </w:tblCellMar>
        </w:tblPrEx>
        <w:trPr>
          <w:trHeight w:val="621" w:hRule="atLeast"/>
          <w:jc w:val="center"/>
        </w:trPr>
        <w:tc>
          <w:tcPr>
            <w:tcW w:w="10236"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（一）主井1</w:t>
            </w:r>
            <w:r>
              <w:rPr>
                <w:rFonts w:ascii="仿宋" w:hAnsi="仿宋" w:eastAsia="仿宋" w:cs="宋体"/>
                <w:kern w:val="0"/>
                <w:sz w:val="28"/>
                <w:szCs w:val="28"/>
              </w:rPr>
              <w:t>0</w:t>
            </w:r>
            <w:r>
              <w:rPr>
                <w:rFonts w:hint="eastAsia" w:ascii="仿宋" w:hAnsi="仿宋" w:eastAsia="仿宋" w:cs="宋体"/>
                <w:kern w:val="0"/>
                <w:sz w:val="28"/>
                <w:szCs w:val="28"/>
              </w:rPr>
              <w:t>k</w:t>
            </w:r>
            <w:r>
              <w:rPr>
                <w:rFonts w:ascii="仿宋" w:hAnsi="仿宋" w:eastAsia="仿宋" w:cs="宋体"/>
                <w:kern w:val="0"/>
                <w:sz w:val="28"/>
                <w:szCs w:val="28"/>
              </w:rPr>
              <w:t>V</w:t>
            </w:r>
            <w:r>
              <w:rPr>
                <w:rFonts w:hint="eastAsia" w:ascii="仿宋" w:hAnsi="仿宋" w:eastAsia="仿宋" w:cs="宋体"/>
                <w:kern w:val="0"/>
                <w:sz w:val="28"/>
                <w:szCs w:val="28"/>
              </w:rPr>
              <w:t>变电所成套设备</w:t>
            </w:r>
          </w:p>
        </w:tc>
      </w:tr>
      <w:tr>
        <w:tblPrEx>
          <w:tblCellMar>
            <w:top w:w="0" w:type="dxa"/>
            <w:left w:w="108" w:type="dxa"/>
            <w:bottom w:w="0" w:type="dxa"/>
            <w:right w:w="108" w:type="dxa"/>
          </w:tblCellMar>
        </w:tblPrEx>
        <w:trPr>
          <w:trHeight w:val="621"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仿宋" w:hAnsi="仿宋" w:eastAsia="仿宋" w:cs="宋体"/>
                <w:kern w:val="0"/>
                <w:sz w:val="28"/>
                <w:szCs w:val="28"/>
              </w:rPr>
            </w:pPr>
            <w:r>
              <w:rPr>
                <w:rFonts w:ascii="仿宋" w:hAnsi="仿宋" w:eastAsia="仿宋"/>
                <w:sz w:val="28"/>
                <w:szCs w:val="28"/>
              </w:rPr>
              <w:t>1</w:t>
            </w:r>
          </w:p>
        </w:tc>
        <w:tc>
          <w:tcPr>
            <w:tcW w:w="2929" w:type="dxa"/>
            <w:tcBorders>
              <w:top w:val="single" w:color="auto" w:sz="4" w:space="0"/>
              <w:left w:val="nil"/>
              <w:bottom w:val="single" w:color="auto" w:sz="4" w:space="0"/>
              <w:right w:val="single" w:color="auto" w:sz="4" w:space="0"/>
            </w:tcBorders>
            <w:shd w:val="clear" w:color="auto" w:fill="auto"/>
            <w:noWrap/>
          </w:tcPr>
          <w:p>
            <w:pPr>
              <w:widowControl/>
              <w:jc w:val="center"/>
              <w:rPr>
                <w:rFonts w:ascii="仿宋" w:hAnsi="仿宋" w:eastAsia="仿宋" w:cs="宋体"/>
                <w:kern w:val="0"/>
                <w:sz w:val="28"/>
                <w:szCs w:val="28"/>
              </w:rPr>
            </w:pPr>
            <w:r>
              <w:rPr>
                <w:rFonts w:ascii="仿宋" w:hAnsi="仿宋" w:eastAsia="仿宋"/>
                <w:sz w:val="28"/>
                <w:szCs w:val="28"/>
              </w:rPr>
              <w:t>高压进线柜 AH10/AH15</w:t>
            </w:r>
          </w:p>
        </w:tc>
        <w:tc>
          <w:tcPr>
            <w:tcW w:w="1936" w:type="dxa"/>
            <w:tcBorders>
              <w:top w:val="single" w:color="auto" w:sz="4" w:space="0"/>
              <w:left w:val="nil"/>
              <w:bottom w:val="single" w:color="auto" w:sz="4" w:space="0"/>
              <w:right w:val="single" w:color="auto" w:sz="4" w:space="0"/>
            </w:tcBorders>
            <w:shd w:val="clear" w:color="auto" w:fill="auto"/>
            <w:noWrap/>
          </w:tcPr>
          <w:p>
            <w:pPr>
              <w:widowControl/>
              <w:jc w:val="center"/>
              <w:rPr>
                <w:rFonts w:ascii="仿宋" w:hAnsi="仿宋" w:eastAsia="仿宋" w:cs="宋体"/>
                <w:kern w:val="0"/>
                <w:sz w:val="28"/>
                <w:szCs w:val="28"/>
              </w:rPr>
            </w:pPr>
            <w:r>
              <w:rPr>
                <w:rFonts w:ascii="仿宋" w:hAnsi="仿宋" w:eastAsia="仿宋"/>
                <w:sz w:val="28"/>
                <w:szCs w:val="28"/>
              </w:rPr>
              <w:t>KYN28-12</w:t>
            </w:r>
          </w:p>
        </w:tc>
        <w:tc>
          <w:tcPr>
            <w:tcW w:w="774" w:type="dxa"/>
            <w:tcBorders>
              <w:top w:val="single" w:color="auto" w:sz="4" w:space="0"/>
              <w:left w:val="nil"/>
              <w:bottom w:val="single" w:color="auto" w:sz="4" w:space="0"/>
              <w:right w:val="single" w:color="auto" w:sz="4" w:space="0"/>
            </w:tcBorders>
            <w:shd w:val="clear" w:color="auto" w:fill="auto"/>
            <w:noWrap/>
          </w:tcPr>
          <w:p>
            <w:pPr>
              <w:widowControl/>
              <w:jc w:val="center"/>
              <w:rPr>
                <w:rFonts w:ascii="仿宋" w:hAnsi="仿宋" w:eastAsia="仿宋" w:cs="宋体"/>
                <w:kern w:val="0"/>
                <w:sz w:val="28"/>
                <w:szCs w:val="28"/>
              </w:rPr>
            </w:pPr>
            <w:r>
              <w:rPr>
                <w:rFonts w:ascii="仿宋" w:hAnsi="仿宋" w:eastAsia="仿宋"/>
                <w:sz w:val="28"/>
                <w:szCs w:val="28"/>
              </w:rPr>
              <w:t xml:space="preserve">台    </w:t>
            </w:r>
          </w:p>
        </w:tc>
        <w:tc>
          <w:tcPr>
            <w:tcW w:w="774" w:type="dxa"/>
            <w:tcBorders>
              <w:top w:val="single" w:color="auto" w:sz="4" w:space="0"/>
              <w:left w:val="nil"/>
              <w:bottom w:val="single" w:color="auto" w:sz="4" w:space="0"/>
              <w:right w:val="single" w:color="auto" w:sz="4" w:space="0"/>
            </w:tcBorders>
            <w:shd w:val="clear" w:color="auto" w:fill="auto"/>
            <w:noWrap/>
          </w:tcPr>
          <w:p>
            <w:pPr>
              <w:widowControl/>
              <w:jc w:val="center"/>
              <w:rPr>
                <w:rFonts w:ascii="仿宋" w:hAnsi="仿宋" w:eastAsia="仿宋" w:cs="宋体"/>
                <w:kern w:val="0"/>
                <w:sz w:val="28"/>
                <w:szCs w:val="28"/>
              </w:rPr>
            </w:pPr>
            <w:r>
              <w:rPr>
                <w:rFonts w:ascii="仿宋" w:hAnsi="仿宋" w:eastAsia="仿宋"/>
                <w:sz w:val="28"/>
                <w:szCs w:val="28"/>
              </w:rPr>
              <w:t>2</w:t>
            </w:r>
          </w:p>
        </w:tc>
        <w:tc>
          <w:tcPr>
            <w:tcW w:w="15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sz w:val="28"/>
                <w:szCs w:val="28"/>
              </w:rPr>
            </w:pPr>
          </w:p>
        </w:tc>
        <w:tc>
          <w:tcPr>
            <w:tcW w:w="15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p>
        </w:tc>
      </w:tr>
      <w:tr>
        <w:tblPrEx>
          <w:tblCellMar>
            <w:top w:w="0" w:type="dxa"/>
            <w:left w:w="108" w:type="dxa"/>
            <w:bottom w:w="0" w:type="dxa"/>
            <w:right w:w="108" w:type="dxa"/>
          </w:tblCellMar>
        </w:tblPrEx>
        <w:trPr>
          <w:trHeight w:val="621"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仿宋" w:hAnsi="仿宋" w:eastAsia="仿宋" w:cs="宋体"/>
                <w:kern w:val="0"/>
                <w:sz w:val="28"/>
                <w:szCs w:val="28"/>
              </w:rPr>
            </w:pPr>
            <w:r>
              <w:rPr>
                <w:rFonts w:ascii="仿宋" w:hAnsi="仿宋" w:eastAsia="仿宋"/>
                <w:sz w:val="28"/>
                <w:szCs w:val="28"/>
              </w:rPr>
              <w:t>2</w:t>
            </w:r>
          </w:p>
        </w:tc>
        <w:tc>
          <w:tcPr>
            <w:tcW w:w="2929" w:type="dxa"/>
            <w:tcBorders>
              <w:top w:val="single" w:color="auto" w:sz="4" w:space="0"/>
              <w:left w:val="nil"/>
              <w:bottom w:val="single" w:color="auto" w:sz="4" w:space="0"/>
              <w:right w:val="single" w:color="auto" w:sz="4" w:space="0"/>
            </w:tcBorders>
            <w:shd w:val="clear" w:color="auto" w:fill="auto"/>
            <w:noWrap/>
          </w:tcPr>
          <w:p>
            <w:pPr>
              <w:widowControl/>
              <w:jc w:val="center"/>
              <w:rPr>
                <w:rFonts w:ascii="仿宋" w:hAnsi="仿宋" w:eastAsia="仿宋" w:cs="宋体"/>
                <w:kern w:val="0"/>
                <w:sz w:val="28"/>
                <w:szCs w:val="28"/>
              </w:rPr>
            </w:pPr>
            <w:r>
              <w:rPr>
                <w:rFonts w:ascii="仿宋" w:hAnsi="仿宋" w:eastAsia="仿宋"/>
                <w:sz w:val="28"/>
                <w:szCs w:val="28"/>
              </w:rPr>
              <w:t>PT柜 AH11/AH14</w:t>
            </w:r>
          </w:p>
        </w:tc>
        <w:tc>
          <w:tcPr>
            <w:tcW w:w="1936" w:type="dxa"/>
            <w:tcBorders>
              <w:top w:val="single" w:color="auto" w:sz="4" w:space="0"/>
              <w:left w:val="nil"/>
              <w:bottom w:val="single" w:color="auto" w:sz="4" w:space="0"/>
              <w:right w:val="single" w:color="auto" w:sz="4" w:space="0"/>
            </w:tcBorders>
            <w:shd w:val="clear" w:color="auto" w:fill="auto"/>
            <w:noWrap/>
          </w:tcPr>
          <w:p>
            <w:pPr>
              <w:widowControl/>
              <w:jc w:val="center"/>
              <w:rPr>
                <w:rFonts w:ascii="仿宋" w:hAnsi="仿宋" w:eastAsia="仿宋" w:cs="宋体"/>
                <w:kern w:val="0"/>
                <w:sz w:val="28"/>
                <w:szCs w:val="28"/>
              </w:rPr>
            </w:pPr>
            <w:r>
              <w:rPr>
                <w:rFonts w:ascii="仿宋" w:hAnsi="仿宋" w:eastAsia="仿宋"/>
                <w:sz w:val="28"/>
                <w:szCs w:val="28"/>
              </w:rPr>
              <w:t>KYN28-12</w:t>
            </w:r>
          </w:p>
        </w:tc>
        <w:tc>
          <w:tcPr>
            <w:tcW w:w="774" w:type="dxa"/>
            <w:tcBorders>
              <w:top w:val="single" w:color="auto" w:sz="4" w:space="0"/>
              <w:left w:val="nil"/>
              <w:bottom w:val="single" w:color="auto" w:sz="4" w:space="0"/>
              <w:right w:val="single" w:color="auto" w:sz="4" w:space="0"/>
            </w:tcBorders>
            <w:shd w:val="clear" w:color="auto" w:fill="auto"/>
            <w:noWrap/>
          </w:tcPr>
          <w:p>
            <w:pPr>
              <w:widowControl/>
              <w:jc w:val="center"/>
              <w:rPr>
                <w:rFonts w:ascii="仿宋" w:hAnsi="仿宋" w:eastAsia="仿宋" w:cs="宋体"/>
                <w:kern w:val="0"/>
                <w:sz w:val="28"/>
                <w:szCs w:val="28"/>
              </w:rPr>
            </w:pPr>
            <w:r>
              <w:rPr>
                <w:rFonts w:ascii="仿宋" w:hAnsi="仿宋" w:eastAsia="仿宋"/>
                <w:sz w:val="28"/>
                <w:szCs w:val="28"/>
              </w:rPr>
              <w:t xml:space="preserve">台    </w:t>
            </w:r>
          </w:p>
        </w:tc>
        <w:tc>
          <w:tcPr>
            <w:tcW w:w="774" w:type="dxa"/>
            <w:tcBorders>
              <w:top w:val="single" w:color="auto" w:sz="4" w:space="0"/>
              <w:left w:val="nil"/>
              <w:bottom w:val="single" w:color="auto" w:sz="4" w:space="0"/>
              <w:right w:val="single" w:color="auto" w:sz="4" w:space="0"/>
            </w:tcBorders>
            <w:shd w:val="clear" w:color="auto" w:fill="auto"/>
            <w:noWrap/>
          </w:tcPr>
          <w:p>
            <w:pPr>
              <w:widowControl/>
              <w:jc w:val="center"/>
              <w:rPr>
                <w:rFonts w:ascii="仿宋" w:hAnsi="仿宋" w:eastAsia="仿宋" w:cs="宋体"/>
                <w:kern w:val="0"/>
                <w:sz w:val="28"/>
                <w:szCs w:val="28"/>
              </w:rPr>
            </w:pPr>
            <w:r>
              <w:rPr>
                <w:rFonts w:ascii="仿宋" w:hAnsi="仿宋" w:eastAsia="仿宋"/>
                <w:sz w:val="28"/>
                <w:szCs w:val="28"/>
              </w:rPr>
              <w:t>2</w:t>
            </w:r>
          </w:p>
        </w:tc>
        <w:tc>
          <w:tcPr>
            <w:tcW w:w="15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sz w:val="28"/>
                <w:szCs w:val="28"/>
              </w:rPr>
            </w:pPr>
          </w:p>
        </w:tc>
        <w:tc>
          <w:tcPr>
            <w:tcW w:w="15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p>
        </w:tc>
      </w:tr>
      <w:tr>
        <w:tblPrEx>
          <w:tblCellMar>
            <w:top w:w="0" w:type="dxa"/>
            <w:left w:w="108" w:type="dxa"/>
            <w:bottom w:w="0" w:type="dxa"/>
            <w:right w:w="108" w:type="dxa"/>
          </w:tblCellMar>
        </w:tblPrEx>
        <w:trPr>
          <w:trHeight w:val="1842"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仿宋" w:hAnsi="仿宋" w:eastAsia="仿宋" w:cs="宋体"/>
                <w:kern w:val="0"/>
                <w:sz w:val="28"/>
                <w:szCs w:val="28"/>
              </w:rPr>
            </w:pPr>
            <w:r>
              <w:rPr>
                <w:rFonts w:ascii="仿宋" w:hAnsi="仿宋" w:eastAsia="仿宋"/>
                <w:sz w:val="28"/>
                <w:szCs w:val="28"/>
              </w:rPr>
              <w:t>3</w:t>
            </w:r>
          </w:p>
        </w:tc>
        <w:tc>
          <w:tcPr>
            <w:tcW w:w="2929" w:type="dxa"/>
            <w:tcBorders>
              <w:top w:val="single" w:color="auto" w:sz="4" w:space="0"/>
              <w:left w:val="nil"/>
              <w:bottom w:val="single" w:color="auto" w:sz="4" w:space="0"/>
              <w:right w:val="single" w:color="auto" w:sz="4" w:space="0"/>
            </w:tcBorders>
            <w:shd w:val="clear" w:color="auto" w:fill="auto"/>
            <w:noWrap/>
          </w:tcPr>
          <w:p>
            <w:pPr>
              <w:widowControl/>
              <w:jc w:val="center"/>
              <w:rPr>
                <w:rFonts w:ascii="仿宋" w:hAnsi="仿宋" w:eastAsia="仿宋" w:cs="宋体"/>
                <w:kern w:val="0"/>
                <w:sz w:val="28"/>
                <w:szCs w:val="28"/>
              </w:rPr>
            </w:pPr>
            <w:r>
              <w:rPr>
                <w:rFonts w:ascii="仿宋" w:hAnsi="仿宋" w:eastAsia="仿宋"/>
                <w:sz w:val="28"/>
                <w:szCs w:val="28"/>
              </w:rPr>
              <w:t>高压出线柜 AH2/AH4/AH5/AH7/AH18/AH20/AH21/AH23</w:t>
            </w:r>
          </w:p>
        </w:tc>
        <w:tc>
          <w:tcPr>
            <w:tcW w:w="1936" w:type="dxa"/>
            <w:tcBorders>
              <w:top w:val="single" w:color="auto" w:sz="4" w:space="0"/>
              <w:left w:val="nil"/>
              <w:bottom w:val="single" w:color="auto" w:sz="4" w:space="0"/>
              <w:right w:val="single" w:color="auto" w:sz="4" w:space="0"/>
            </w:tcBorders>
            <w:shd w:val="clear" w:color="auto" w:fill="auto"/>
            <w:noWrap/>
          </w:tcPr>
          <w:p>
            <w:pPr>
              <w:widowControl/>
              <w:jc w:val="center"/>
              <w:rPr>
                <w:rFonts w:ascii="仿宋" w:hAnsi="仿宋" w:eastAsia="仿宋" w:cs="宋体"/>
                <w:kern w:val="0"/>
                <w:sz w:val="28"/>
                <w:szCs w:val="28"/>
              </w:rPr>
            </w:pPr>
            <w:r>
              <w:rPr>
                <w:rFonts w:ascii="仿宋" w:hAnsi="仿宋" w:eastAsia="仿宋"/>
                <w:sz w:val="28"/>
                <w:szCs w:val="28"/>
              </w:rPr>
              <w:t>KYN28-12</w:t>
            </w:r>
          </w:p>
        </w:tc>
        <w:tc>
          <w:tcPr>
            <w:tcW w:w="774" w:type="dxa"/>
            <w:tcBorders>
              <w:top w:val="single" w:color="auto" w:sz="4" w:space="0"/>
              <w:left w:val="nil"/>
              <w:bottom w:val="single" w:color="auto" w:sz="4" w:space="0"/>
              <w:right w:val="single" w:color="auto" w:sz="4" w:space="0"/>
            </w:tcBorders>
            <w:shd w:val="clear" w:color="auto" w:fill="auto"/>
            <w:noWrap/>
          </w:tcPr>
          <w:p>
            <w:pPr>
              <w:widowControl/>
              <w:jc w:val="center"/>
              <w:rPr>
                <w:rFonts w:ascii="仿宋" w:hAnsi="仿宋" w:eastAsia="仿宋" w:cs="宋体"/>
                <w:kern w:val="0"/>
                <w:sz w:val="28"/>
                <w:szCs w:val="28"/>
              </w:rPr>
            </w:pPr>
            <w:r>
              <w:rPr>
                <w:rFonts w:ascii="仿宋" w:hAnsi="仿宋" w:eastAsia="仿宋"/>
                <w:sz w:val="28"/>
                <w:szCs w:val="28"/>
              </w:rPr>
              <w:t xml:space="preserve">台    </w:t>
            </w:r>
          </w:p>
        </w:tc>
        <w:tc>
          <w:tcPr>
            <w:tcW w:w="774" w:type="dxa"/>
            <w:tcBorders>
              <w:top w:val="single" w:color="auto" w:sz="4" w:space="0"/>
              <w:left w:val="nil"/>
              <w:bottom w:val="single" w:color="auto" w:sz="4" w:space="0"/>
              <w:right w:val="single" w:color="auto" w:sz="4" w:space="0"/>
            </w:tcBorders>
            <w:shd w:val="clear" w:color="auto" w:fill="auto"/>
            <w:noWrap/>
          </w:tcPr>
          <w:p>
            <w:pPr>
              <w:widowControl/>
              <w:jc w:val="center"/>
              <w:rPr>
                <w:rFonts w:ascii="仿宋" w:hAnsi="仿宋" w:eastAsia="仿宋" w:cs="宋体"/>
                <w:kern w:val="0"/>
                <w:sz w:val="28"/>
                <w:szCs w:val="28"/>
              </w:rPr>
            </w:pPr>
            <w:r>
              <w:rPr>
                <w:rFonts w:ascii="仿宋" w:hAnsi="仿宋" w:eastAsia="仿宋"/>
                <w:sz w:val="28"/>
                <w:szCs w:val="28"/>
              </w:rPr>
              <w:t>8</w:t>
            </w:r>
          </w:p>
        </w:tc>
        <w:tc>
          <w:tcPr>
            <w:tcW w:w="15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sz w:val="28"/>
                <w:szCs w:val="28"/>
              </w:rPr>
            </w:pPr>
          </w:p>
        </w:tc>
        <w:tc>
          <w:tcPr>
            <w:tcW w:w="15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p>
        </w:tc>
      </w:tr>
      <w:tr>
        <w:tblPrEx>
          <w:tblCellMar>
            <w:top w:w="0" w:type="dxa"/>
            <w:left w:w="108" w:type="dxa"/>
            <w:bottom w:w="0" w:type="dxa"/>
            <w:right w:w="108" w:type="dxa"/>
          </w:tblCellMar>
        </w:tblPrEx>
        <w:trPr>
          <w:trHeight w:val="621"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仿宋" w:hAnsi="仿宋" w:eastAsia="仿宋" w:cs="宋体"/>
                <w:kern w:val="0"/>
                <w:sz w:val="28"/>
                <w:szCs w:val="28"/>
              </w:rPr>
            </w:pPr>
            <w:r>
              <w:rPr>
                <w:rFonts w:ascii="仿宋" w:hAnsi="仿宋" w:eastAsia="仿宋"/>
                <w:sz w:val="28"/>
                <w:szCs w:val="28"/>
              </w:rPr>
              <w:t>4</w:t>
            </w:r>
          </w:p>
        </w:tc>
        <w:tc>
          <w:tcPr>
            <w:tcW w:w="2929" w:type="dxa"/>
            <w:tcBorders>
              <w:top w:val="single" w:color="auto" w:sz="4" w:space="0"/>
              <w:left w:val="nil"/>
              <w:bottom w:val="single" w:color="auto" w:sz="4" w:space="0"/>
              <w:right w:val="single" w:color="auto" w:sz="4" w:space="0"/>
            </w:tcBorders>
            <w:shd w:val="clear" w:color="auto" w:fill="auto"/>
            <w:noWrap/>
          </w:tcPr>
          <w:p>
            <w:pPr>
              <w:widowControl/>
              <w:jc w:val="center"/>
              <w:rPr>
                <w:rFonts w:ascii="仿宋" w:hAnsi="仿宋" w:eastAsia="仿宋" w:cs="宋体"/>
                <w:kern w:val="0"/>
                <w:sz w:val="28"/>
                <w:szCs w:val="28"/>
              </w:rPr>
            </w:pPr>
            <w:r>
              <w:rPr>
                <w:rFonts w:ascii="仿宋" w:hAnsi="仿宋" w:eastAsia="仿宋"/>
                <w:sz w:val="28"/>
                <w:szCs w:val="28"/>
              </w:rPr>
              <w:t>高压出线柜 AH1/AH24</w:t>
            </w:r>
          </w:p>
        </w:tc>
        <w:tc>
          <w:tcPr>
            <w:tcW w:w="1936" w:type="dxa"/>
            <w:tcBorders>
              <w:top w:val="single" w:color="auto" w:sz="4" w:space="0"/>
              <w:left w:val="nil"/>
              <w:bottom w:val="single" w:color="auto" w:sz="4" w:space="0"/>
              <w:right w:val="single" w:color="auto" w:sz="4" w:space="0"/>
            </w:tcBorders>
            <w:shd w:val="clear" w:color="auto" w:fill="auto"/>
            <w:noWrap/>
          </w:tcPr>
          <w:p>
            <w:pPr>
              <w:widowControl/>
              <w:jc w:val="center"/>
              <w:rPr>
                <w:rFonts w:ascii="仿宋" w:hAnsi="仿宋" w:eastAsia="仿宋" w:cs="宋体"/>
                <w:kern w:val="0"/>
                <w:sz w:val="28"/>
                <w:szCs w:val="28"/>
              </w:rPr>
            </w:pPr>
            <w:r>
              <w:rPr>
                <w:rFonts w:ascii="仿宋" w:hAnsi="仿宋" w:eastAsia="仿宋"/>
                <w:sz w:val="28"/>
                <w:szCs w:val="28"/>
              </w:rPr>
              <w:t>KYN28-12</w:t>
            </w:r>
          </w:p>
        </w:tc>
        <w:tc>
          <w:tcPr>
            <w:tcW w:w="774" w:type="dxa"/>
            <w:tcBorders>
              <w:top w:val="single" w:color="auto" w:sz="4" w:space="0"/>
              <w:left w:val="nil"/>
              <w:bottom w:val="single" w:color="auto" w:sz="4" w:space="0"/>
              <w:right w:val="single" w:color="auto" w:sz="4" w:space="0"/>
            </w:tcBorders>
            <w:shd w:val="clear" w:color="auto" w:fill="auto"/>
            <w:noWrap/>
          </w:tcPr>
          <w:p>
            <w:pPr>
              <w:widowControl/>
              <w:jc w:val="center"/>
              <w:rPr>
                <w:rFonts w:ascii="仿宋" w:hAnsi="仿宋" w:eastAsia="仿宋" w:cs="宋体"/>
                <w:kern w:val="0"/>
                <w:sz w:val="28"/>
                <w:szCs w:val="28"/>
              </w:rPr>
            </w:pPr>
            <w:r>
              <w:rPr>
                <w:rFonts w:ascii="仿宋" w:hAnsi="仿宋" w:eastAsia="仿宋"/>
                <w:sz w:val="28"/>
                <w:szCs w:val="28"/>
              </w:rPr>
              <w:t xml:space="preserve">台    </w:t>
            </w:r>
          </w:p>
        </w:tc>
        <w:tc>
          <w:tcPr>
            <w:tcW w:w="774" w:type="dxa"/>
            <w:tcBorders>
              <w:top w:val="single" w:color="auto" w:sz="4" w:space="0"/>
              <w:left w:val="nil"/>
              <w:bottom w:val="single" w:color="auto" w:sz="4" w:space="0"/>
              <w:right w:val="single" w:color="auto" w:sz="4" w:space="0"/>
            </w:tcBorders>
            <w:shd w:val="clear" w:color="auto" w:fill="auto"/>
            <w:noWrap/>
          </w:tcPr>
          <w:p>
            <w:pPr>
              <w:widowControl/>
              <w:jc w:val="center"/>
              <w:rPr>
                <w:rFonts w:ascii="仿宋" w:hAnsi="仿宋" w:eastAsia="仿宋" w:cs="宋体"/>
                <w:kern w:val="0"/>
                <w:sz w:val="28"/>
                <w:szCs w:val="28"/>
              </w:rPr>
            </w:pPr>
            <w:r>
              <w:rPr>
                <w:rFonts w:ascii="仿宋" w:hAnsi="仿宋" w:eastAsia="仿宋"/>
                <w:sz w:val="28"/>
                <w:szCs w:val="28"/>
              </w:rPr>
              <w:t>2</w:t>
            </w:r>
          </w:p>
        </w:tc>
        <w:tc>
          <w:tcPr>
            <w:tcW w:w="15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sz w:val="28"/>
                <w:szCs w:val="28"/>
              </w:rPr>
            </w:pPr>
          </w:p>
        </w:tc>
        <w:tc>
          <w:tcPr>
            <w:tcW w:w="15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p>
        </w:tc>
      </w:tr>
      <w:tr>
        <w:tblPrEx>
          <w:tblCellMar>
            <w:top w:w="0" w:type="dxa"/>
            <w:left w:w="108" w:type="dxa"/>
            <w:bottom w:w="0" w:type="dxa"/>
            <w:right w:w="108" w:type="dxa"/>
          </w:tblCellMar>
        </w:tblPrEx>
        <w:trPr>
          <w:trHeight w:val="1231"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仿宋" w:hAnsi="仿宋" w:eastAsia="仿宋" w:cs="宋体"/>
                <w:kern w:val="0"/>
                <w:sz w:val="28"/>
                <w:szCs w:val="28"/>
              </w:rPr>
            </w:pPr>
            <w:r>
              <w:rPr>
                <w:rFonts w:ascii="仿宋" w:hAnsi="仿宋" w:eastAsia="仿宋"/>
                <w:sz w:val="28"/>
                <w:szCs w:val="28"/>
              </w:rPr>
              <w:t>5</w:t>
            </w:r>
          </w:p>
        </w:tc>
        <w:tc>
          <w:tcPr>
            <w:tcW w:w="2929" w:type="dxa"/>
            <w:tcBorders>
              <w:top w:val="single" w:color="auto" w:sz="4" w:space="0"/>
              <w:left w:val="nil"/>
              <w:bottom w:val="single" w:color="auto" w:sz="4" w:space="0"/>
              <w:right w:val="single" w:color="auto" w:sz="4" w:space="0"/>
            </w:tcBorders>
            <w:shd w:val="clear" w:color="auto" w:fill="auto"/>
            <w:noWrap/>
          </w:tcPr>
          <w:p>
            <w:pPr>
              <w:widowControl/>
              <w:jc w:val="center"/>
              <w:rPr>
                <w:rFonts w:ascii="仿宋" w:hAnsi="仿宋" w:eastAsia="仿宋" w:cs="宋体"/>
                <w:kern w:val="0"/>
                <w:sz w:val="28"/>
                <w:szCs w:val="28"/>
              </w:rPr>
            </w:pPr>
            <w:r>
              <w:rPr>
                <w:rFonts w:ascii="仿宋" w:hAnsi="仿宋" w:eastAsia="仿宋"/>
                <w:sz w:val="28"/>
                <w:szCs w:val="28"/>
              </w:rPr>
              <w:t>高压电容出线柜 AH9/AH16</w:t>
            </w:r>
          </w:p>
        </w:tc>
        <w:tc>
          <w:tcPr>
            <w:tcW w:w="1936" w:type="dxa"/>
            <w:tcBorders>
              <w:top w:val="single" w:color="auto" w:sz="4" w:space="0"/>
              <w:left w:val="nil"/>
              <w:bottom w:val="single" w:color="auto" w:sz="4" w:space="0"/>
              <w:right w:val="single" w:color="auto" w:sz="4" w:space="0"/>
            </w:tcBorders>
            <w:shd w:val="clear" w:color="auto" w:fill="auto"/>
            <w:noWrap/>
          </w:tcPr>
          <w:p>
            <w:pPr>
              <w:widowControl/>
              <w:jc w:val="center"/>
              <w:rPr>
                <w:rFonts w:ascii="仿宋" w:hAnsi="仿宋" w:eastAsia="仿宋" w:cs="宋体"/>
                <w:kern w:val="0"/>
                <w:sz w:val="28"/>
                <w:szCs w:val="28"/>
              </w:rPr>
            </w:pPr>
            <w:r>
              <w:rPr>
                <w:rFonts w:ascii="仿宋" w:hAnsi="仿宋" w:eastAsia="仿宋"/>
                <w:sz w:val="28"/>
                <w:szCs w:val="28"/>
              </w:rPr>
              <w:t>KYN28-12</w:t>
            </w:r>
          </w:p>
        </w:tc>
        <w:tc>
          <w:tcPr>
            <w:tcW w:w="774" w:type="dxa"/>
            <w:tcBorders>
              <w:top w:val="single" w:color="auto" w:sz="4" w:space="0"/>
              <w:left w:val="nil"/>
              <w:bottom w:val="single" w:color="auto" w:sz="4" w:space="0"/>
              <w:right w:val="single" w:color="auto" w:sz="4" w:space="0"/>
            </w:tcBorders>
            <w:shd w:val="clear" w:color="auto" w:fill="auto"/>
            <w:noWrap/>
          </w:tcPr>
          <w:p>
            <w:pPr>
              <w:widowControl/>
              <w:jc w:val="center"/>
              <w:rPr>
                <w:rFonts w:ascii="仿宋" w:hAnsi="仿宋" w:eastAsia="仿宋" w:cs="宋体"/>
                <w:kern w:val="0"/>
                <w:sz w:val="28"/>
                <w:szCs w:val="28"/>
              </w:rPr>
            </w:pPr>
            <w:r>
              <w:rPr>
                <w:rFonts w:ascii="仿宋" w:hAnsi="仿宋" w:eastAsia="仿宋"/>
                <w:sz w:val="28"/>
                <w:szCs w:val="28"/>
              </w:rPr>
              <w:t xml:space="preserve">台    </w:t>
            </w:r>
          </w:p>
        </w:tc>
        <w:tc>
          <w:tcPr>
            <w:tcW w:w="774" w:type="dxa"/>
            <w:tcBorders>
              <w:top w:val="single" w:color="auto" w:sz="4" w:space="0"/>
              <w:left w:val="nil"/>
              <w:bottom w:val="single" w:color="auto" w:sz="4" w:space="0"/>
              <w:right w:val="single" w:color="auto" w:sz="4" w:space="0"/>
            </w:tcBorders>
            <w:shd w:val="clear" w:color="auto" w:fill="auto"/>
            <w:noWrap/>
          </w:tcPr>
          <w:p>
            <w:pPr>
              <w:widowControl/>
              <w:jc w:val="center"/>
              <w:rPr>
                <w:rFonts w:ascii="仿宋" w:hAnsi="仿宋" w:eastAsia="仿宋" w:cs="宋体"/>
                <w:kern w:val="0"/>
                <w:sz w:val="28"/>
                <w:szCs w:val="28"/>
              </w:rPr>
            </w:pPr>
            <w:r>
              <w:rPr>
                <w:rFonts w:ascii="仿宋" w:hAnsi="仿宋" w:eastAsia="仿宋"/>
                <w:sz w:val="28"/>
                <w:szCs w:val="28"/>
              </w:rPr>
              <w:t>2</w:t>
            </w:r>
          </w:p>
        </w:tc>
        <w:tc>
          <w:tcPr>
            <w:tcW w:w="15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sz w:val="28"/>
                <w:szCs w:val="28"/>
              </w:rPr>
            </w:pPr>
          </w:p>
        </w:tc>
        <w:tc>
          <w:tcPr>
            <w:tcW w:w="15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p>
        </w:tc>
      </w:tr>
      <w:tr>
        <w:tblPrEx>
          <w:tblCellMar>
            <w:top w:w="0" w:type="dxa"/>
            <w:left w:w="108" w:type="dxa"/>
            <w:bottom w:w="0" w:type="dxa"/>
            <w:right w:w="108" w:type="dxa"/>
          </w:tblCellMar>
        </w:tblPrEx>
        <w:trPr>
          <w:trHeight w:val="1842"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仿宋" w:hAnsi="仿宋" w:eastAsia="仿宋" w:cs="宋体"/>
                <w:kern w:val="0"/>
                <w:sz w:val="28"/>
                <w:szCs w:val="28"/>
              </w:rPr>
            </w:pPr>
            <w:r>
              <w:rPr>
                <w:rFonts w:ascii="仿宋" w:hAnsi="仿宋" w:eastAsia="仿宋"/>
                <w:sz w:val="28"/>
                <w:szCs w:val="28"/>
              </w:rPr>
              <w:t>6</w:t>
            </w:r>
          </w:p>
        </w:tc>
        <w:tc>
          <w:tcPr>
            <w:tcW w:w="2929" w:type="dxa"/>
            <w:tcBorders>
              <w:top w:val="single" w:color="auto" w:sz="4" w:space="0"/>
              <w:left w:val="nil"/>
              <w:bottom w:val="single" w:color="auto" w:sz="4" w:space="0"/>
              <w:right w:val="single" w:color="auto" w:sz="4" w:space="0"/>
            </w:tcBorders>
            <w:shd w:val="clear" w:color="auto" w:fill="auto"/>
            <w:noWrap/>
          </w:tcPr>
          <w:p>
            <w:pPr>
              <w:widowControl/>
              <w:jc w:val="center"/>
              <w:rPr>
                <w:rFonts w:ascii="仿宋" w:hAnsi="仿宋" w:eastAsia="仿宋" w:cs="宋体"/>
                <w:kern w:val="0"/>
                <w:sz w:val="28"/>
                <w:szCs w:val="28"/>
              </w:rPr>
            </w:pPr>
            <w:r>
              <w:rPr>
                <w:rFonts w:ascii="仿宋" w:hAnsi="仿宋" w:eastAsia="仿宋"/>
                <w:sz w:val="28"/>
                <w:szCs w:val="28"/>
              </w:rPr>
              <w:t>高压出线柜 AH3/AH6/AH8/AH17/AH19/AH22</w:t>
            </w:r>
          </w:p>
        </w:tc>
        <w:tc>
          <w:tcPr>
            <w:tcW w:w="1936" w:type="dxa"/>
            <w:tcBorders>
              <w:top w:val="single" w:color="auto" w:sz="4" w:space="0"/>
              <w:left w:val="nil"/>
              <w:bottom w:val="single" w:color="auto" w:sz="4" w:space="0"/>
              <w:right w:val="single" w:color="auto" w:sz="4" w:space="0"/>
            </w:tcBorders>
            <w:shd w:val="clear" w:color="auto" w:fill="auto"/>
            <w:noWrap/>
          </w:tcPr>
          <w:p>
            <w:pPr>
              <w:widowControl/>
              <w:jc w:val="center"/>
              <w:rPr>
                <w:rFonts w:ascii="仿宋" w:hAnsi="仿宋" w:eastAsia="仿宋" w:cs="宋体"/>
                <w:kern w:val="0"/>
                <w:sz w:val="28"/>
                <w:szCs w:val="28"/>
              </w:rPr>
            </w:pPr>
            <w:r>
              <w:rPr>
                <w:rFonts w:ascii="仿宋" w:hAnsi="仿宋" w:eastAsia="仿宋"/>
                <w:sz w:val="28"/>
                <w:szCs w:val="28"/>
              </w:rPr>
              <w:t>KYN28-12</w:t>
            </w:r>
          </w:p>
        </w:tc>
        <w:tc>
          <w:tcPr>
            <w:tcW w:w="774" w:type="dxa"/>
            <w:tcBorders>
              <w:top w:val="single" w:color="auto" w:sz="4" w:space="0"/>
              <w:left w:val="nil"/>
              <w:bottom w:val="single" w:color="auto" w:sz="4" w:space="0"/>
              <w:right w:val="single" w:color="auto" w:sz="4" w:space="0"/>
            </w:tcBorders>
            <w:shd w:val="clear" w:color="auto" w:fill="auto"/>
            <w:noWrap/>
          </w:tcPr>
          <w:p>
            <w:pPr>
              <w:widowControl/>
              <w:jc w:val="center"/>
              <w:rPr>
                <w:rFonts w:ascii="仿宋" w:hAnsi="仿宋" w:eastAsia="仿宋" w:cs="宋体"/>
                <w:kern w:val="0"/>
                <w:sz w:val="28"/>
                <w:szCs w:val="28"/>
              </w:rPr>
            </w:pPr>
            <w:r>
              <w:rPr>
                <w:rFonts w:ascii="仿宋" w:hAnsi="仿宋" w:eastAsia="仿宋"/>
                <w:sz w:val="28"/>
                <w:szCs w:val="28"/>
              </w:rPr>
              <w:t xml:space="preserve">台    </w:t>
            </w:r>
          </w:p>
        </w:tc>
        <w:tc>
          <w:tcPr>
            <w:tcW w:w="774" w:type="dxa"/>
            <w:tcBorders>
              <w:top w:val="single" w:color="auto" w:sz="4" w:space="0"/>
              <w:left w:val="nil"/>
              <w:bottom w:val="single" w:color="auto" w:sz="4" w:space="0"/>
              <w:right w:val="single" w:color="auto" w:sz="4" w:space="0"/>
            </w:tcBorders>
            <w:shd w:val="clear" w:color="auto" w:fill="auto"/>
            <w:noWrap/>
          </w:tcPr>
          <w:p>
            <w:pPr>
              <w:widowControl/>
              <w:jc w:val="center"/>
              <w:rPr>
                <w:rFonts w:ascii="仿宋" w:hAnsi="仿宋" w:eastAsia="仿宋" w:cs="宋体"/>
                <w:kern w:val="0"/>
                <w:sz w:val="28"/>
                <w:szCs w:val="28"/>
              </w:rPr>
            </w:pPr>
            <w:r>
              <w:rPr>
                <w:rFonts w:ascii="仿宋" w:hAnsi="仿宋" w:eastAsia="仿宋"/>
                <w:sz w:val="28"/>
                <w:szCs w:val="28"/>
              </w:rPr>
              <w:t>6</w:t>
            </w:r>
          </w:p>
        </w:tc>
        <w:tc>
          <w:tcPr>
            <w:tcW w:w="15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sz w:val="28"/>
                <w:szCs w:val="28"/>
              </w:rPr>
            </w:pPr>
          </w:p>
        </w:tc>
        <w:tc>
          <w:tcPr>
            <w:tcW w:w="15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p>
        </w:tc>
      </w:tr>
      <w:tr>
        <w:tblPrEx>
          <w:tblCellMar>
            <w:top w:w="0" w:type="dxa"/>
            <w:left w:w="108" w:type="dxa"/>
            <w:bottom w:w="0" w:type="dxa"/>
            <w:right w:w="108" w:type="dxa"/>
          </w:tblCellMar>
        </w:tblPrEx>
        <w:trPr>
          <w:trHeight w:val="621"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仿宋" w:hAnsi="仿宋" w:eastAsia="仿宋" w:cs="宋体"/>
                <w:kern w:val="0"/>
                <w:sz w:val="28"/>
                <w:szCs w:val="28"/>
              </w:rPr>
            </w:pPr>
            <w:r>
              <w:rPr>
                <w:rFonts w:ascii="仿宋" w:hAnsi="仿宋" w:eastAsia="仿宋"/>
                <w:sz w:val="28"/>
                <w:szCs w:val="28"/>
              </w:rPr>
              <w:t>7</w:t>
            </w:r>
          </w:p>
        </w:tc>
        <w:tc>
          <w:tcPr>
            <w:tcW w:w="2929" w:type="dxa"/>
            <w:tcBorders>
              <w:top w:val="single" w:color="auto" w:sz="4" w:space="0"/>
              <w:left w:val="nil"/>
              <w:bottom w:val="single" w:color="auto" w:sz="4" w:space="0"/>
              <w:right w:val="single" w:color="auto" w:sz="4" w:space="0"/>
            </w:tcBorders>
            <w:shd w:val="clear" w:color="auto" w:fill="auto"/>
            <w:noWrap/>
          </w:tcPr>
          <w:p>
            <w:pPr>
              <w:widowControl/>
              <w:jc w:val="center"/>
              <w:rPr>
                <w:rFonts w:ascii="仿宋" w:hAnsi="仿宋" w:eastAsia="仿宋" w:cs="宋体"/>
                <w:kern w:val="0"/>
                <w:sz w:val="28"/>
                <w:szCs w:val="28"/>
              </w:rPr>
            </w:pPr>
            <w:r>
              <w:rPr>
                <w:rFonts w:ascii="仿宋" w:hAnsi="仿宋" w:eastAsia="仿宋"/>
                <w:sz w:val="28"/>
                <w:szCs w:val="28"/>
              </w:rPr>
              <w:t>高压联络柜 AH12</w:t>
            </w:r>
          </w:p>
        </w:tc>
        <w:tc>
          <w:tcPr>
            <w:tcW w:w="1936" w:type="dxa"/>
            <w:tcBorders>
              <w:top w:val="single" w:color="auto" w:sz="4" w:space="0"/>
              <w:left w:val="nil"/>
              <w:bottom w:val="single" w:color="auto" w:sz="4" w:space="0"/>
              <w:right w:val="single" w:color="auto" w:sz="4" w:space="0"/>
            </w:tcBorders>
            <w:shd w:val="clear" w:color="auto" w:fill="auto"/>
            <w:noWrap/>
          </w:tcPr>
          <w:p>
            <w:pPr>
              <w:widowControl/>
              <w:jc w:val="center"/>
              <w:rPr>
                <w:rFonts w:ascii="仿宋" w:hAnsi="仿宋" w:eastAsia="仿宋" w:cs="宋体"/>
                <w:kern w:val="0"/>
                <w:sz w:val="28"/>
                <w:szCs w:val="28"/>
              </w:rPr>
            </w:pPr>
            <w:r>
              <w:rPr>
                <w:rFonts w:ascii="仿宋" w:hAnsi="仿宋" w:eastAsia="仿宋"/>
                <w:sz w:val="28"/>
                <w:szCs w:val="28"/>
              </w:rPr>
              <w:t>KYN28-12</w:t>
            </w:r>
          </w:p>
        </w:tc>
        <w:tc>
          <w:tcPr>
            <w:tcW w:w="774" w:type="dxa"/>
            <w:tcBorders>
              <w:top w:val="single" w:color="auto" w:sz="4" w:space="0"/>
              <w:left w:val="nil"/>
              <w:bottom w:val="single" w:color="auto" w:sz="4" w:space="0"/>
              <w:right w:val="single" w:color="auto" w:sz="4" w:space="0"/>
            </w:tcBorders>
            <w:shd w:val="clear" w:color="auto" w:fill="auto"/>
            <w:noWrap/>
          </w:tcPr>
          <w:p>
            <w:pPr>
              <w:widowControl/>
              <w:jc w:val="center"/>
              <w:rPr>
                <w:rFonts w:ascii="仿宋" w:hAnsi="仿宋" w:eastAsia="仿宋" w:cs="宋体"/>
                <w:kern w:val="0"/>
                <w:sz w:val="28"/>
                <w:szCs w:val="28"/>
              </w:rPr>
            </w:pPr>
            <w:r>
              <w:rPr>
                <w:rFonts w:ascii="仿宋" w:hAnsi="仿宋" w:eastAsia="仿宋"/>
                <w:sz w:val="28"/>
                <w:szCs w:val="28"/>
              </w:rPr>
              <w:t xml:space="preserve">台    </w:t>
            </w:r>
          </w:p>
        </w:tc>
        <w:tc>
          <w:tcPr>
            <w:tcW w:w="774" w:type="dxa"/>
            <w:tcBorders>
              <w:top w:val="single" w:color="auto" w:sz="4" w:space="0"/>
              <w:left w:val="nil"/>
              <w:bottom w:val="single" w:color="auto" w:sz="4" w:space="0"/>
              <w:right w:val="single" w:color="auto" w:sz="4" w:space="0"/>
            </w:tcBorders>
            <w:shd w:val="clear" w:color="auto" w:fill="auto"/>
            <w:noWrap/>
          </w:tcPr>
          <w:p>
            <w:pPr>
              <w:widowControl/>
              <w:jc w:val="center"/>
              <w:rPr>
                <w:rFonts w:ascii="仿宋" w:hAnsi="仿宋" w:eastAsia="仿宋" w:cs="宋体"/>
                <w:kern w:val="0"/>
                <w:sz w:val="28"/>
                <w:szCs w:val="28"/>
              </w:rPr>
            </w:pPr>
            <w:r>
              <w:rPr>
                <w:rFonts w:ascii="仿宋" w:hAnsi="仿宋" w:eastAsia="仿宋"/>
                <w:sz w:val="28"/>
                <w:szCs w:val="28"/>
              </w:rPr>
              <w:t>1</w:t>
            </w:r>
          </w:p>
        </w:tc>
        <w:tc>
          <w:tcPr>
            <w:tcW w:w="15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sz w:val="28"/>
                <w:szCs w:val="28"/>
              </w:rPr>
            </w:pPr>
          </w:p>
        </w:tc>
        <w:tc>
          <w:tcPr>
            <w:tcW w:w="15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p>
        </w:tc>
      </w:tr>
      <w:tr>
        <w:tblPrEx>
          <w:tblCellMar>
            <w:top w:w="0" w:type="dxa"/>
            <w:left w:w="108" w:type="dxa"/>
            <w:bottom w:w="0" w:type="dxa"/>
            <w:right w:w="108" w:type="dxa"/>
          </w:tblCellMar>
        </w:tblPrEx>
        <w:trPr>
          <w:trHeight w:val="621"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仿宋" w:hAnsi="仿宋" w:eastAsia="仿宋" w:cs="宋体"/>
                <w:kern w:val="0"/>
                <w:sz w:val="28"/>
                <w:szCs w:val="28"/>
              </w:rPr>
            </w:pPr>
            <w:r>
              <w:rPr>
                <w:rFonts w:ascii="仿宋" w:hAnsi="仿宋" w:eastAsia="仿宋"/>
                <w:sz w:val="28"/>
                <w:szCs w:val="28"/>
              </w:rPr>
              <w:t>8</w:t>
            </w:r>
          </w:p>
        </w:tc>
        <w:tc>
          <w:tcPr>
            <w:tcW w:w="2929" w:type="dxa"/>
            <w:tcBorders>
              <w:top w:val="single" w:color="auto" w:sz="4" w:space="0"/>
              <w:left w:val="nil"/>
              <w:bottom w:val="single" w:color="auto" w:sz="4" w:space="0"/>
              <w:right w:val="single" w:color="auto" w:sz="4" w:space="0"/>
            </w:tcBorders>
            <w:shd w:val="clear" w:color="auto" w:fill="auto"/>
            <w:noWrap/>
          </w:tcPr>
          <w:p>
            <w:pPr>
              <w:widowControl/>
              <w:jc w:val="center"/>
              <w:rPr>
                <w:rFonts w:ascii="仿宋" w:hAnsi="仿宋" w:eastAsia="仿宋" w:cs="宋体"/>
                <w:kern w:val="0"/>
                <w:sz w:val="28"/>
                <w:szCs w:val="28"/>
              </w:rPr>
            </w:pPr>
            <w:r>
              <w:rPr>
                <w:rFonts w:ascii="仿宋" w:hAnsi="仿宋" w:eastAsia="仿宋"/>
                <w:sz w:val="28"/>
                <w:szCs w:val="28"/>
              </w:rPr>
              <w:t>高压隔离柜 AH13</w:t>
            </w:r>
          </w:p>
        </w:tc>
        <w:tc>
          <w:tcPr>
            <w:tcW w:w="1936" w:type="dxa"/>
            <w:tcBorders>
              <w:top w:val="single" w:color="auto" w:sz="4" w:space="0"/>
              <w:left w:val="nil"/>
              <w:bottom w:val="single" w:color="auto" w:sz="4" w:space="0"/>
              <w:right w:val="single" w:color="auto" w:sz="4" w:space="0"/>
            </w:tcBorders>
            <w:shd w:val="clear" w:color="auto" w:fill="auto"/>
            <w:noWrap/>
          </w:tcPr>
          <w:p>
            <w:pPr>
              <w:widowControl/>
              <w:jc w:val="center"/>
              <w:rPr>
                <w:rFonts w:ascii="仿宋" w:hAnsi="仿宋" w:eastAsia="仿宋" w:cs="宋体"/>
                <w:kern w:val="0"/>
                <w:sz w:val="28"/>
                <w:szCs w:val="28"/>
              </w:rPr>
            </w:pPr>
            <w:r>
              <w:rPr>
                <w:rFonts w:ascii="仿宋" w:hAnsi="仿宋" w:eastAsia="仿宋"/>
                <w:sz w:val="28"/>
                <w:szCs w:val="28"/>
              </w:rPr>
              <w:t>KYN28-12</w:t>
            </w:r>
          </w:p>
        </w:tc>
        <w:tc>
          <w:tcPr>
            <w:tcW w:w="774" w:type="dxa"/>
            <w:tcBorders>
              <w:top w:val="single" w:color="auto" w:sz="4" w:space="0"/>
              <w:left w:val="nil"/>
              <w:bottom w:val="single" w:color="auto" w:sz="4" w:space="0"/>
              <w:right w:val="single" w:color="auto" w:sz="4" w:space="0"/>
            </w:tcBorders>
            <w:shd w:val="clear" w:color="auto" w:fill="auto"/>
            <w:noWrap/>
          </w:tcPr>
          <w:p>
            <w:pPr>
              <w:widowControl/>
              <w:jc w:val="center"/>
              <w:rPr>
                <w:rFonts w:ascii="仿宋" w:hAnsi="仿宋" w:eastAsia="仿宋" w:cs="宋体"/>
                <w:kern w:val="0"/>
                <w:sz w:val="28"/>
                <w:szCs w:val="28"/>
              </w:rPr>
            </w:pPr>
            <w:r>
              <w:rPr>
                <w:rFonts w:ascii="仿宋" w:hAnsi="仿宋" w:eastAsia="仿宋"/>
                <w:sz w:val="28"/>
                <w:szCs w:val="28"/>
              </w:rPr>
              <w:t xml:space="preserve">台    </w:t>
            </w:r>
          </w:p>
        </w:tc>
        <w:tc>
          <w:tcPr>
            <w:tcW w:w="774" w:type="dxa"/>
            <w:tcBorders>
              <w:top w:val="single" w:color="auto" w:sz="4" w:space="0"/>
              <w:left w:val="nil"/>
              <w:bottom w:val="single" w:color="auto" w:sz="4" w:space="0"/>
              <w:right w:val="single" w:color="auto" w:sz="4" w:space="0"/>
            </w:tcBorders>
            <w:shd w:val="clear" w:color="auto" w:fill="auto"/>
            <w:noWrap/>
          </w:tcPr>
          <w:p>
            <w:pPr>
              <w:widowControl/>
              <w:jc w:val="center"/>
              <w:rPr>
                <w:rFonts w:ascii="仿宋" w:hAnsi="仿宋" w:eastAsia="仿宋" w:cs="宋体"/>
                <w:kern w:val="0"/>
                <w:sz w:val="28"/>
                <w:szCs w:val="28"/>
              </w:rPr>
            </w:pPr>
            <w:r>
              <w:rPr>
                <w:rFonts w:ascii="仿宋" w:hAnsi="仿宋" w:eastAsia="仿宋"/>
                <w:sz w:val="28"/>
                <w:szCs w:val="28"/>
              </w:rPr>
              <w:t>1</w:t>
            </w:r>
          </w:p>
        </w:tc>
        <w:tc>
          <w:tcPr>
            <w:tcW w:w="15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sz w:val="28"/>
                <w:szCs w:val="28"/>
              </w:rPr>
            </w:pPr>
          </w:p>
        </w:tc>
        <w:tc>
          <w:tcPr>
            <w:tcW w:w="15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p>
        </w:tc>
      </w:tr>
      <w:tr>
        <w:tblPrEx>
          <w:tblCellMar>
            <w:top w:w="0" w:type="dxa"/>
            <w:left w:w="108" w:type="dxa"/>
            <w:bottom w:w="0" w:type="dxa"/>
            <w:right w:w="108" w:type="dxa"/>
          </w:tblCellMar>
        </w:tblPrEx>
        <w:trPr>
          <w:trHeight w:val="1231"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仿宋" w:hAnsi="仿宋" w:eastAsia="仿宋" w:cs="宋体"/>
                <w:kern w:val="0"/>
                <w:sz w:val="28"/>
                <w:szCs w:val="28"/>
              </w:rPr>
            </w:pPr>
            <w:r>
              <w:rPr>
                <w:rFonts w:ascii="仿宋" w:hAnsi="仿宋" w:eastAsia="仿宋"/>
                <w:sz w:val="28"/>
                <w:szCs w:val="28"/>
              </w:rPr>
              <w:t>9</w:t>
            </w:r>
          </w:p>
        </w:tc>
        <w:tc>
          <w:tcPr>
            <w:tcW w:w="2929" w:type="dxa"/>
            <w:tcBorders>
              <w:top w:val="single" w:color="auto" w:sz="4" w:space="0"/>
              <w:left w:val="nil"/>
              <w:bottom w:val="single" w:color="auto" w:sz="4" w:space="0"/>
              <w:right w:val="single" w:color="auto" w:sz="4" w:space="0"/>
            </w:tcBorders>
            <w:shd w:val="clear" w:color="auto" w:fill="auto"/>
            <w:noWrap/>
          </w:tcPr>
          <w:p>
            <w:pPr>
              <w:widowControl/>
              <w:jc w:val="center"/>
              <w:rPr>
                <w:rFonts w:ascii="仿宋" w:hAnsi="仿宋" w:eastAsia="仿宋" w:cs="宋体"/>
                <w:kern w:val="0"/>
                <w:sz w:val="28"/>
                <w:szCs w:val="28"/>
              </w:rPr>
            </w:pPr>
            <w:r>
              <w:rPr>
                <w:rFonts w:ascii="仿宋" w:hAnsi="仿宋" w:eastAsia="仿宋"/>
                <w:sz w:val="28"/>
                <w:szCs w:val="28"/>
              </w:rPr>
              <w:t>高压封闭母线桥</w:t>
            </w:r>
            <w:r>
              <w:rPr>
                <w:rFonts w:hint="eastAsia" w:ascii="仿宋" w:hAnsi="仿宋" w:eastAsia="仿宋"/>
                <w:sz w:val="28"/>
                <w:szCs w:val="28"/>
              </w:rPr>
              <w:t>、开关柜成套铜牌</w:t>
            </w:r>
            <w:r>
              <w:rPr>
                <w:rFonts w:ascii="仿宋" w:hAnsi="仿宋" w:eastAsia="仿宋"/>
                <w:sz w:val="28"/>
                <w:szCs w:val="28"/>
              </w:rPr>
              <w:t xml:space="preserve"> </w:t>
            </w:r>
          </w:p>
        </w:tc>
        <w:tc>
          <w:tcPr>
            <w:tcW w:w="1936" w:type="dxa"/>
            <w:tcBorders>
              <w:top w:val="single" w:color="auto" w:sz="4" w:space="0"/>
              <w:left w:val="nil"/>
              <w:bottom w:val="single" w:color="auto" w:sz="4" w:space="0"/>
              <w:right w:val="single" w:color="auto" w:sz="4" w:space="0"/>
            </w:tcBorders>
            <w:shd w:val="clear" w:color="auto" w:fill="auto"/>
            <w:noWrap/>
          </w:tcPr>
          <w:p>
            <w:pPr>
              <w:widowControl/>
              <w:jc w:val="center"/>
              <w:rPr>
                <w:rFonts w:ascii="仿宋" w:hAnsi="仿宋" w:eastAsia="仿宋" w:cs="宋体"/>
                <w:kern w:val="0"/>
                <w:sz w:val="28"/>
                <w:szCs w:val="28"/>
              </w:rPr>
            </w:pPr>
            <w:r>
              <w:rPr>
                <w:rFonts w:ascii="仿宋" w:hAnsi="仿宋" w:eastAsia="仿宋"/>
                <w:sz w:val="28"/>
                <w:szCs w:val="28"/>
              </w:rPr>
              <w:t>TMY-3*（80*12）</w:t>
            </w:r>
          </w:p>
        </w:tc>
        <w:tc>
          <w:tcPr>
            <w:tcW w:w="774" w:type="dxa"/>
            <w:tcBorders>
              <w:top w:val="single" w:color="auto" w:sz="4" w:space="0"/>
              <w:left w:val="nil"/>
              <w:bottom w:val="single" w:color="auto" w:sz="4" w:space="0"/>
              <w:right w:val="single" w:color="auto" w:sz="4" w:space="0"/>
            </w:tcBorders>
            <w:shd w:val="clear" w:color="auto" w:fill="auto"/>
            <w:noWrap/>
          </w:tcPr>
          <w:p>
            <w:pPr>
              <w:widowControl/>
              <w:jc w:val="center"/>
              <w:rPr>
                <w:rFonts w:ascii="仿宋" w:hAnsi="仿宋" w:eastAsia="仿宋" w:cs="宋体"/>
                <w:kern w:val="0"/>
                <w:sz w:val="28"/>
                <w:szCs w:val="28"/>
              </w:rPr>
            </w:pPr>
            <w:r>
              <w:rPr>
                <w:rFonts w:ascii="仿宋" w:hAnsi="仿宋" w:eastAsia="仿宋"/>
                <w:sz w:val="28"/>
                <w:szCs w:val="28"/>
              </w:rPr>
              <w:t xml:space="preserve">套    </w:t>
            </w:r>
          </w:p>
        </w:tc>
        <w:tc>
          <w:tcPr>
            <w:tcW w:w="774" w:type="dxa"/>
            <w:tcBorders>
              <w:top w:val="single" w:color="auto" w:sz="4" w:space="0"/>
              <w:left w:val="nil"/>
              <w:bottom w:val="single" w:color="auto" w:sz="4" w:space="0"/>
              <w:right w:val="single" w:color="auto" w:sz="4" w:space="0"/>
            </w:tcBorders>
            <w:shd w:val="clear" w:color="auto" w:fill="auto"/>
            <w:noWrap/>
          </w:tcPr>
          <w:p>
            <w:pPr>
              <w:widowControl/>
              <w:jc w:val="center"/>
              <w:rPr>
                <w:rFonts w:ascii="仿宋" w:hAnsi="仿宋" w:eastAsia="仿宋" w:cs="宋体"/>
                <w:kern w:val="0"/>
                <w:sz w:val="28"/>
                <w:szCs w:val="28"/>
              </w:rPr>
            </w:pPr>
            <w:r>
              <w:rPr>
                <w:rFonts w:ascii="仿宋" w:hAnsi="仿宋" w:eastAsia="仿宋"/>
                <w:sz w:val="28"/>
                <w:szCs w:val="28"/>
              </w:rPr>
              <w:t>1</w:t>
            </w:r>
          </w:p>
        </w:tc>
        <w:tc>
          <w:tcPr>
            <w:tcW w:w="15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sz w:val="28"/>
                <w:szCs w:val="28"/>
              </w:rPr>
            </w:pPr>
          </w:p>
        </w:tc>
        <w:tc>
          <w:tcPr>
            <w:tcW w:w="15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p>
        </w:tc>
      </w:tr>
      <w:tr>
        <w:tblPrEx>
          <w:tblCellMar>
            <w:top w:w="0" w:type="dxa"/>
            <w:left w:w="108" w:type="dxa"/>
            <w:bottom w:w="0" w:type="dxa"/>
            <w:right w:w="108" w:type="dxa"/>
          </w:tblCellMar>
        </w:tblPrEx>
        <w:trPr>
          <w:trHeight w:val="621"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仿宋" w:hAnsi="仿宋" w:eastAsia="仿宋" w:cs="宋体"/>
                <w:kern w:val="0"/>
                <w:sz w:val="28"/>
                <w:szCs w:val="28"/>
              </w:rPr>
            </w:pPr>
            <w:r>
              <w:rPr>
                <w:rFonts w:ascii="仿宋" w:hAnsi="仿宋" w:eastAsia="仿宋"/>
                <w:sz w:val="28"/>
                <w:szCs w:val="28"/>
              </w:rPr>
              <w:t>10</w:t>
            </w:r>
          </w:p>
        </w:tc>
        <w:tc>
          <w:tcPr>
            <w:tcW w:w="2929" w:type="dxa"/>
            <w:tcBorders>
              <w:top w:val="single" w:color="auto" w:sz="4" w:space="0"/>
              <w:left w:val="nil"/>
              <w:bottom w:val="single" w:color="auto" w:sz="4" w:space="0"/>
              <w:right w:val="single" w:color="auto" w:sz="4" w:space="0"/>
            </w:tcBorders>
            <w:shd w:val="clear" w:color="auto" w:fill="auto"/>
            <w:noWrap/>
          </w:tcPr>
          <w:p>
            <w:pPr>
              <w:widowControl/>
              <w:jc w:val="center"/>
              <w:rPr>
                <w:rFonts w:ascii="仿宋" w:hAnsi="仿宋" w:eastAsia="仿宋" w:cs="宋体"/>
                <w:kern w:val="0"/>
                <w:sz w:val="28"/>
                <w:szCs w:val="28"/>
              </w:rPr>
            </w:pPr>
            <w:r>
              <w:rPr>
                <w:rFonts w:ascii="仿宋" w:hAnsi="仿宋" w:eastAsia="仿宋"/>
                <w:sz w:val="28"/>
                <w:szCs w:val="28"/>
              </w:rPr>
              <w:t xml:space="preserve">高压动态无功补偿柜 </w:t>
            </w:r>
          </w:p>
        </w:tc>
        <w:tc>
          <w:tcPr>
            <w:tcW w:w="1936" w:type="dxa"/>
            <w:tcBorders>
              <w:top w:val="single" w:color="auto" w:sz="4" w:space="0"/>
              <w:left w:val="nil"/>
              <w:bottom w:val="single" w:color="auto" w:sz="4" w:space="0"/>
              <w:right w:val="single" w:color="auto" w:sz="4" w:space="0"/>
            </w:tcBorders>
            <w:shd w:val="clear" w:color="auto" w:fill="auto"/>
            <w:noWrap/>
          </w:tcPr>
          <w:p>
            <w:pPr>
              <w:widowControl/>
              <w:jc w:val="center"/>
              <w:rPr>
                <w:rFonts w:ascii="仿宋" w:hAnsi="仿宋" w:eastAsia="仿宋" w:cs="宋体"/>
                <w:kern w:val="0"/>
                <w:sz w:val="28"/>
                <w:szCs w:val="28"/>
              </w:rPr>
            </w:pPr>
            <w:r>
              <w:rPr>
                <w:rFonts w:ascii="仿宋" w:hAnsi="仿宋" w:eastAsia="仿宋"/>
                <w:sz w:val="28"/>
                <w:szCs w:val="28"/>
              </w:rPr>
              <w:t>SVG</w:t>
            </w:r>
          </w:p>
        </w:tc>
        <w:tc>
          <w:tcPr>
            <w:tcW w:w="774" w:type="dxa"/>
            <w:tcBorders>
              <w:top w:val="single" w:color="auto" w:sz="4" w:space="0"/>
              <w:left w:val="nil"/>
              <w:bottom w:val="single" w:color="auto" w:sz="4" w:space="0"/>
              <w:right w:val="single" w:color="auto" w:sz="4" w:space="0"/>
            </w:tcBorders>
            <w:shd w:val="clear" w:color="auto" w:fill="auto"/>
            <w:noWrap/>
          </w:tcPr>
          <w:p>
            <w:pPr>
              <w:widowControl/>
              <w:jc w:val="center"/>
              <w:rPr>
                <w:rFonts w:ascii="仿宋" w:hAnsi="仿宋" w:eastAsia="仿宋" w:cs="宋体"/>
                <w:kern w:val="0"/>
                <w:sz w:val="28"/>
                <w:szCs w:val="28"/>
              </w:rPr>
            </w:pPr>
            <w:r>
              <w:rPr>
                <w:rFonts w:ascii="仿宋" w:hAnsi="仿宋" w:eastAsia="仿宋"/>
                <w:sz w:val="28"/>
                <w:szCs w:val="28"/>
              </w:rPr>
              <w:t xml:space="preserve">套    </w:t>
            </w:r>
          </w:p>
        </w:tc>
        <w:tc>
          <w:tcPr>
            <w:tcW w:w="774" w:type="dxa"/>
            <w:tcBorders>
              <w:top w:val="single" w:color="auto" w:sz="4" w:space="0"/>
              <w:left w:val="nil"/>
              <w:bottom w:val="single" w:color="auto" w:sz="4" w:space="0"/>
              <w:right w:val="single" w:color="auto" w:sz="4" w:space="0"/>
            </w:tcBorders>
            <w:shd w:val="clear" w:color="auto" w:fill="auto"/>
            <w:noWrap/>
          </w:tcPr>
          <w:p>
            <w:pPr>
              <w:widowControl/>
              <w:jc w:val="center"/>
              <w:rPr>
                <w:rFonts w:ascii="仿宋" w:hAnsi="仿宋" w:eastAsia="仿宋" w:cs="宋体"/>
                <w:kern w:val="0"/>
                <w:sz w:val="28"/>
                <w:szCs w:val="28"/>
              </w:rPr>
            </w:pPr>
            <w:r>
              <w:rPr>
                <w:rFonts w:ascii="仿宋" w:hAnsi="仿宋" w:eastAsia="仿宋"/>
                <w:sz w:val="28"/>
                <w:szCs w:val="28"/>
              </w:rPr>
              <w:t>2</w:t>
            </w:r>
          </w:p>
        </w:tc>
        <w:tc>
          <w:tcPr>
            <w:tcW w:w="15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sz w:val="28"/>
                <w:szCs w:val="28"/>
              </w:rPr>
            </w:pPr>
          </w:p>
        </w:tc>
        <w:tc>
          <w:tcPr>
            <w:tcW w:w="15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p>
        </w:tc>
      </w:tr>
      <w:tr>
        <w:tblPrEx>
          <w:tblCellMar>
            <w:top w:w="0" w:type="dxa"/>
            <w:left w:w="108" w:type="dxa"/>
            <w:bottom w:w="0" w:type="dxa"/>
            <w:right w:w="108" w:type="dxa"/>
          </w:tblCellMar>
        </w:tblPrEx>
        <w:trPr>
          <w:trHeight w:val="621"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仿宋" w:hAnsi="仿宋" w:eastAsia="仿宋" w:cs="宋体"/>
                <w:kern w:val="0"/>
                <w:sz w:val="28"/>
                <w:szCs w:val="28"/>
              </w:rPr>
            </w:pPr>
            <w:r>
              <w:rPr>
                <w:rFonts w:ascii="仿宋" w:hAnsi="仿宋" w:eastAsia="仿宋"/>
                <w:sz w:val="28"/>
                <w:szCs w:val="28"/>
              </w:rPr>
              <w:t>11</w:t>
            </w:r>
          </w:p>
        </w:tc>
        <w:tc>
          <w:tcPr>
            <w:tcW w:w="2929" w:type="dxa"/>
            <w:tcBorders>
              <w:top w:val="single" w:color="auto" w:sz="4" w:space="0"/>
              <w:left w:val="nil"/>
              <w:bottom w:val="single" w:color="auto" w:sz="4" w:space="0"/>
              <w:right w:val="single" w:color="auto" w:sz="4" w:space="0"/>
            </w:tcBorders>
            <w:shd w:val="clear" w:color="auto" w:fill="auto"/>
            <w:noWrap/>
          </w:tcPr>
          <w:p>
            <w:pPr>
              <w:widowControl/>
              <w:jc w:val="center"/>
              <w:rPr>
                <w:rFonts w:ascii="仿宋" w:hAnsi="仿宋" w:eastAsia="仿宋" w:cs="宋体"/>
                <w:kern w:val="0"/>
                <w:sz w:val="28"/>
                <w:szCs w:val="28"/>
              </w:rPr>
            </w:pPr>
            <w:r>
              <w:rPr>
                <w:rFonts w:ascii="仿宋" w:hAnsi="仿宋" w:eastAsia="仿宋"/>
                <w:sz w:val="28"/>
                <w:szCs w:val="28"/>
              </w:rPr>
              <w:t>直流屏 100AH</w:t>
            </w:r>
          </w:p>
        </w:tc>
        <w:tc>
          <w:tcPr>
            <w:tcW w:w="1936" w:type="dxa"/>
            <w:tcBorders>
              <w:top w:val="single" w:color="auto" w:sz="4" w:space="0"/>
              <w:left w:val="nil"/>
              <w:bottom w:val="single" w:color="auto" w:sz="4" w:space="0"/>
              <w:right w:val="single" w:color="auto" w:sz="4" w:space="0"/>
            </w:tcBorders>
            <w:shd w:val="clear" w:color="auto" w:fill="auto"/>
            <w:noWrap/>
          </w:tcPr>
          <w:p>
            <w:pPr>
              <w:widowControl/>
              <w:jc w:val="center"/>
              <w:rPr>
                <w:rFonts w:ascii="仿宋" w:hAnsi="仿宋" w:eastAsia="仿宋" w:cs="宋体"/>
                <w:kern w:val="0"/>
                <w:sz w:val="28"/>
                <w:szCs w:val="28"/>
              </w:rPr>
            </w:pPr>
            <w:r>
              <w:rPr>
                <w:rFonts w:ascii="仿宋" w:hAnsi="仿宋" w:eastAsia="仿宋"/>
                <w:sz w:val="28"/>
                <w:szCs w:val="28"/>
              </w:rPr>
              <w:t>100AH，DC220V</w:t>
            </w:r>
          </w:p>
        </w:tc>
        <w:tc>
          <w:tcPr>
            <w:tcW w:w="774" w:type="dxa"/>
            <w:tcBorders>
              <w:top w:val="single" w:color="auto" w:sz="4" w:space="0"/>
              <w:left w:val="nil"/>
              <w:bottom w:val="single" w:color="auto" w:sz="4" w:space="0"/>
              <w:right w:val="single" w:color="auto" w:sz="4" w:space="0"/>
            </w:tcBorders>
            <w:shd w:val="clear" w:color="auto" w:fill="auto"/>
            <w:noWrap/>
          </w:tcPr>
          <w:p>
            <w:pPr>
              <w:widowControl/>
              <w:jc w:val="center"/>
              <w:rPr>
                <w:rFonts w:ascii="仿宋" w:hAnsi="仿宋" w:eastAsia="仿宋" w:cs="宋体"/>
                <w:kern w:val="0"/>
                <w:sz w:val="28"/>
                <w:szCs w:val="28"/>
              </w:rPr>
            </w:pPr>
            <w:r>
              <w:rPr>
                <w:rFonts w:ascii="仿宋" w:hAnsi="仿宋" w:eastAsia="仿宋"/>
                <w:sz w:val="28"/>
                <w:szCs w:val="28"/>
              </w:rPr>
              <w:t xml:space="preserve">套    </w:t>
            </w:r>
          </w:p>
        </w:tc>
        <w:tc>
          <w:tcPr>
            <w:tcW w:w="774" w:type="dxa"/>
            <w:tcBorders>
              <w:top w:val="single" w:color="auto" w:sz="4" w:space="0"/>
              <w:left w:val="nil"/>
              <w:bottom w:val="single" w:color="auto" w:sz="4" w:space="0"/>
              <w:right w:val="single" w:color="auto" w:sz="4" w:space="0"/>
            </w:tcBorders>
            <w:shd w:val="clear" w:color="auto" w:fill="auto"/>
            <w:noWrap/>
          </w:tcPr>
          <w:p>
            <w:pPr>
              <w:widowControl/>
              <w:jc w:val="center"/>
              <w:rPr>
                <w:rFonts w:ascii="仿宋" w:hAnsi="仿宋" w:eastAsia="仿宋" w:cs="宋体"/>
                <w:kern w:val="0"/>
                <w:sz w:val="28"/>
                <w:szCs w:val="28"/>
              </w:rPr>
            </w:pPr>
            <w:r>
              <w:rPr>
                <w:rFonts w:ascii="仿宋" w:hAnsi="仿宋" w:eastAsia="仿宋"/>
                <w:sz w:val="28"/>
                <w:szCs w:val="28"/>
              </w:rPr>
              <w:t>1</w:t>
            </w:r>
          </w:p>
        </w:tc>
        <w:tc>
          <w:tcPr>
            <w:tcW w:w="15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sz w:val="28"/>
                <w:szCs w:val="28"/>
              </w:rPr>
            </w:pPr>
          </w:p>
        </w:tc>
        <w:tc>
          <w:tcPr>
            <w:tcW w:w="15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p>
        </w:tc>
      </w:tr>
      <w:tr>
        <w:tblPrEx>
          <w:tblCellMar>
            <w:top w:w="0" w:type="dxa"/>
            <w:left w:w="108" w:type="dxa"/>
            <w:bottom w:w="0" w:type="dxa"/>
            <w:right w:w="108" w:type="dxa"/>
          </w:tblCellMar>
        </w:tblPrEx>
        <w:trPr>
          <w:trHeight w:val="621"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仿宋" w:hAnsi="仿宋" w:eastAsia="仿宋" w:cs="宋体"/>
                <w:kern w:val="0"/>
                <w:sz w:val="28"/>
                <w:szCs w:val="28"/>
              </w:rPr>
            </w:pPr>
            <w:r>
              <w:rPr>
                <w:rFonts w:ascii="仿宋" w:hAnsi="仿宋" w:eastAsia="仿宋"/>
                <w:sz w:val="28"/>
                <w:szCs w:val="28"/>
              </w:rPr>
              <w:t>12</w:t>
            </w:r>
          </w:p>
        </w:tc>
        <w:tc>
          <w:tcPr>
            <w:tcW w:w="2929" w:type="dxa"/>
            <w:tcBorders>
              <w:top w:val="single" w:color="auto" w:sz="4" w:space="0"/>
              <w:left w:val="nil"/>
              <w:bottom w:val="single" w:color="auto" w:sz="4" w:space="0"/>
              <w:right w:val="single" w:color="auto" w:sz="4" w:space="0"/>
            </w:tcBorders>
            <w:shd w:val="clear" w:color="auto" w:fill="auto"/>
            <w:noWrap/>
          </w:tcPr>
          <w:p>
            <w:pPr>
              <w:widowControl/>
              <w:jc w:val="center"/>
              <w:rPr>
                <w:rFonts w:ascii="仿宋" w:hAnsi="仿宋" w:eastAsia="仿宋" w:cs="宋体"/>
                <w:kern w:val="0"/>
                <w:sz w:val="28"/>
                <w:szCs w:val="28"/>
              </w:rPr>
            </w:pPr>
            <w:r>
              <w:rPr>
                <w:rFonts w:ascii="仿宋" w:hAnsi="仿宋" w:eastAsia="仿宋"/>
                <w:sz w:val="28"/>
                <w:szCs w:val="28"/>
              </w:rPr>
              <w:t xml:space="preserve">五防系统 </w:t>
            </w:r>
          </w:p>
        </w:tc>
        <w:tc>
          <w:tcPr>
            <w:tcW w:w="1936" w:type="dxa"/>
            <w:tcBorders>
              <w:top w:val="single" w:color="auto" w:sz="4" w:space="0"/>
              <w:left w:val="nil"/>
              <w:bottom w:val="single" w:color="auto" w:sz="4" w:space="0"/>
              <w:right w:val="single" w:color="auto" w:sz="4" w:space="0"/>
            </w:tcBorders>
            <w:shd w:val="clear" w:color="auto" w:fill="auto"/>
            <w:noWrap/>
          </w:tcPr>
          <w:p>
            <w:pPr>
              <w:widowControl/>
              <w:jc w:val="center"/>
              <w:rPr>
                <w:rFonts w:ascii="仿宋" w:hAnsi="仿宋" w:eastAsia="仿宋" w:cs="宋体"/>
                <w:kern w:val="0"/>
                <w:sz w:val="28"/>
                <w:szCs w:val="28"/>
              </w:rPr>
            </w:pPr>
            <w:r>
              <w:rPr>
                <w:rFonts w:ascii="仿宋" w:hAnsi="仿宋" w:eastAsia="仿宋"/>
                <w:sz w:val="28"/>
                <w:szCs w:val="28"/>
              </w:rPr>
              <w:t>五防系统</w:t>
            </w:r>
          </w:p>
        </w:tc>
        <w:tc>
          <w:tcPr>
            <w:tcW w:w="774" w:type="dxa"/>
            <w:tcBorders>
              <w:top w:val="single" w:color="auto" w:sz="4" w:space="0"/>
              <w:left w:val="nil"/>
              <w:bottom w:val="single" w:color="auto" w:sz="4" w:space="0"/>
              <w:right w:val="single" w:color="auto" w:sz="4" w:space="0"/>
            </w:tcBorders>
            <w:shd w:val="clear" w:color="auto" w:fill="auto"/>
            <w:noWrap/>
          </w:tcPr>
          <w:p>
            <w:pPr>
              <w:widowControl/>
              <w:jc w:val="center"/>
              <w:rPr>
                <w:rFonts w:ascii="仿宋" w:hAnsi="仿宋" w:eastAsia="仿宋" w:cs="宋体"/>
                <w:kern w:val="0"/>
                <w:sz w:val="28"/>
                <w:szCs w:val="28"/>
              </w:rPr>
            </w:pPr>
            <w:r>
              <w:rPr>
                <w:rFonts w:ascii="仿宋" w:hAnsi="仿宋" w:eastAsia="仿宋"/>
                <w:sz w:val="28"/>
                <w:szCs w:val="28"/>
              </w:rPr>
              <w:t xml:space="preserve">套    </w:t>
            </w:r>
          </w:p>
        </w:tc>
        <w:tc>
          <w:tcPr>
            <w:tcW w:w="774" w:type="dxa"/>
            <w:tcBorders>
              <w:top w:val="single" w:color="auto" w:sz="4" w:space="0"/>
              <w:left w:val="nil"/>
              <w:bottom w:val="single" w:color="auto" w:sz="4" w:space="0"/>
              <w:right w:val="single" w:color="auto" w:sz="4" w:space="0"/>
            </w:tcBorders>
            <w:shd w:val="clear" w:color="auto" w:fill="auto"/>
            <w:noWrap/>
          </w:tcPr>
          <w:p>
            <w:pPr>
              <w:widowControl/>
              <w:jc w:val="center"/>
              <w:rPr>
                <w:rFonts w:ascii="仿宋" w:hAnsi="仿宋" w:eastAsia="仿宋" w:cs="宋体"/>
                <w:kern w:val="0"/>
                <w:sz w:val="28"/>
                <w:szCs w:val="28"/>
              </w:rPr>
            </w:pPr>
            <w:r>
              <w:rPr>
                <w:rFonts w:ascii="仿宋" w:hAnsi="仿宋" w:eastAsia="仿宋"/>
                <w:sz w:val="28"/>
                <w:szCs w:val="28"/>
              </w:rPr>
              <w:t>1</w:t>
            </w:r>
          </w:p>
        </w:tc>
        <w:tc>
          <w:tcPr>
            <w:tcW w:w="15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sz w:val="28"/>
                <w:szCs w:val="28"/>
              </w:rPr>
            </w:pPr>
          </w:p>
        </w:tc>
        <w:tc>
          <w:tcPr>
            <w:tcW w:w="15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p>
        </w:tc>
      </w:tr>
      <w:tr>
        <w:tblPrEx>
          <w:tblCellMar>
            <w:top w:w="0" w:type="dxa"/>
            <w:left w:w="108" w:type="dxa"/>
            <w:bottom w:w="0" w:type="dxa"/>
            <w:right w:w="108" w:type="dxa"/>
          </w:tblCellMar>
        </w:tblPrEx>
        <w:trPr>
          <w:trHeight w:val="621"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仿宋" w:hAnsi="仿宋" w:eastAsia="仿宋" w:cs="宋体"/>
                <w:kern w:val="0"/>
                <w:sz w:val="28"/>
                <w:szCs w:val="28"/>
              </w:rPr>
            </w:pPr>
            <w:r>
              <w:rPr>
                <w:rFonts w:ascii="仿宋" w:hAnsi="仿宋" w:eastAsia="仿宋"/>
                <w:sz w:val="28"/>
                <w:szCs w:val="28"/>
              </w:rPr>
              <w:t>13</w:t>
            </w:r>
          </w:p>
        </w:tc>
        <w:tc>
          <w:tcPr>
            <w:tcW w:w="2929" w:type="dxa"/>
            <w:tcBorders>
              <w:top w:val="single" w:color="auto" w:sz="4" w:space="0"/>
              <w:left w:val="nil"/>
              <w:bottom w:val="single" w:color="auto" w:sz="4" w:space="0"/>
              <w:right w:val="single" w:color="auto" w:sz="4" w:space="0"/>
            </w:tcBorders>
            <w:shd w:val="clear" w:color="auto" w:fill="auto"/>
            <w:noWrap/>
          </w:tcPr>
          <w:p>
            <w:pPr>
              <w:widowControl/>
              <w:jc w:val="center"/>
              <w:rPr>
                <w:rFonts w:ascii="仿宋" w:hAnsi="仿宋" w:eastAsia="仿宋" w:cs="宋体"/>
                <w:kern w:val="0"/>
                <w:sz w:val="28"/>
                <w:szCs w:val="28"/>
              </w:rPr>
            </w:pPr>
            <w:r>
              <w:rPr>
                <w:rFonts w:ascii="仿宋" w:hAnsi="仿宋" w:eastAsia="仿宋"/>
                <w:sz w:val="28"/>
                <w:szCs w:val="28"/>
              </w:rPr>
              <w:t>后台监控系统</w:t>
            </w:r>
          </w:p>
        </w:tc>
        <w:tc>
          <w:tcPr>
            <w:tcW w:w="1936" w:type="dxa"/>
            <w:tcBorders>
              <w:top w:val="single" w:color="auto" w:sz="4" w:space="0"/>
              <w:left w:val="nil"/>
              <w:bottom w:val="single" w:color="auto" w:sz="4" w:space="0"/>
              <w:right w:val="single" w:color="auto" w:sz="4" w:space="0"/>
            </w:tcBorders>
            <w:shd w:val="clear" w:color="auto" w:fill="auto"/>
            <w:noWrap/>
          </w:tcPr>
          <w:p>
            <w:pPr>
              <w:widowControl/>
              <w:jc w:val="center"/>
              <w:rPr>
                <w:rFonts w:ascii="仿宋" w:hAnsi="仿宋" w:eastAsia="仿宋" w:cs="宋体"/>
                <w:kern w:val="0"/>
                <w:sz w:val="28"/>
                <w:szCs w:val="28"/>
              </w:rPr>
            </w:pPr>
            <w:r>
              <w:rPr>
                <w:rFonts w:ascii="仿宋" w:hAnsi="仿宋" w:eastAsia="仿宋"/>
                <w:sz w:val="28"/>
                <w:szCs w:val="28"/>
              </w:rPr>
              <w:t xml:space="preserve"> 后台监控系统</w:t>
            </w:r>
          </w:p>
        </w:tc>
        <w:tc>
          <w:tcPr>
            <w:tcW w:w="774" w:type="dxa"/>
            <w:tcBorders>
              <w:top w:val="single" w:color="auto" w:sz="4" w:space="0"/>
              <w:left w:val="nil"/>
              <w:bottom w:val="single" w:color="auto" w:sz="4" w:space="0"/>
              <w:right w:val="single" w:color="auto" w:sz="4" w:space="0"/>
            </w:tcBorders>
            <w:shd w:val="clear" w:color="auto" w:fill="auto"/>
            <w:noWrap/>
          </w:tcPr>
          <w:p>
            <w:pPr>
              <w:widowControl/>
              <w:jc w:val="center"/>
              <w:rPr>
                <w:rFonts w:ascii="仿宋" w:hAnsi="仿宋" w:eastAsia="仿宋" w:cs="宋体"/>
                <w:kern w:val="0"/>
                <w:sz w:val="28"/>
                <w:szCs w:val="28"/>
              </w:rPr>
            </w:pPr>
            <w:r>
              <w:rPr>
                <w:rFonts w:ascii="仿宋" w:hAnsi="仿宋" w:eastAsia="仿宋"/>
                <w:sz w:val="28"/>
                <w:szCs w:val="28"/>
              </w:rPr>
              <w:t xml:space="preserve">套    </w:t>
            </w:r>
          </w:p>
        </w:tc>
        <w:tc>
          <w:tcPr>
            <w:tcW w:w="774" w:type="dxa"/>
            <w:tcBorders>
              <w:top w:val="single" w:color="auto" w:sz="4" w:space="0"/>
              <w:left w:val="nil"/>
              <w:bottom w:val="single" w:color="auto" w:sz="4" w:space="0"/>
              <w:right w:val="single" w:color="auto" w:sz="4" w:space="0"/>
            </w:tcBorders>
            <w:shd w:val="clear" w:color="auto" w:fill="auto"/>
            <w:noWrap/>
          </w:tcPr>
          <w:p>
            <w:pPr>
              <w:widowControl/>
              <w:jc w:val="center"/>
              <w:rPr>
                <w:rFonts w:ascii="仿宋" w:hAnsi="仿宋" w:eastAsia="仿宋" w:cs="宋体"/>
                <w:kern w:val="0"/>
                <w:sz w:val="28"/>
                <w:szCs w:val="28"/>
              </w:rPr>
            </w:pPr>
            <w:r>
              <w:rPr>
                <w:rFonts w:ascii="仿宋" w:hAnsi="仿宋" w:eastAsia="仿宋"/>
                <w:sz w:val="28"/>
                <w:szCs w:val="28"/>
              </w:rPr>
              <w:t>1</w:t>
            </w:r>
          </w:p>
        </w:tc>
        <w:tc>
          <w:tcPr>
            <w:tcW w:w="15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sz w:val="28"/>
                <w:szCs w:val="28"/>
              </w:rPr>
            </w:pPr>
          </w:p>
        </w:tc>
        <w:tc>
          <w:tcPr>
            <w:tcW w:w="15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p>
        </w:tc>
      </w:tr>
      <w:tr>
        <w:tblPrEx>
          <w:tblCellMar>
            <w:top w:w="0" w:type="dxa"/>
            <w:left w:w="108" w:type="dxa"/>
            <w:bottom w:w="0" w:type="dxa"/>
            <w:right w:w="108" w:type="dxa"/>
          </w:tblCellMar>
        </w:tblPrEx>
        <w:trPr>
          <w:trHeight w:val="621"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仿宋" w:hAnsi="仿宋" w:eastAsia="仿宋" w:cs="宋体"/>
                <w:kern w:val="0"/>
                <w:sz w:val="28"/>
                <w:szCs w:val="28"/>
              </w:rPr>
            </w:pPr>
            <w:r>
              <w:rPr>
                <w:rFonts w:ascii="仿宋" w:hAnsi="仿宋" w:eastAsia="仿宋"/>
                <w:sz w:val="28"/>
                <w:szCs w:val="28"/>
              </w:rPr>
              <w:t>14</w:t>
            </w:r>
          </w:p>
        </w:tc>
        <w:tc>
          <w:tcPr>
            <w:tcW w:w="2929" w:type="dxa"/>
            <w:tcBorders>
              <w:top w:val="single" w:color="auto" w:sz="4" w:space="0"/>
              <w:left w:val="nil"/>
              <w:bottom w:val="single" w:color="auto" w:sz="4" w:space="0"/>
              <w:right w:val="single" w:color="auto" w:sz="4" w:space="0"/>
            </w:tcBorders>
            <w:shd w:val="clear" w:color="auto" w:fill="auto"/>
            <w:noWrap/>
          </w:tcPr>
          <w:p>
            <w:pPr>
              <w:widowControl/>
              <w:jc w:val="center"/>
              <w:rPr>
                <w:rFonts w:ascii="仿宋" w:hAnsi="仿宋" w:eastAsia="仿宋" w:cs="宋体"/>
                <w:kern w:val="0"/>
                <w:sz w:val="28"/>
                <w:szCs w:val="28"/>
              </w:rPr>
            </w:pPr>
            <w:r>
              <w:rPr>
                <w:rFonts w:ascii="仿宋" w:hAnsi="仿宋" w:eastAsia="仿宋"/>
                <w:sz w:val="28"/>
                <w:szCs w:val="28"/>
              </w:rPr>
              <w:t>低压进线柜 1#/5#</w:t>
            </w:r>
          </w:p>
        </w:tc>
        <w:tc>
          <w:tcPr>
            <w:tcW w:w="1936" w:type="dxa"/>
            <w:tcBorders>
              <w:top w:val="single" w:color="auto" w:sz="4" w:space="0"/>
              <w:left w:val="nil"/>
              <w:bottom w:val="single" w:color="auto" w:sz="4" w:space="0"/>
              <w:right w:val="single" w:color="auto" w:sz="4" w:space="0"/>
            </w:tcBorders>
            <w:shd w:val="clear" w:color="auto" w:fill="auto"/>
            <w:noWrap/>
          </w:tcPr>
          <w:p>
            <w:pPr>
              <w:widowControl/>
              <w:jc w:val="center"/>
              <w:rPr>
                <w:rFonts w:ascii="仿宋" w:hAnsi="仿宋" w:eastAsia="仿宋" w:cs="宋体"/>
                <w:kern w:val="0"/>
                <w:sz w:val="28"/>
                <w:szCs w:val="28"/>
              </w:rPr>
            </w:pPr>
            <w:r>
              <w:rPr>
                <w:rFonts w:ascii="仿宋" w:hAnsi="仿宋" w:eastAsia="仿宋"/>
                <w:sz w:val="28"/>
                <w:szCs w:val="28"/>
              </w:rPr>
              <w:t>GCS</w:t>
            </w:r>
          </w:p>
        </w:tc>
        <w:tc>
          <w:tcPr>
            <w:tcW w:w="774" w:type="dxa"/>
            <w:tcBorders>
              <w:top w:val="single" w:color="auto" w:sz="4" w:space="0"/>
              <w:left w:val="nil"/>
              <w:bottom w:val="single" w:color="auto" w:sz="4" w:space="0"/>
              <w:right w:val="single" w:color="auto" w:sz="4" w:space="0"/>
            </w:tcBorders>
            <w:shd w:val="clear" w:color="auto" w:fill="auto"/>
            <w:noWrap/>
          </w:tcPr>
          <w:p>
            <w:pPr>
              <w:widowControl/>
              <w:jc w:val="center"/>
              <w:rPr>
                <w:rFonts w:ascii="仿宋" w:hAnsi="仿宋" w:eastAsia="仿宋" w:cs="宋体"/>
                <w:kern w:val="0"/>
                <w:sz w:val="28"/>
                <w:szCs w:val="28"/>
              </w:rPr>
            </w:pPr>
            <w:r>
              <w:rPr>
                <w:rFonts w:ascii="仿宋" w:hAnsi="仿宋" w:eastAsia="仿宋"/>
                <w:sz w:val="28"/>
                <w:szCs w:val="28"/>
              </w:rPr>
              <w:t xml:space="preserve">台    </w:t>
            </w:r>
          </w:p>
        </w:tc>
        <w:tc>
          <w:tcPr>
            <w:tcW w:w="774" w:type="dxa"/>
            <w:tcBorders>
              <w:top w:val="single" w:color="auto" w:sz="4" w:space="0"/>
              <w:left w:val="nil"/>
              <w:bottom w:val="single" w:color="auto" w:sz="4" w:space="0"/>
              <w:right w:val="single" w:color="auto" w:sz="4" w:space="0"/>
            </w:tcBorders>
            <w:shd w:val="clear" w:color="auto" w:fill="auto"/>
            <w:noWrap/>
          </w:tcPr>
          <w:p>
            <w:pPr>
              <w:widowControl/>
              <w:jc w:val="center"/>
              <w:rPr>
                <w:rFonts w:ascii="仿宋" w:hAnsi="仿宋" w:eastAsia="仿宋" w:cs="宋体"/>
                <w:kern w:val="0"/>
                <w:sz w:val="28"/>
                <w:szCs w:val="28"/>
              </w:rPr>
            </w:pPr>
            <w:r>
              <w:rPr>
                <w:rFonts w:ascii="仿宋" w:hAnsi="仿宋" w:eastAsia="仿宋"/>
                <w:sz w:val="28"/>
                <w:szCs w:val="28"/>
              </w:rPr>
              <w:t>2</w:t>
            </w:r>
          </w:p>
        </w:tc>
        <w:tc>
          <w:tcPr>
            <w:tcW w:w="15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sz w:val="28"/>
                <w:szCs w:val="28"/>
              </w:rPr>
            </w:pPr>
          </w:p>
        </w:tc>
        <w:tc>
          <w:tcPr>
            <w:tcW w:w="15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p>
        </w:tc>
      </w:tr>
      <w:tr>
        <w:tblPrEx>
          <w:tblCellMar>
            <w:top w:w="0" w:type="dxa"/>
            <w:left w:w="108" w:type="dxa"/>
            <w:bottom w:w="0" w:type="dxa"/>
            <w:right w:w="108" w:type="dxa"/>
          </w:tblCellMar>
        </w:tblPrEx>
        <w:trPr>
          <w:trHeight w:val="621"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仿宋" w:hAnsi="仿宋" w:eastAsia="仿宋" w:cs="宋体"/>
                <w:kern w:val="0"/>
                <w:sz w:val="28"/>
                <w:szCs w:val="28"/>
              </w:rPr>
            </w:pPr>
            <w:r>
              <w:rPr>
                <w:rFonts w:ascii="仿宋" w:hAnsi="仿宋" w:eastAsia="仿宋"/>
                <w:sz w:val="28"/>
                <w:szCs w:val="28"/>
              </w:rPr>
              <w:t>15</w:t>
            </w:r>
          </w:p>
        </w:tc>
        <w:tc>
          <w:tcPr>
            <w:tcW w:w="2929" w:type="dxa"/>
            <w:tcBorders>
              <w:top w:val="single" w:color="auto" w:sz="4" w:space="0"/>
              <w:left w:val="nil"/>
              <w:bottom w:val="single" w:color="auto" w:sz="4" w:space="0"/>
              <w:right w:val="single" w:color="auto" w:sz="4" w:space="0"/>
            </w:tcBorders>
            <w:shd w:val="clear" w:color="auto" w:fill="auto"/>
            <w:noWrap/>
          </w:tcPr>
          <w:p>
            <w:pPr>
              <w:widowControl/>
              <w:jc w:val="center"/>
              <w:rPr>
                <w:rFonts w:ascii="仿宋" w:hAnsi="仿宋" w:eastAsia="仿宋" w:cs="宋体"/>
                <w:kern w:val="0"/>
                <w:sz w:val="28"/>
                <w:szCs w:val="28"/>
              </w:rPr>
            </w:pPr>
            <w:r>
              <w:rPr>
                <w:rFonts w:ascii="仿宋" w:hAnsi="仿宋" w:eastAsia="仿宋"/>
                <w:sz w:val="28"/>
                <w:szCs w:val="28"/>
              </w:rPr>
              <w:t>低压联络柜 3#</w:t>
            </w:r>
          </w:p>
        </w:tc>
        <w:tc>
          <w:tcPr>
            <w:tcW w:w="1936" w:type="dxa"/>
            <w:tcBorders>
              <w:top w:val="single" w:color="auto" w:sz="4" w:space="0"/>
              <w:left w:val="nil"/>
              <w:bottom w:val="single" w:color="auto" w:sz="4" w:space="0"/>
              <w:right w:val="single" w:color="auto" w:sz="4" w:space="0"/>
            </w:tcBorders>
            <w:shd w:val="clear" w:color="auto" w:fill="auto"/>
            <w:noWrap/>
          </w:tcPr>
          <w:p>
            <w:pPr>
              <w:widowControl/>
              <w:jc w:val="center"/>
              <w:rPr>
                <w:rFonts w:ascii="仿宋" w:hAnsi="仿宋" w:eastAsia="仿宋" w:cs="宋体"/>
                <w:kern w:val="0"/>
                <w:sz w:val="28"/>
                <w:szCs w:val="28"/>
              </w:rPr>
            </w:pPr>
            <w:r>
              <w:rPr>
                <w:rFonts w:ascii="仿宋" w:hAnsi="仿宋" w:eastAsia="仿宋"/>
                <w:sz w:val="28"/>
                <w:szCs w:val="28"/>
              </w:rPr>
              <w:t>GCS</w:t>
            </w:r>
          </w:p>
        </w:tc>
        <w:tc>
          <w:tcPr>
            <w:tcW w:w="774" w:type="dxa"/>
            <w:tcBorders>
              <w:top w:val="single" w:color="auto" w:sz="4" w:space="0"/>
              <w:left w:val="nil"/>
              <w:bottom w:val="single" w:color="auto" w:sz="4" w:space="0"/>
              <w:right w:val="single" w:color="auto" w:sz="4" w:space="0"/>
            </w:tcBorders>
            <w:shd w:val="clear" w:color="auto" w:fill="auto"/>
            <w:noWrap/>
          </w:tcPr>
          <w:p>
            <w:pPr>
              <w:widowControl/>
              <w:jc w:val="center"/>
              <w:rPr>
                <w:rFonts w:ascii="仿宋" w:hAnsi="仿宋" w:eastAsia="仿宋" w:cs="宋体"/>
                <w:kern w:val="0"/>
                <w:sz w:val="28"/>
                <w:szCs w:val="28"/>
              </w:rPr>
            </w:pPr>
            <w:r>
              <w:rPr>
                <w:rFonts w:ascii="仿宋" w:hAnsi="仿宋" w:eastAsia="仿宋"/>
                <w:sz w:val="28"/>
                <w:szCs w:val="28"/>
              </w:rPr>
              <w:t xml:space="preserve">台    </w:t>
            </w:r>
          </w:p>
        </w:tc>
        <w:tc>
          <w:tcPr>
            <w:tcW w:w="774" w:type="dxa"/>
            <w:tcBorders>
              <w:top w:val="single" w:color="auto" w:sz="4" w:space="0"/>
              <w:left w:val="nil"/>
              <w:bottom w:val="single" w:color="auto" w:sz="4" w:space="0"/>
              <w:right w:val="single" w:color="auto" w:sz="4" w:space="0"/>
            </w:tcBorders>
            <w:shd w:val="clear" w:color="auto" w:fill="auto"/>
            <w:noWrap/>
          </w:tcPr>
          <w:p>
            <w:pPr>
              <w:widowControl/>
              <w:jc w:val="center"/>
              <w:rPr>
                <w:rFonts w:ascii="仿宋" w:hAnsi="仿宋" w:eastAsia="仿宋" w:cs="宋体"/>
                <w:kern w:val="0"/>
                <w:sz w:val="28"/>
                <w:szCs w:val="28"/>
              </w:rPr>
            </w:pPr>
            <w:r>
              <w:rPr>
                <w:rFonts w:ascii="仿宋" w:hAnsi="仿宋" w:eastAsia="仿宋"/>
                <w:sz w:val="28"/>
                <w:szCs w:val="28"/>
              </w:rPr>
              <w:t>1</w:t>
            </w:r>
          </w:p>
        </w:tc>
        <w:tc>
          <w:tcPr>
            <w:tcW w:w="15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sz w:val="28"/>
                <w:szCs w:val="28"/>
              </w:rPr>
            </w:pPr>
          </w:p>
        </w:tc>
        <w:tc>
          <w:tcPr>
            <w:tcW w:w="15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p>
        </w:tc>
      </w:tr>
      <w:tr>
        <w:tblPrEx>
          <w:tblCellMar>
            <w:top w:w="0" w:type="dxa"/>
            <w:left w:w="108" w:type="dxa"/>
            <w:bottom w:w="0" w:type="dxa"/>
            <w:right w:w="108" w:type="dxa"/>
          </w:tblCellMar>
        </w:tblPrEx>
        <w:trPr>
          <w:trHeight w:val="621"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仿宋" w:hAnsi="仿宋" w:eastAsia="仿宋" w:cs="宋体"/>
                <w:kern w:val="0"/>
                <w:sz w:val="28"/>
                <w:szCs w:val="28"/>
              </w:rPr>
            </w:pPr>
            <w:r>
              <w:rPr>
                <w:rFonts w:ascii="仿宋" w:hAnsi="仿宋" w:eastAsia="仿宋"/>
                <w:sz w:val="28"/>
                <w:szCs w:val="28"/>
              </w:rPr>
              <w:t>16</w:t>
            </w:r>
          </w:p>
        </w:tc>
        <w:tc>
          <w:tcPr>
            <w:tcW w:w="2929" w:type="dxa"/>
            <w:tcBorders>
              <w:top w:val="single" w:color="auto" w:sz="4" w:space="0"/>
              <w:left w:val="nil"/>
              <w:bottom w:val="single" w:color="auto" w:sz="4" w:space="0"/>
              <w:right w:val="single" w:color="auto" w:sz="4" w:space="0"/>
            </w:tcBorders>
            <w:shd w:val="clear" w:color="auto" w:fill="auto"/>
            <w:noWrap/>
          </w:tcPr>
          <w:p>
            <w:pPr>
              <w:widowControl/>
              <w:jc w:val="center"/>
              <w:rPr>
                <w:rFonts w:ascii="仿宋" w:hAnsi="仿宋" w:eastAsia="仿宋" w:cs="宋体"/>
                <w:kern w:val="0"/>
                <w:sz w:val="28"/>
                <w:szCs w:val="28"/>
              </w:rPr>
            </w:pPr>
            <w:r>
              <w:rPr>
                <w:rFonts w:ascii="仿宋" w:hAnsi="仿宋" w:eastAsia="仿宋"/>
                <w:sz w:val="28"/>
                <w:szCs w:val="28"/>
              </w:rPr>
              <w:t>低压出线柜 2#</w:t>
            </w:r>
          </w:p>
        </w:tc>
        <w:tc>
          <w:tcPr>
            <w:tcW w:w="1936" w:type="dxa"/>
            <w:tcBorders>
              <w:top w:val="single" w:color="auto" w:sz="4" w:space="0"/>
              <w:left w:val="nil"/>
              <w:bottom w:val="single" w:color="auto" w:sz="4" w:space="0"/>
              <w:right w:val="single" w:color="auto" w:sz="4" w:space="0"/>
            </w:tcBorders>
            <w:shd w:val="clear" w:color="auto" w:fill="auto"/>
            <w:noWrap/>
          </w:tcPr>
          <w:p>
            <w:pPr>
              <w:widowControl/>
              <w:jc w:val="center"/>
              <w:rPr>
                <w:rFonts w:ascii="仿宋" w:hAnsi="仿宋" w:eastAsia="仿宋" w:cs="宋体"/>
                <w:kern w:val="0"/>
                <w:sz w:val="28"/>
                <w:szCs w:val="28"/>
              </w:rPr>
            </w:pPr>
            <w:r>
              <w:rPr>
                <w:rFonts w:ascii="仿宋" w:hAnsi="仿宋" w:eastAsia="仿宋"/>
                <w:sz w:val="28"/>
                <w:szCs w:val="28"/>
              </w:rPr>
              <w:t>GCS</w:t>
            </w:r>
          </w:p>
        </w:tc>
        <w:tc>
          <w:tcPr>
            <w:tcW w:w="774" w:type="dxa"/>
            <w:tcBorders>
              <w:top w:val="single" w:color="auto" w:sz="4" w:space="0"/>
              <w:left w:val="nil"/>
              <w:bottom w:val="single" w:color="auto" w:sz="4" w:space="0"/>
              <w:right w:val="single" w:color="auto" w:sz="4" w:space="0"/>
            </w:tcBorders>
            <w:shd w:val="clear" w:color="auto" w:fill="auto"/>
            <w:noWrap/>
          </w:tcPr>
          <w:p>
            <w:pPr>
              <w:widowControl/>
              <w:jc w:val="center"/>
              <w:rPr>
                <w:rFonts w:ascii="仿宋" w:hAnsi="仿宋" w:eastAsia="仿宋" w:cs="宋体"/>
                <w:kern w:val="0"/>
                <w:sz w:val="28"/>
                <w:szCs w:val="28"/>
              </w:rPr>
            </w:pPr>
            <w:r>
              <w:rPr>
                <w:rFonts w:ascii="仿宋" w:hAnsi="仿宋" w:eastAsia="仿宋"/>
                <w:sz w:val="28"/>
                <w:szCs w:val="28"/>
              </w:rPr>
              <w:t xml:space="preserve">台    </w:t>
            </w:r>
          </w:p>
        </w:tc>
        <w:tc>
          <w:tcPr>
            <w:tcW w:w="774" w:type="dxa"/>
            <w:tcBorders>
              <w:top w:val="single" w:color="auto" w:sz="4" w:space="0"/>
              <w:left w:val="nil"/>
              <w:bottom w:val="single" w:color="auto" w:sz="4" w:space="0"/>
              <w:right w:val="single" w:color="auto" w:sz="4" w:space="0"/>
            </w:tcBorders>
            <w:shd w:val="clear" w:color="auto" w:fill="auto"/>
            <w:noWrap/>
          </w:tcPr>
          <w:p>
            <w:pPr>
              <w:widowControl/>
              <w:jc w:val="center"/>
              <w:rPr>
                <w:rFonts w:ascii="仿宋" w:hAnsi="仿宋" w:eastAsia="仿宋" w:cs="宋体"/>
                <w:kern w:val="0"/>
                <w:sz w:val="28"/>
                <w:szCs w:val="28"/>
              </w:rPr>
            </w:pPr>
            <w:r>
              <w:rPr>
                <w:rFonts w:ascii="仿宋" w:hAnsi="仿宋" w:eastAsia="仿宋"/>
                <w:sz w:val="28"/>
                <w:szCs w:val="28"/>
              </w:rPr>
              <w:t>1</w:t>
            </w:r>
          </w:p>
        </w:tc>
        <w:tc>
          <w:tcPr>
            <w:tcW w:w="15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sz w:val="28"/>
                <w:szCs w:val="28"/>
              </w:rPr>
            </w:pPr>
          </w:p>
        </w:tc>
        <w:tc>
          <w:tcPr>
            <w:tcW w:w="15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p>
        </w:tc>
      </w:tr>
      <w:tr>
        <w:tblPrEx>
          <w:tblCellMar>
            <w:top w:w="0" w:type="dxa"/>
            <w:left w:w="108" w:type="dxa"/>
            <w:bottom w:w="0" w:type="dxa"/>
            <w:right w:w="108" w:type="dxa"/>
          </w:tblCellMar>
        </w:tblPrEx>
        <w:trPr>
          <w:trHeight w:val="621"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仿宋" w:hAnsi="仿宋" w:eastAsia="仿宋" w:cs="宋体"/>
                <w:kern w:val="0"/>
                <w:sz w:val="28"/>
                <w:szCs w:val="28"/>
              </w:rPr>
            </w:pPr>
            <w:r>
              <w:rPr>
                <w:rFonts w:ascii="仿宋" w:hAnsi="仿宋" w:eastAsia="仿宋"/>
                <w:sz w:val="28"/>
                <w:szCs w:val="28"/>
              </w:rPr>
              <w:t>17</w:t>
            </w:r>
          </w:p>
        </w:tc>
        <w:tc>
          <w:tcPr>
            <w:tcW w:w="2929" w:type="dxa"/>
            <w:tcBorders>
              <w:top w:val="single" w:color="auto" w:sz="4" w:space="0"/>
              <w:left w:val="nil"/>
              <w:bottom w:val="single" w:color="auto" w:sz="4" w:space="0"/>
              <w:right w:val="single" w:color="auto" w:sz="4" w:space="0"/>
            </w:tcBorders>
            <w:shd w:val="clear" w:color="auto" w:fill="auto"/>
            <w:noWrap/>
          </w:tcPr>
          <w:p>
            <w:pPr>
              <w:widowControl/>
              <w:jc w:val="center"/>
              <w:rPr>
                <w:rFonts w:ascii="仿宋" w:hAnsi="仿宋" w:eastAsia="仿宋" w:cs="宋体"/>
                <w:kern w:val="0"/>
                <w:sz w:val="28"/>
                <w:szCs w:val="28"/>
              </w:rPr>
            </w:pPr>
            <w:r>
              <w:rPr>
                <w:rFonts w:ascii="仿宋" w:hAnsi="仿宋" w:eastAsia="仿宋"/>
                <w:sz w:val="28"/>
                <w:szCs w:val="28"/>
              </w:rPr>
              <w:t>低压出线柜 4#</w:t>
            </w:r>
          </w:p>
        </w:tc>
        <w:tc>
          <w:tcPr>
            <w:tcW w:w="1936" w:type="dxa"/>
            <w:tcBorders>
              <w:top w:val="single" w:color="auto" w:sz="4" w:space="0"/>
              <w:left w:val="nil"/>
              <w:bottom w:val="single" w:color="auto" w:sz="4" w:space="0"/>
              <w:right w:val="single" w:color="auto" w:sz="4" w:space="0"/>
            </w:tcBorders>
            <w:shd w:val="clear" w:color="auto" w:fill="auto"/>
            <w:noWrap/>
          </w:tcPr>
          <w:p>
            <w:pPr>
              <w:widowControl/>
              <w:jc w:val="center"/>
              <w:rPr>
                <w:rFonts w:ascii="仿宋" w:hAnsi="仿宋" w:eastAsia="仿宋" w:cs="宋体"/>
                <w:kern w:val="0"/>
                <w:sz w:val="28"/>
                <w:szCs w:val="28"/>
              </w:rPr>
            </w:pPr>
            <w:r>
              <w:rPr>
                <w:rFonts w:ascii="仿宋" w:hAnsi="仿宋" w:eastAsia="仿宋"/>
                <w:sz w:val="28"/>
                <w:szCs w:val="28"/>
              </w:rPr>
              <w:t>GCS</w:t>
            </w:r>
          </w:p>
        </w:tc>
        <w:tc>
          <w:tcPr>
            <w:tcW w:w="774" w:type="dxa"/>
            <w:tcBorders>
              <w:top w:val="single" w:color="auto" w:sz="4" w:space="0"/>
              <w:left w:val="nil"/>
              <w:bottom w:val="single" w:color="auto" w:sz="4" w:space="0"/>
              <w:right w:val="single" w:color="auto" w:sz="4" w:space="0"/>
            </w:tcBorders>
            <w:shd w:val="clear" w:color="auto" w:fill="auto"/>
            <w:noWrap/>
          </w:tcPr>
          <w:p>
            <w:pPr>
              <w:widowControl/>
              <w:jc w:val="center"/>
              <w:rPr>
                <w:rFonts w:ascii="仿宋" w:hAnsi="仿宋" w:eastAsia="仿宋" w:cs="宋体"/>
                <w:kern w:val="0"/>
                <w:sz w:val="28"/>
                <w:szCs w:val="28"/>
              </w:rPr>
            </w:pPr>
            <w:r>
              <w:rPr>
                <w:rFonts w:ascii="仿宋" w:hAnsi="仿宋" w:eastAsia="仿宋"/>
                <w:sz w:val="28"/>
                <w:szCs w:val="28"/>
              </w:rPr>
              <w:t xml:space="preserve">台    </w:t>
            </w:r>
          </w:p>
        </w:tc>
        <w:tc>
          <w:tcPr>
            <w:tcW w:w="774" w:type="dxa"/>
            <w:tcBorders>
              <w:top w:val="single" w:color="auto" w:sz="4" w:space="0"/>
              <w:left w:val="nil"/>
              <w:bottom w:val="single" w:color="auto" w:sz="4" w:space="0"/>
              <w:right w:val="single" w:color="auto" w:sz="4" w:space="0"/>
            </w:tcBorders>
            <w:shd w:val="clear" w:color="auto" w:fill="auto"/>
            <w:noWrap/>
          </w:tcPr>
          <w:p>
            <w:pPr>
              <w:widowControl/>
              <w:jc w:val="center"/>
              <w:rPr>
                <w:rFonts w:ascii="仿宋" w:hAnsi="仿宋" w:eastAsia="仿宋" w:cs="宋体"/>
                <w:kern w:val="0"/>
                <w:sz w:val="28"/>
                <w:szCs w:val="28"/>
              </w:rPr>
            </w:pPr>
            <w:r>
              <w:rPr>
                <w:rFonts w:ascii="仿宋" w:hAnsi="仿宋" w:eastAsia="仿宋"/>
                <w:sz w:val="28"/>
                <w:szCs w:val="28"/>
              </w:rPr>
              <w:t>1</w:t>
            </w:r>
          </w:p>
        </w:tc>
        <w:tc>
          <w:tcPr>
            <w:tcW w:w="15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sz w:val="28"/>
                <w:szCs w:val="28"/>
              </w:rPr>
            </w:pPr>
          </w:p>
        </w:tc>
        <w:tc>
          <w:tcPr>
            <w:tcW w:w="15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p>
        </w:tc>
      </w:tr>
      <w:tr>
        <w:tblPrEx>
          <w:tblCellMar>
            <w:top w:w="0" w:type="dxa"/>
            <w:left w:w="108" w:type="dxa"/>
            <w:bottom w:w="0" w:type="dxa"/>
            <w:right w:w="108" w:type="dxa"/>
          </w:tblCellMar>
        </w:tblPrEx>
        <w:trPr>
          <w:trHeight w:val="2453"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仿宋" w:hAnsi="仿宋" w:eastAsia="仿宋" w:cs="宋体"/>
                <w:kern w:val="0"/>
                <w:sz w:val="28"/>
                <w:szCs w:val="28"/>
              </w:rPr>
            </w:pPr>
            <w:r>
              <w:rPr>
                <w:rFonts w:ascii="仿宋" w:hAnsi="仿宋" w:eastAsia="仿宋"/>
                <w:sz w:val="28"/>
                <w:szCs w:val="28"/>
              </w:rPr>
              <w:t>18</w:t>
            </w:r>
          </w:p>
        </w:tc>
        <w:tc>
          <w:tcPr>
            <w:tcW w:w="2929" w:type="dxa"/>
            <w:tcBorders>
              <w:top w:val="single" w:color="auto" w:sz="4" w:space="0"/>
              <w:left w:val="nil"/>
              <w:bottom w:val="single" w:color="auto" w:sz="4" w:space="0"/>
              <w:right w:val="single" w:color="auto" w:sz="4" w:space="0"/>
            </w:tcBorders>
            <w:shd w:val="clear" w:color="auto" w:fill="auto"/>
            <w:noWrap/>
          </w:tcPr>
          <w:p>
            <w:pPr>
              <w:widowControl/>
              <w:jc w:val="center"/>
              <w:rPr>
                <w:rFonts w:ascii="仿宋" w:hAnsi="仿宋" w:eastAsia="仿宋" w:cs="宋体"/>
                <w:kern w:val="0"/>
                <w:sz w:val="28"/>
                <w:szCs w:val="28"/>
              </w:rPr>
            </w:pPr>
            <w:r>
              <w:rPr>
                <w:rFonts w:ascii="仿宋" w:hAnsi="仿宋" w:eastAsia="仿宋"/>
                <w:sz w:val="28"/>
                <w:szCs w:val="28"/>
              </w:rPr>
              <w:t xml:space="preserve">变压器柜 </w:t>
            </w:r>
          </w:p>
        </w:tc>
        <w:tc>
          <w:tcPr>
            <w:tcW w:w="1936" w:type="dxa"/>
            <w:tcBorders>
              <w:top w:val="single" w:color="auto" w:sz="4" w:space="0"/>
              <w:left w:val="nil"/>
              <w:bottom w:val="single" w:color="auto" w:sz="4" w:space="0"/>
              <w:right w:val="single" w:color="auto" w:sz="4" w:space="0"/>
            </w:tcBorders>
            <w:shd w:val="clear" w:color="auto" w:fill="auto"/>
            <w:noWrap/>
          </w:tcPr>
          <w:p>
            <w:pPr>
              <w:widowControl/>
              <w:jc w:val="center"/>
              <w:rPr>
                <w:rFonts w:ascii="仿宋" w:hAnsi="仿宋" w:eastAsia="仿宋" w:cs="宋体"/>
                <w:kern w:val="0"/>
                <w:sz w:val="28"/>
                <w:szCs w:val="28"/>
              </w:rPr>
            </w:pPr>
            <w:r>
              <w:rPr>
                <w:rFonts w:ascii="仿宋" w:hAnsi="仿宋" w:eastAsia="仿宋"/>
                <w:sz w:val="28"/>
                <w:szCs w:val="28"/>
              </w:rPr>
              <w:t>SCB14-50kVA -10.5±2*5%/0.4kV 含风机、温控、外壳</w:t>
            </w:r>
          </w:p>
        </w:tc>
        <w:tc>
          <w:tcPr>
            <w:tcW w:w="774" w:type="dxa"/>
            <w:tcBorders>
              <w:top w:val="single" w:color="auto" w:sz="4" w:space="0"/>
              <w:left w:val="nil"/>
              <w:bottom w:val="single" w:color="auto" w:sz="4" w:space="0"/>
              <w:right w:val="single" w:color="auto" w:sz="4" w:space="0"/>
            </w:tcBorders>
            <w:shd w:val="clear" w:color="auto" w:fill="auto"/>
            <w:noWrap/>
          </w:tcPr>
          <w:p>
            <w:pPr>
              <w:widowControl/>
              <w:jc w:val="center"/>
              <w:rPr>
                <w:rFonts w:ascii="仿宋" w:hAnsi="仿宋" w:eastAsia="仿宋" w:cs="宋体"/>
                <w:kern w:val="0"/>
                <w:sz w:val="28"/>
                <w:szCs w:val="28"/>
              </w:rPr>
            </w:pPr>
            <w:r>
              <w:rPr>
                <w:rFonts w:ascii="仿宋" w:hAnsi="仿宋" w:eastAsia="仿宋"/>
                <w:sz w:val="28"/>
                <w:szCs w:val="28"/>
              </w:rPr>
              <w:t xml:space="preserve">台    </w:t>
            </w:r>
          </w:p>
        </w:tc>
        <w:tc>
          <w:tcPr>
            <w:tcW w:w="774" w:type="dxa"/>
            <w:tcBorders>
              <w:top w:val="single" w:color="auto" w:sz="4" w:space="0"/>
              <w:left w:val="nil"/>
              <w:bottom w:val="single" w:color="auto" w:sz="4" w:space="0"/>
              <w:right w:val="single" w:color="auto" w:sz="4" w:space="0"/>
            </w:tcBorders>
            <w:shd w:val="clear" w:color="auto" w:fill="auto"/>
            <w:noWrap/>
          </w:tcPr>
          <w:p>
            <w:pPr>
              <w:widowControl/>
              <w:jc w:val="center"/>
              <w:rPr>
                <w:rFonts w:ascii="仿宋" w:hAnsi="仿宋" w:eastAsia="仿宋" w:cs="宋体"/>
                <w:kern w:val="0"/>
                <w:sz w:val="28"/>
                <w:szCs w:val="28"/>
              </w:rPr>
            </w:pPr>
            <w:r>
              <w:rPr>
                <w:rFonts w:ascii="仿宋" w:hAnsi="仿宋" w:eastAsia="仿宋"/>
                <w:sz w:val="28"/>
                <w:szCs w:val="28"/>
              </w:rPr>
              <w:t>2</w:t>
            </w:r>
          </w:p>
        </w:tc>
        <w:tc>
          <w:tcPr>
            <w:tcW w:w="15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sz w:val="28"/>
                <w:szCs w:val="28"/>
              </w:rPr>
            </w:pPr>
          </w:p>
        </w:tc>
        <w:tc>
          <w:tcPr>
            <w:tcW w:w="15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p>
        </w:tc>
      </w:tr>
      <w:tr>
        <w:tblPrEx>
          <w:tblCellMar>
            <w:top w:w="0" w:type="dxa"/>
            <w:left w:w="108" w:type="dxa"/>
            <w:bottom w:w="0" w:type="dxa"/>
            <w:right w:w="108" w:type="dxa"/>
          </w:tblCellMar>
        </w:tblPrEx>
        <w:trPr>
          <w:trHeight w:val="621"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仿宋" w:hAnsi="仿宋" w:eastAsia="仿宋" w:cs="宋体"/>
                <w:kern w:val="0"/>
                <w:sz w:val="28"/>
                <w:szCs w:val="28"/>
              </w:rPr>
            </w:pPr>
            <w:r>
              <w:rPr>
                <w:rFonts w:ascii="仿宋" w:hAnsi="仿宋" w:eastAsia="仿宋"/>
                <w:sz w:val="28"/>
                <w:szCs w:val="28"/>
              </w:rPr>
              <w:t>19</w:t>
            </w:r>
          </w:p>
        </w:tc>
        <w:tc>
          <w:tcPr>
            <w:tcW w:w="2929" w:type="dxa"/>
            <w:tcBorders>
              <w:top w:val="single" w:color="auto" w:sz="4" w:space="0"/>
              <w:left w:val="nil"/>
              <w:bottom w:val="single" w:color="auto" w:sz="4" w:space="0"/>
              <w:right w:val="single" w:color="auto" w:sz="4" w:space="0"/>
            </w:tcBorders>
            <w:shd w:val="clear" w:color="auto" w:fill="auto"/>
            <w:noWrap/>
          </w:tcPr>
          <w:p>
            <w:pPr>
              <w:widowControl/>
              <w:jc w:val="center"/>
              <w:rPr>
                <w:rFonts w:ascii="仿宋" w:hAnsi="仿宋" w:eastAsia="仿宋" w:cs="宋体"/>
                <w:kern w:val="0"/>
                <w:sz w:val="28"/>
                <w:szCs w:val="28"/>
              </w:rPr>
            </w:pPr>
            <w:r>
              <w:rPr>
                <w:rFonts w:ascii="仿宋" w:hAnsi="仿宋" w:eastAsia="仿宋"/>
                <w:sz w:val="28"/>
                <w:szCs w:val="28"/>
              </w:rPr>
              <w:t xml:space="preserve">备品备件 </w:t>
            </w:r>
          </w:p>
        </w:tc>
        <w:tc>
          <w:tcPr>
            <w:tcW w:w="1936" w:type="dxa"/>
            <w:tcBorders>
              <w:top w:val="single" w:color="auto" w:sz="4" w:space="0"/>
              <w:left w:val="nil"/>
              <w:bottom w:val="single" w:color="auto" w:sz="4" w:space="0"/>
              <w:right w:val="single" w:color="auto" w:sz="4" w:space="0"/>
            </w:tcBorders>
            <w:shd w:val="clear" w:color="auto" w:fill="auto"/>
            <w:noWrap/>
          </w:tcPr>
          <w:p>
            <w:pPr>
              <w:widowControl/>
              <w:jc w:val="center"/>
              <w:rPr>
                <w:rFonts w:ascii="仿宋" w:hAnsi="仿宋" w:eastAsia="仿宋" w:cs="宋体"/>
                <w:kern w:val="0"/>
                <w:sz w:val="28"/>
                <w:szCs w:val="28"/>
              </w:rPr>
            </w:pPr>
            <w:r>
              <w:rPr>
                <w:rFonts w:ascii="仿宋" w:hAnsi="仿宋" w:eastAsia="仿宋"/>
                <w:sz w:val="28"/>
                <w:szCs w:val="28"/>
              </w:rPr>
              <w:t xml:space="preserve">备品备件 </w:t>
            </w:r>
          </w:p>
        </w:tc>
        <w:tc>
          <w:tcPr>
            <w:tcW w:w="774" w:type="dxa"/>
            <w:tcBorders>
              <w:top w:val="single" w:color="auto" w:sz="4" w:space="0"/>
              <w:left w:val="nil"/>
              <w:bottom w:val="single" w:color="auto" w:sz="4" w:space="0"/>
              <w:right w:val="single" w:color="auto" w:sz="4" w:space="0"/>
            </w:tcBorders>
            <w:shd w:val="clear" w:color="auto" w:fill="auto"/>
            <w:noWrap/>
          </w:tcPr>
          <w:p>
            <w:pPr>
              <w:widowControl/>
              <w:jc w:val="center"/>
              <w:rPr>
                <w:rFonts w:ascii="仿宋" w:hAnsi="仿宋" w:eastAsia="仿宋" w:cs="宋体"/>
                <w:kern w:val="0"/>
                <w:sz w:val="28"/>
                <w:szCs w:val="28"/>
              </w:rPr>
            </w:pPr>
            <w:r>
              <w:rPr>
                <w:rFonts w:ascii="仿宋" w:hAnsi="仿宋" w:eastAsia="仿宋"/>
                <w:sz w:val="28"/>
                <w:szCs w:val="28"/>
              </w:rPr>
              <w:t xml:space="preserve">套    </w:t>
            </w:r>
          </w:p>
        </w:tc>
        <w:tc>
          <w:tcPr>
            <w:tcW w:w="774" w:type="dxa"/>
            <w:tcBorders>
              <w:top w:val="single" w:color="auto" w:sz="4" w:space="0"/>
              <w:left w:val="nil"/>
              <w:bottom w:val="single" w:color="auto" w:sz="4" w:space="0"/>
              <w:right w:val="single" w:color="auto" w:sz="4" w:space="0"/>
            </w:tcBorders>
            <w:shd w:val="clear" w:color="auto" w:fill="auto"/>
            <w:noWrap/>
          </w:tcPr>
          <w:p>
            <w:pPr>
              <w:widowControl/>
              <w:jc w:val="center"/>
              <w:rPr>
                <w:rFonts w:ascii="仿宋" w:hAnsi="仿宋" w:eastAsia="仿宋" w:cs="宋体"/>
                <w:kern w:val="0"/>
                <w:sz w:val="28"/>
                <w:szCs w:val="28"/>
              </w:rPr>
            </w:pPr>
            <w:r>
              <w:rPr>
                <w:rFonts w:ascii="仿宋" w:hAnsi="仿宋" w:eastAsia="仿宋"/>
                <w:sz w:val="28"/>
                <w:szCs w:val="28"/>
              </w:rPr>
              <w:t>1</w:t>
            </w:r>
          </w:p>
        </w:tc>
        <w:tc>
          <w:tcPr>
            <w:tcW w:w="15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sz w:val="28"/>
                <w:szCs w:val="28"/>
              </w:rPr>
            </w:pPr>
          </w:p>
        </w:tc>
        <w:tc>
          <w:tcPr>
            <w:tcW w:w="15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p>
        </w:tc>
      </w:tr>
      <w:tr>
        <w:tblPrEx>
          <w:tblCellMar>
            <w:top w:w="0" w:type="dxa"/>
            <w:left w:w="108" w:type="dxa"/>
            <w:bottom w:w="0" w:type="dxa"/>
            <w:right w:w="108" w:type="dxa"/>
          </w:tblCellMar>
        </w:tblPrEx>
        <w:trPr>
          <w:trHeight w:val="621" w:hRule="atLeast"/>
          <w:jc w:val="center"/>
        </w:trPr>
        <w:tc>
          <w:tcPr>
            <w:tcW w:w="10236"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（二）副井1</w:t>
            </w:r>
            <w:r>
              <w:rPr>
                <w:rFonts w:ascii="仿宋" w:hAnsi="仿宋" w:eastAsia="仿宋" w:cs="宋体"/>
                <w:kern w:val="0"/>
                <w:sz w:val="28"/>
                <w:szCs w:val="28"/>
              </w:rPr>
              <w:t>0</w:t>
            </w:r>
            <w:r>
              <w:rPr>
                <w:rFonts w:hint="eastAsia" w:ascii="仿宋" w:hAnsi="仿宋" w:eastAsia="仿宋" w:cs="宋体"/>
                <w:kern w:val="0"/>
                <w:sz w:val="28"/>
                <w:szCs w:val="28"/>
              </w:rPr>
              <w:t>k</w:t>
            </w:r>
            <w:r>
              <w:rPr>
                <w:rFonts w:ascii="仿宋" w:hAnsi="仿宋" w:eastAsia="仿宋" w:cs="宋体"/>
                <w:kern w:val="0"/>
                <w:sz w:val="28"/>
                <w:szCs w:val="28"/>
              </w:rPr>
              <w:t>V</w:t>
            </w:r>
            <w:r>
              <w:rPr>
                <w:rFonts w:hint="eastAsia" w:ascii="仿宋" w:hAnsi="仿宋" w:eastAsia="仿宋" w:cs="宋体"/>
                <w:kern w:val="0"/>
                <w:sz w:val="28"/>
                <w:szCs w:val="28"/>
              </w:rPr>
              <w:t>变电所增容设备</w:t>
            </w:r>
          </w:p>
        </w:tc>
      </w:tr>
      <w:tr>
        <w:tblPrEx>
          <w:tblCellMar>
            <w:top w:w="0" w:type="dxa"/>
            <w:left w:w="108" w:type="dxa"/>
            <w:bottom w:w="0" w:type="dxa"/>
            <w:right w:w="108" w:type="dxa"/>
          </w:tblCellMar>
        </w:tblPrEx>
        <w:trPr>
          <w:trHeight w:val="621"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hint="eastAsia" w:ascii="仿宋" w:hAnsi="仿宋" w:eastAsia="仿宋" w:cs="宋体"/>
                <w:kern w:val="0"/>
                <w:sz w:val="28"/>
                <w:szCs w:val="28"/>
                <w:lang w:eastAsia="zh-CN"/>
              </w:rPr>
            </w:pPr>
            <w:r>
              <w:rPr>
                <w:rFonts w:ascii="仿宋" w:hAnsi="仿宋" w:eastAsia="仿宋"/>
                <w:sz w:val="28"/>
                <w:szCs w:val="28"/>
              </w:rPr>
              <w:t>2</w:t>
            </w:r>
            <w:r>
              <w:rPr>
                <w:rFonts w:hint="eastAsia" w:ascii="仿宋" w:hAnsi="仿宋" w:eastAsia="仿宋"/>
                <w:sz w:val="28"/>
                <w:szCs w:val="28"/>
                <w:lang w:val="en-US" w:eastAsia="zh-CN"/>
              </w:rPr>
              <w:t>0</w:t>
            </w:r>
          </w:p>
        </w:tc>
        <w:tc>
          <w:tcPr>
            <w:tcW w:w="2929" w:type="dxa"/>
            <w:tcBorders>
              <w:top w:val="single" w:color="auto" w:sz="4" w:space="0"/>
              <w:left w:val="nil"/>
              <w:bottom w:val="single" w:color="auto" w:sz="4" w:space="0"/>
              <w:right w:val="single" w:color="auto" w:sz="4" w:space="0"/>
            </w:tcBorders>
            <w:shd w:val="clear" w:color="auto" w:fill="auto"/>
            <w:noWrap/>
          </w:tcPr>
          <w:p>
            <w:pPr>
              <w:widowControl/>
              <w:jc w:val="center"/>
              <w:rPr>
                <w:rFonts w:ascii="仿宋" w:hAnsi="仿宋" w:eastAsia="仿宋" w:cs="宋体"/>
                <w:kern w:val="0"/>
                <w:sz w:val="28"/>
                <w:szCs w:val="28"/>
              </w:rPr>
            </w:pPr>
            <w:r>
              <w:rPr>
                <w:rFonts w:ascii="仿宋" w:hAnsi="仿宋" w:eastAsia="仿宋"/>
                <w:sz w:val="28"/>
                <w:szCs w:val="28"/>
              </w:rPr>
              <w:t>高压进线柜 AH1/AH10</w:t>
            </w:r>
          </w:p>
        </w:tc>
        <w:tc>
          <w:tcPr>
            <w:tcW w:w="1936" w:type="dxa"/>
            <w:tcBorders>
              <w:top w:val="single" w:color="auto" w:sz="4" w:space="0"/>
              <w:left w:val="nil"/>
              <w:bottom w:val="single" w:color="auto" w:sz="4" w:space="0"/>
              <w:right w:val="single" w:color="auto" w:sz="4" w:space="0"/>
            </w:tcBorders>
            <w:shd w:val="clear" w:color="auto" w:fill="auto"/>
            <w:noWrap/>
          </w:tcPr>
          <w:p>
            <w:pPr>
              <w:widowControl/>
              <w:jc w:val="center"/>
              <w:rPr>
                <w:rFonts w:ascii="仿宋" w:hAnsi="仿宋" w:eastAsia="仿宋" w:cs="宋体"/>
                <w:kern w:val="0"/>
                <w:sz w:val="28"/>
                <w:szCs w:val="28"/>
              </w:rPr>
            </w:pPr>
            <w:r>
              <w:rPr>
                <w:rFonts w:ascii="仿宋" w:hAnsi="仿宋" w:eastAsia="仿宋"/>
                <w:sz w:val="28"/>
                <w:szCs w:val="28"/>
              </w:rPr>
              <w:t>KYN28-12</w:t>
            </w:r>
          </w:p>
        </w:tc>
        <w:tc>
          <w:tcPr>
            <w:tcW w:w="774" w:type="dxa"/>
            <w:tcBorders>
              <w:top w:val="single" w:color="auto" w:sz="4" w:space="0"/>
              <w:left w:val="nil"/>
              <w:bottom w:val="single" w:color="auto" w:sz="4" w:space="0"/>
              <w:right w:val="single" w:color="auto" w:sz="4" w:space="0"/>
            </w:tcBorders>
            <w:shd w:val="clear" w:color="auto" w:fill="auto"/>
            <w:noWrap/>
          </w:tcPr>
          <w:p>
            <w:pPr>
              <w:widowControl/>
              <w:jc w:val="center"/>
              <w:rPr>
                <w:rFonts w:ascii="仿宋" w:hAnsi="仿宋" w:eastAsia="仿宋" w:cs="宋体"/>
                <w:kern w:val="0"/>
                <w:sz w:val="28"/>
                <w:szCs w:val="28"/>
              </w:rPr>
            </w:pPr>
            <w:r>
              <w:rPr>
                <w:rFonts w:ascii="仿宋" w:hAnsi="仿宋" w:eastAsia="仿宋"/>
                <w:sz w:val="28"/>
                <w:szCs w:val="28"/>
              </w:rPr>
              <w:t xml:space="preserve">台    </w:t>
            </w:r>
          </w:p>
        </w:tc>
        <w:tc>
          <w:tcPr>
            <w:tcW w:w="774" w:type="dxa"/>
            <w:tcBorders>
              <w:top w:val="single" w:color="auto" w:sz="4" w:space="0"/>
              <w:left w:val="nil"/>
              <w:bottom w:val="single" w:color="auto" w:sz="4" w:space="0"/>
              <w:right w:val="single" w:color="auto" w:sz="4" w:space="0"/>
            </w:tcBorders>
            <w:shd w:val="clear" w:color="auto" w:fill="auto"/>
            <w:noWrap/>
          </w:tcPr>
          <w:p>
            <w:pPr>
              <w:widowControl/>
              <w:jc w:val="center"/>
              <w:rPr>
                <w:rFonts w:ascii="仿宋" w:hAnsi="仿宋" w:eastAsia="仿宋" w:cs="宋体"/>
                <w:kern w:val="0"/>
                <w:sz w:val="28"/>
                <w:szCs w:val="28"/>
              </w:rPr>
            </w:pPr>
            <w:r>
              <w:rPr>
                <w:rFonts w:ascii="仿宋" w:hAnsi="仿宋" w:eastAsia="仿宋"/>
                <w:sz w:val="28"/>
                <w:szCs w:val="28"/>
              </w:rPr>
              <w:t>2</w:t>
            </w:r>
          </w:p>
        </w:tc>
        <w:tc>
          <w:tcPr>
            <w:tcW w:w="15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sz w:val="28"/>
                <w:szCs w:val="28"/>
              </w:rPr>
            </w:pPr>
          </w:p>
        </w:tc>
        <w:tc>
          <w:tcPr>
            <w:tcW w:w="15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p>
        </w:tc>
      </w:tr>
      <w:tr>
        <w:tblPrEx>
          <w:tblCellMar>
            <w:top w:w="0" w:type="dxa"/>
            <w:left w:w="108" w:type="dxa"/>
            <w:bottom w:w="0" w:type="dxa"/>
            <w:right w:w="108" w:type="dxa"/>
          </w:tblCellMar>
        </w:tblPrEx>
        <w:trPr>
          <w:trHeight w:val="621"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hint="eastAsia" w:ascii="仿宋" w:hAnsi="仿宋" w:eastAsia="仿宋" w:cs="宋体"/>
                <w:kern w:val="0"/>
                <w:sz w:val="28"/>
                <w:szCs w:val="28"/>
                <w:lang w:eastAsia="zh-CN"/>
              </w:rPr>
            </w:pPr>
            <w:r>
              <w:rPr>
                <w:rFonts w:ascii="仿宋" w:hAnsi="仿宋" w:eastAsia="仿宋"/>
                <w:sz w:val="28"/>
                <w:szCs w:val="28"/>
              </w:rPr>
              <w:t>2</w:t>
            </w:r>
            <w:r>
              <w:rPr>
                <w:rFonts w:hint="eastAsia" w:ascii="仿宋" w:hAnsi="仿宋" w:eastAsia="仿宋"/>
                <w:sz w:val="28"/>
                <w:szCs w:val="28"/>
                <w:lang w:val="en-US" w:eastAsia="zh-CN"/>
              </w:rPr>
              <w:t>1</w:t>
            </w:r>
          </w:p>
        </w:tc>
        <w:tc>
          <w:tcPr>
            <w:tcW w:w="2929" w:type="dxa"/>
            <w:tcBorders>
              <w:top w:val="single" w:color="auto" w:sz="4" w:space="0"/>
              <w:left w:val="nil"/>
              <w:bottom w:val="single" w:color="auto" w:sz="4" w:space="0"/>
              <w:right w:val="single" w:color="auto" w:sz="4" w:space="0"/>
            </w:tcBorders>
            <w:shd w:val="clear" w:color="auto" w:fill="auto"/>
            <w:noWrap/>
          </w:tcPr>
          <w:p>
            <w:pPr>
              <w:widowControl/>
              <w:jc w:val="center"/>
              <w:rPr>
                <w:rFonts w:ascii="仿宋" w:hAnsi="仿宋" w:eastAsia="仿宋" w:cs="宋体"/>
                <w:kern w:val="0"/>
                <w:sz w:val="28"/>
                <w:szCs w:val="28"/>
              </w:rPr>
            </w:pPr>
            <w:r>
              <w:rPr>
                <w:rFonts w:ascii="仿宋" w:hAnsi="仿宋" w:eastAsia="仿宋"/>
                <w:sz w:val="28"/>
                <w:szCs w:val="28"/>
              </w:rPr>
              <w:t>高压出线柜 AH2-AH9</w:t>
            </w:r>
          </w:p>
        </w:tc>
        <w:tc>
          <w:tcPr>
            <w:tcW w:w="1936" w:type="dxa"/>
            <w:tcBorders>
              <w:top w:val="single" w:color="auto" w:sz="4" w:space="0"/>
              <w:left w:val="nil"/>
              <w:bottom w:val="single" w:color="auto" w:sz="4" w:space="0"/>
              <w:right w:val="single" w:color="auto" w:sz="4" w:space="0"/>
            </w:tcBorders>
            <w:shd w:val="clear" w:color="auto" w:fill="auto"/>
            <w:noWrap/>
          </w:tcPr>
          <w:p>
            <w:pPr>
              <w:widowControl/>
              <w:jc w:val="center"/>
              <w:rPr>
                <w:rFonts w:ascii="仿宋" w:hAnsi="仿宋" w:eastAsia="仿宋" w:cs="宋体"/>
                <w:kern w:val="0"/>
                <w:sz w:val="28"/>
                <w:szCs w:val="28"/>
              </w:rPr>
            </w:pPr>
            <w:r>
              <w:rPr>
                <w:rFonts w:ascii="仿宋" w:hAnsi="仿宋" w:eastAsia="仿宋"/>
                <w:sz w:val="28"/>
                <w:szCs w:val="28"/>
              </w:rPr>
              <w:t>KYN28-12</w:t>
            </w:r>
          </w:p>
        </w:tc>
        <w:tc>
          <w:tcPr>
            <w:tcW w:w="774" w:type="dxa"/>
            <w:tcBorders>
              <w:top w:val="single" w:color="auto" w:sz="4" w:space="0"/>
              <w:left w:val="nil"/>
              <w:bottom w:val="single" w:color="auto" w:sz="4" w:space="0"/>
              <w:right w:val="single" w:color="auto" w:sz="4" w:space="0"/>
            </w:tcBorders>
            <w:shd w:val="clear" w:color="auto" w:fill="auto"/>
            <w:noWrap/>
          </w:tcPr>
          <w:p>
            <w:pPr>
              <w:widowControl/>
              <w:jc w:val="center"/>
              <w:rPr>
                <w:rFonts w:ascii="仿宋" w:hAnsi="仿宋" w:eastAsia="仿宋" w:cs="宋体"/>
                <w:kern w:val="0"/>
                <w:sz w:val="28"/>
                <w:szCs w:val="28"/>
              </w:rPr>
            </w:pPr>
            <w:r>
              <w:rPr>
                <w:rFonts w:ascii="仿宋" w:hAnsi="仿宋" w:eastAsia="仿宋"/>
                <w:sz w:val="28"/>
                <w:szCs w:val="28"/>
              </w:rPr>
              <w:t xml:space="preserve">台    </w:t>
            </w:r>
          </w:p>
        </w:tc>
        <w:tc>
          <w:tcPr>
            <w:tcW w:w="774" w:type="dxa"/>
            <w:tcBorders>
              <w:top w:val="single" w:color="auto" w:sz="4" w:space="0"/>
              <w:left w:val="nil"/>
              <w:bottom w:val="single" w:color="auto" w:sz="4" w:space="0"/>
              <w:right w:val="single" w:color="auto" w:sz="4" w:space="0"/>
            </w:tcBorders>
            <w:shd w:val="clear" w:color="auto" w:fill="auto"/>
            <w:noWrap/>
          </w:tcPr>
          <w:p>
            <w:pPr>
              <w:widowControl/>
              <w:jc w:val="center"/>
              <w:rPr>
                <w:rFonts w:ascii="仿宋" w:hAnsi="仿宋" w:eastAsia="仿宋" w:cs="宋体"/>
                <w:kern w:val="0"/>
                <w:sz w:val="28"/>
                <w:szCs w:val="28"/>
              </w:rPr>
            </w:pPr>
            <w:r>
              <w:rPr>
                <w:rFonts w:ascii="仿宋" w:hAnsi="仿宋" w:eastAsia="仿宋"/>
                <w:sz w:val="28"/>
                <w:szCs w:val="28"/>
              </w:rPr>
              <w:t>8</w:t>
            </w:r>
          </w:p>
        </w:tc>
        <w:tc>
          <w:tcPr>
            <w:tcW w:w="15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sz w:val="28"/>
                <w:szCs w:val="28"/>
              </w:rPr>
            </w:pPr>
          </w:p>
        </w:tc>
        <w:tc>
          <w:tcPr>
            <w:tcW w:w="15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p>
        </w:tc>
      </w:tr>
      <w:tr>
        <w:tblPrEx>
          <w:tblCellMar>
            <w:top w:w="0" w:type="dxa"/>
            <w:left w:w="108" w:type="dxa"/>
            <w:bottom w:w="0" w:type="dxa"/>
            <w:right w:w="108" w:type="dxa"/>
          </w:tblCellMar>
        </w:tblPrEx>
        <w:trPr>
          <w:trHeight w:val="621"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hint="eastAsia" w:ascii="仿宋" w:hAnsi="仿宋" w:eastAsia="仿宋" w:cs="宋体"/>
                <w:kern w:val="0"/>
                <w:sz w:val="28"/>
                <w:szCs w:val="28"/>
                <w:lang w:eastAsia="zh-CN"/>
              </w:rPr>
            </w:pPr>
            <w:r>
              <w:rPr>
                <w:rFonts w:ascii="仿宋" w:hAnsi="仿宋" w:eastAsia="仿宋"/>
                <w:sz w:val="28"/>
                <w:szCs w:val="28"/>
              </w:rPr>
              <w:t>2</w:t>
            </w:r>
            <w:r>
              <w:rPr>
                <w:rFonts w:hint="eastAsia" w:ascii="仿宋" w:hAnsi="仿宋" w:eastAsia="仿宋"/>
                <w:sz w:val="28"/>
                <w:szCs w:val="28"/>
                <w:lang w:val="en-US" w:eastAsia="zh-CN"/>
              </w:rPr>
              <w:t>2</w:t>
            </w:r>
          </w:p>
        </w:tc>
        <w:tc>
          <w:tcPr>
            <w:tcW w:w="2929" w:type="dxa"/>
            <w:tcBorders>
              <w:top w:val="single" w:color="auto" w:sz="4" w:space="0"/>
              <w:left w:val="nil"/>
              <w:bottom w:val="single" w:color="auto" w:sz="4" w:space="0"/>
              <w:right w:val="single" w:color="auto" w:sz="4" w:space="0"/>
            </w:tcBorders>
            <w:shd w:val="clear" w:color="auto" w:fill="auto"/>
            <w:noWrap/>
          </w:tcPr>
          <w:p>
            <w:pPr>
              <w:widowControl/>
              <w:jc w:val="center"/>
              <w:rPr>
                <w:rFonts w:ascii="仿宋" w:hAnsi="仿宋" w:eastAsia="仿宋" w:cs="宋体"/>
                <w:kern w:val="0"/>
                <w:sz w:val="28"/>
                <w:szCs w:val="28"/>
              </w:rPr>
            </w:pPr>
            <w:r>
              <w:rPr>
                <w:rFonts w:ascii="仿宋" w:hAnsi="仿宋" w:eastAsia="仿宋"/>
                <w:sz w:val="28"/>
                <w:szCs w:val="28"/>
              </w:rPr>
              <w:t>备品备件</w:t>
            </w:r>
            <w:r>
              <w:rPr>
                <w:rFonts w:hint="eastAsia" w:ascii="仿宋" w:hAnsi="仿宋" w:eastAsia="仿宋"/>
                <w:sz w:val="28"/>
                <w:szCs w:val="28"/>
              </w:rPr>
              <w:t>及更换互感器</w:t>
            </w:r>
          </w:p>
        </w:tc>
        <w:tc>
          <w:tcPr>
            <w:tcW w:w="1936" w:type="dxa"/>
            <w:tcBorders>
              <w:top w:val="single" w:color="auto" w:sz="4" w:space="0"/>
              <w:left w:val="nil"/>
              <w:bottom w:val="single" w:color="auto" w:sz="4" w:space="0"/>
              <w:right w:val="single" w:color="auto" w:sz="4" w:space="0"/>
            </w:tcBorders>
            <w:shd w:val="clear" w:color="auto" w:fill="auto"/>
            <w:noWrap/>
          </w:tcPr>
          <w:p>
            <w:pPr>
              <w:widowControl/>
              <w:jc w:val="center"/>
              <w:rPr>
                <w:rFonts w:ascii="仿宋" w:hAnsi="仿宋" w:eastAsia="仿宋" w:cs="宋体"/>
                <w:kern w:val="0"/>
                <w:sz w:val="28"/>
                <w:szCs w:val="28"/>
              </w:rPr>
            </w:pPr>
            <w:r>
              <w:rPr>
                <w:rFonts w:ascii="仿宋" w:hAnsi="仿宋" w:eastAsia="仿宋"/>
                <w:sz w:val="28"/>
                <w:szCs w:val="28"/>
              </w:rPr>
              <w:t xml:space="preserve">备品备件 </w:t>
            </w:r>
          </w:p>
        </w:tc>
        <w:tc>
          <w:tcPr>
            <w:tcW w:w="774" w:type="dxa"/>
            <w:tcBorders>
              <w:top w:val="single" w:color="auto" w:sz="4" w:space="0"/>
              <w:left w:val="nil"/>
              <w:bottom w:val="single" w:color="auto" w:sz="4" w:space="0"/>
              <w:right w:val="single" w:color="auto" w:sz="4" w:space="0"/>
            </w:tcBorders>
            <w:shd w:val="clear" w:color="auto" w:fill="auto"/>
            <w:noWrap/>
          </w:tcPr>
          <w:p>
            <w:pPr>
              <w:widowControl/>
              <w:jc w:val="center"/>
              <w:rPr>
                <w:rFonts w:ascii="仿宋" w:hAnsi="仿宋" w:eastAsia="仿宋" w:cs="宋体"/>
                <w:kern w:val="0"/>
                <w:sz w:val="28"/>
                <w:szCs w:val="28"/>
              </w:rPr>
            </w:pPr>
            <w:r>
              <w:rPr>
                <w:rFonts w:ascii="仿宋" w:hAnsi="仿宋" w:eastAsia="仿宋"/>
                <w:sz w:val="28"/>
                <w:szCs w:val="28"/>
              </w:rPr>
              <w:t xml:space="preserve">套    </w:t>
            </w:r>
          </w:p>
        </w:tc>
        <w:tc>
          <w:tcPr>
            <w:tcW w:w="774" w:type="dxa"/>
            <w:tcBorders>
              <w:top w:val="single" w:color="auto" w:sz="4" w:space="0"/>
              <w:left w:val="nil"/>
              <w:bottom w:val="single" w:color="auto" w:sz="4" w:space="0"/>
              <w:right w:val="single" w:color="auto" w:sz="4" w:space="0"/>
            </w:tcBorders>
            <w:shd w:val="clear" w:color="auto" w:fill="auto"/>
            <w:noWrap/>
          </w:tcPr>
          <w:p>
            <w:pPr>
              <w:widowControl/>
              <w:jc w:val="center"/>
              <w:rPr>
                <w:rFonts w:ascii="仿宋" w:hAnsi="仿宋" w:eastAsia="仿宋" w:cs="宋体"/>
                <w:kern w:val="0"/>
                <w:sz w:val="28"/>
                <w:szCs w:val="28"/>
              </w:rPr>
            </w:pPr>
            <w:r>
              <w:rPr>
                <w:rFonts w:ascii="仿宋" w:hAnsi="仿宋" w:eastAsia="仿宋"/>
                <w:sz w:val="28"/>
                <w:szCs w:val="28"/>
              </w:rPr>
              <w:t>1</w:t>
            </w:r>
          </w:p>
        </w:tc>
        <w:tc>
          <w:tcPr>
            <w:tcW w:w="15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sz w:val="28"/>
                <w:szCs w:val="28"/>
              </w:rPr>
            </w:pPr>
          </w:p>
        </w:tc>
        <w:tc>
          <w:tcPr>
            <w:tcW w:w="15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p>
        </w:tc>
      </w:tr>
      <w:tr>
        <w:tblPrEx>
          <w:tblCellMar>
            <w:top w:w="0" w:type="dxa"/>
            <w:left w:w="108" w:type="dxa"/>
            <w:bottom w:w="0" w:type="dxa"/>
            <w:right w:w="108" w:type="dxa"/>
          </w:tblCellMar>
        </w:tblPrEx>
        <w:trPr>
          <w:trHeight w:val="621" w:hRule="atLeast"/>
          <w:jc w:val="center"/>
        </w:trPr>
        <w:tc>
          <w:tcPr>
            <w:tcW w:w="7146" w:type="dxa"/>
            <w:gridSpan w:val="5"/>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仿宋" w:hAnsi="仿宋" w:eastAsia="仿宋"/>
                <w:sz w:val="28"/>
                <w:szCs w:val="28"/>
              </w:rPr>
            </w:pPr>
            <w:r>
              <w:rPr>
                <w:rFonts w:hint="eastAsia" w:ascii="仿宋" w:hAnsi="仿宋" w:eastAsia="仿宋"/>
                <w:sz w:val="28"/>
                <w:szCs w:val="28"/>
              </w:rPr>
              <w:t>合计（元）</w:t>
            </w:r>
          </w:p>
        </w:tc>
        <w:tc>
          <w:tcPr>
            <w:tcW w:w="30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8"/>
                <w:szCs w:val="28"/>
              </w:rPr>
            </w:pPr>
          </w:p>
        </w:tc>
      </w:tr>
      <w:tr>
        <w:tblPrEx>
          <w:tblCellMar>
            <w:top w:w="0" w:type="dxa"/>
            <w:left w:w="108" w:type="dxa"/>
            <w:bottom w:w="0" w:type="dxa"/>
            <w:right w:w="108" w:type="dxa"/>
          </w:tblCellMar>
        </w:tblPrEx>
        <w:trPr>
          <w:trHeight w:val="1241" w:hRule="atLeast"/>
          <w:jc w:val="center"/>
        </w:trPr>
        <w:tc>
          <w:tcPr>
            <w:tcW w:w="10236" w:type="dxa"/>
            <w:gridSpan w:val="7"/>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hint="eastAsia" w:ascii="仿宋" w:hAnsi="仿宋" w:eastAsia="仿宋" w:cs="宋体"/>
                <w:sz w:val="28"/>
                <w:szCs w:val="28"/>
              </w:rPr>
            </w:pPr>
            <w:r>
              <w:rPr>
                <w:rFonts w:hint="eastAsia" w:ascii="仿宋" w:hAnsi="仿宋" w:eastAsia="仿宋" w:cs="宋体"/>
                <w:kern w:val="0"/>
                <w:sz w:val="28"/>
                <w:szCs w:val="28"/>
                <w:lang w:val="en-US" w:eastAsia="zh-CN"/>
              </w:rPr>
              <w:t>注；1、</w:t>
            </w:r>
            <w:r>
              <w:rPr>
                <w:rFonts w:hint="eastAsia" w:ascii="仿宋" w:hAnsi="仿宋" w:eastAsia="仿宋" w:cs="宋体"/>
                <w:kern w:val="0"/>
                <w:sz w:val="28"/>
                <w:szCs w:val="28"/>
              </w:rPr>
              <w:t>本次招标设备含所有铜牌（母线排），副井1</w:t>
            </w:r>
            <w:r>
              <w:rPr>
                <w:rFonts w:ascii="仿宋" w:hAnsi="仿宋" w:eastAsia="仿宋" w:cs="宋体"/>
                <w:kern w:val="0"/>
                <w:sz w:val="28"/>
                <w:szCs w:val="28"/>
              </w:rPr>
              <w:t>0</w:t>
            </w:r>
            <w:r>
              <w:rPr>
                <w:rFonts w:hint="eastAsia" w:ascii="仿宋" w:hAnsi="仿宋" w:eastAsia="仿宋" w:cs="宋体"/>
                <w:kern w:val="0"/>
                <w:sz w:val="28"/>
                <w:szCs w:val="28"/>
              </w:rPr>
              <w:t>k</w:t>
            </w:r>
            <w:r>
              <w:rPr>
                <w:rFonts w:ascii="仿宋" w:hAnsi="仿宋" w:eastAsia="仿宋" w:cs="宋体"/>
                <w:kern w:val="0"/>
                <w:sz w:val="28"/>
                <w:szCs w:val="28"/>
              </w:rPr>
              <w:t>V</w:t>
            </w:r>
            <w:r>
              <w:rPr>
                <w:rFonts w:hint="eastAsia" w:ascii="仿宋" w:hAnsi="仿宋" w:eastAsia="仿宋" w:cs="宋体"/>
                <w:kern w:val="0"/>
                <w:sz w:val="28"/>
                <w:szCs w:val="28"/>
              </w:rPr>
              <w:t>变电所</w:t>
            </w:r>
            <w:r>
              <w:rPr>
                <w:rFonts w:hint="eastAsia" w:ascii="仿宋" w:hAnsi="仿宋" w:eastAsia="仿宋" w:cs="宋体"/>
                <w:sz w:val="28"/>
                <w:szCs w:val="28"/>
              </w:rPr>
              <w:t>规格待中标后由建设单位及中标厂家现场研究，以现有土建条件决定选用柜宽8</w:t>
            </w:r>
            <w:r>
              <w:rPr>
                <w:rFonts w:ascii="仿宋" w:hAnsi="仿宋" w:eastAsia="仿宋" w:cs="宋体"/>
                <w:sz w:val="28"/>
                <w:szCs w:val="28"/>
              </w:rPr>
              <w:t>00</w:t>
            </w:r>
            <w:r>
              <w:rPr>
                <w:rFonts w:hint="eastAsia" w:ascii="仿宋" w:hAnsi="仿宋" w:eastAsia="仿宋" w:cs="宋体"/>
                <w:sz w:val="28"/>
                <w:szCs w:val="28"/>
              </w:rPr>
              <w:t>mm或6</w:t>
            </w:r>
            <w:r>
              <w:rPr>
                <w:rFonts w:ascii="仿宋" w:hAnsi="仿宋" w:eastAsia="仿宋" w:cs="宋体"/>
                <w:sz w:val="28"/>
                <w:szCs w:val="28"/>
              </w:rPr>
              <w:t>50</w:t>
            </w:r>
            <w:r>
              <w:rPr>
                <w:rFonts w:hint="eastAsia" w:ascii="仿宋" w:hAnsi="仿宋" w:eastAsia="仿宋" w:cs="宋体"/>
                <w:sz w:val="28"/>
                <w:szCs w:val="28"/>
              </w:rPr>
              <w:t>mm其中一种。</w:t>
            </w:r>
          </w:p>
          <w:p>
            <w:pPr>
              <w:pStyle w:val="8"/>
              <w:numPr>
                <w:ilvl w:val="0"/>
                <w:numId w:val="1"/>
              </w:numPr>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品牌自拟。</w:t>
            </w:r>
          </w:p>
          <w:p>
            <w:pPr>
              <w:pStyle w:val="7"/>
              <w:numPr>
                <w:ilvl w:val="0"/>
                <w:numId w:val="0"/>
              </w:numPr>
              <w:ind w:firstLine="560" w:firstLineChars="200"/>
              <w:rPr>
                <w:rFonts w:hint="default"/>
                <w:lang w:val="en-US" w:eastAsia="zh-CN"/>
              </w:rPr>
            </w:pPr>
            <w:r>
              <w:rPr>
                <w:rFonts w:hint="eastAsia" w:ascii="仿宋" w:hAnsi="仿宋" w:eastAsia="仿宋" w:cs="宋体"/>
                <w:b w:val="0"/>
                <w:kern w:val="2"/>
                <w:sz w:val="28"/>
                <w:szCs w:val="28"/>
                <w:lang w:val="en-US" w:eastAsia="zh-CN" w:bidi="ar-SA"/>
              </w:rPr>
              <w:t>3、本项目包含税费、运杂费及安装调试费。</w:t>
            </w:r>
          </w:p>
        </w:tc>
      </w:tr>
    </w:tbl>
    <w:p>
      <w:pPr>
        <w:pStyle w:val="12"/>
      </w:pPr>
    </w:p>
    <w:p>
      <w:pPr>
        <w:spacing w:line="360" w:lineRule="auto"/>
        <w:rPr>
          <w:rFonts w:ascii="宋体" w:hAnsi="宋体" w:cs="宋体"/>
          <w:sz w:val="24"/>
          <w:szCs w:val="24"/>
        </w:rPr>
      </w:pPr>
      <w:r>
        <w:rPr>
          <w:rFonts w:hint="eastAsia" w:ascii="宋体" w:hAnsi="宋体" w:cs="宋体"/>
          <w:b/>
          <w:kern w:val="0"/>
          <w:sz w:val="24"/>
          <w:szCs w:val="24"/>
          <w:lang w:bidi="ar"/>
        </w:rPr>
        <w:t>（一）、履约验收：</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1、履约验收时间：</w:t>
      </w:r>
      <w:r>
        <w:rPr>
          <w:rFonts w:hint="eastAsia" w:ascii="宋体" w:hAnsi="宋体" w:cs="宋体"/>
          <w:color w:val="auto"/>
          <w:sz w:val="24"/>
          <w:szCs w:val="24"/>
          <w:highlight w:val="yellow"/>
        </w:rPr>
        <w:t>安装调试完成，试运行合格后3</w:t>
      </w:r>
      <w:r>
        <w:rPr>
          <w:rFonts w:ascii="宋体" w:hAnsi="宋体" w:cs="宋体"/>
          <w:color w:val="auto"/>
          <w:sz w:val="24"/>
          <w:szCs w:val="24"/>
          <w:highlight w:val="yellow"/>
        </w:rPr>
        <w:t>0</w:t>
      </w:r>
      <w:r>
        <w:rPr>
          <w:rFonts w:hint="eastAsia" w:ascii="宋体" w:hAnsi="宋体" w:cs="宋体"/>
          <w:color w:val="auto"/>
          <w:sz w:val="24"/>
          <w:szCs w:val="24"/>
          <w:highlight w:val="yellow"/>
        </w:rPr>
        <w:t>日内。</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2、履约验收主体：府谷能源投资集团郭家湾矿业有限公司</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3、履约验收内容：供货一览表所要求提供的设备，设备外观是否完好，设备到位后对相关人员的培训等。</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4、验收程序：乙方应当严格按约定的业务清单提供设备。设备交付后，验收工作小组按照职责分工对照业务量清单内容的有关事项和标准核对每项验收事项，并按照验收方案应及时组织验收。</w:t>
      </w:r>
    </w:p>
    <w:p>
      <w:pPr>
        <w:spacing w:line="360" w:lineRule="auto"/>
        <w:ind w:firstLine="480" w:firstLineChars="200"/>
        <w:rPr>
          <w:rFonts w:ascii="宋体" w:hAnsi="宋体" w:cs="宋体"/>
          <w:b/>
          <w:bCs/>
          <w:color w:val="auto"/>
          <w:szCs w:val="21"/>
        </w:rPr>
      </w:pPr>
      <w:r>
        <w:rPr>
          <w:rFonts w:hint="eastAsia" w:ascii="宋体" w:hAnsi="宋体" w:cs="宋体"/>
          <w:color w:val="auto"/>
          <w:sz w:val="24"/>
          <w:szCs w:val="24"/>
        </w:rPr>
        <w:t>5、履约验收标准：</w:t>
      </w:r>
    </w:p>
    <w:tbl>
      <w:tblPr>
        <w:tblStyle w:val="10"/>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1405"/>
        <w:gridCol w:w="6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pPr>
              <w:spacing w:line="360" w:lineRule="auto"/>
              <w:jc w:val="center"/>
              <w:rPr>
                <w:rFonts w:ascii="宋体" w:hAnsi="宋体" w:cs="宋体"/>
                <w:color w:val="auto"/>
                <w:sz w:val="22"/>
                <w:szCs w:val="22"/>
              </w:rPr>
            </w:pPr>
            <w:r>
              <w:rPr>
                <w:rFonts w:hint="eastAsia" w:ascii="宋体" w:hAnsi="宋体" w:cs="宋体"/>
                <w:color w:val="auto"/>
                <w:sz w:val="22"/>
                <w:szCs w:val="22"/>
              </w:rPr>
              <w:t>序号</w:t>
            </w:r>
          </w:p>
        </w:tc>
        <w:tc>
          <w:tcPr>
            <w:tcW w:w="1405" w:type="dxa"/>
          </w:tcPr>
          <w:p>
            <w:pPr>
              <w:spacing w:line="360" w:lineRule="auto"/>
              <w:jc w:val="center"/>
              <w:rPr>
                <w:rFonts w:ascii="宋体" w:hAnsi="宋体" w:cs="宋体"/>
                <w:color w:val="auto"/>
                <w:sz w:val="22"/>
                <w:szCs w:val="22"/>
              </w:rPr>
            </w:pPr>
            <w:r>
              <w:rPr>
                <w:rFonts w:hint="eastAsia" w:ascii="宋体" w:hAnsi="宋体" w:cs="宋体"/>
                <w:color w:val="auto"/>
                <w:sz w:val="22"/>
                <w:szCs w:val="22"/>
              </w:rPr>
              <w:t>项目</w:t>
            </w:r>
          </w:p>
        </w:tc>
        <w:tc>
          <w:tcPr>
            <w:tcW w:w="6295" w:type="dxa"/>
          </w:tcPr>
          <w:p>
            <w:pPr>
              <w:spacing w:line="360" w:lineRule="auto"/>
              <w:jc w:val="center"/>
              <w:rPr>
                <w:rFonts w:ascii="宋体" w:hAnsi="宋体" w:cs="宋体"/>
                <w:color w:val="auto"/>
                <w:sz w:val="22"/>
                <w:szCs w:val="22"/>
              </w:rPr>
            </w:pPr>
            <w:r>
              <w:rPr>
                <w:rFonts w:hint="eastAsia" w:ascii="宋体" w:hAnsi="宋体" w:cs="宋体"/>
                <w:color w:val="auto"/>
                <w:sz w:val="22"/>
                <w:szCs w:val="22"/>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pPr>
              <w:spacing w:line="360" w:lineRule="auto"/>
              <w:rPr>
                <w:rFonts w:ascii="宋体" w:hAnsi="宋体" w:cs="宋体"/>
                <w:color w:val="auto"/>
                <w:sz w:val="22"/>
                <w:szCs w:val="22"/>
              </w:rPr>
            </w:pPr>
            <w:r>
              <w:rPr>
                <w:rFonts w:hint="eastAsia" w:ascii="宋体" w:hAnsi="宋体" w:cs="宋体"/>
                <w:color w:val="auto"/>
                <w:sz w:val="22"/>
                <w:szCs w:val="22"/>
              </w:rPr>
              <w:t>1</w:t>
            </w:r>
          </w:p>
        </w:tc>
        <w:tc>
          <w:tcPr>
            <w:tcW w:w="1405" w:type="dxa"/>
          </w:tcPr>
          <w:p>
            <w:pPr>
              <w:spacing w:line="360" w:lineRule="auto"/>
              <w:rPr>
                <w:rFonts w:ascii="宋体" w:hAnsi="宋体" w:cs="宋体"/>
                <w:color w:val="auto"/>
                <w:sz w:val="22"/>
                <w:szCs w:val="22"/>
              </w:rPr>
            </w:pPr>
            <w:r>
              <w:rPr>
                <w:rFonts w:hint="eastAsia" w:ascii="宋体" w:hAnsi="宋体" w:cs="宋体"/>
                <w:color w:val="auto"/>
                <w:sz w:val="22"/>
                <w:szCs w:val="22"/>
              </w:rPr>
              <w:t>设备外观</w:t>
            </w:r>
          </w:p>
        </w:tc>
        <w:tc>
          <w:tcPr>
            <w:tcW w:w="6295" w:type="dxa"/>
          </w:tcPr>
          <w:p>
            <w:pPr>
              <w:spacing w:line="360" w:lineRule="auto"/>
              <w:rPr>
                <w:rFonts w:ascii="宋体" w:hAnsi="宋体" w:cs="宋体"/>
                <w:color w:val="auto"/>
                <w:sz w:val="22"/>
                <w:szCs w:val="22"/>
              </w:rPr>
            </w:pPr>
            <w:r>
              <w:rPr>
                <w:rFonts w:hint="eastAsia" w:ascii="宋体" w:hAnsi="宋体" w:cs="宋体"/>
                <w:color w:val="auto"/>
                <w:sz w:val="22"/>
                <w:szCs w:val="22"/>
              </w:rPr>
              <w:t>设备外包装及设备整体外观是否完好无损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pPr>
              <w:spacing w:line="360" w:lineRule="auto"/>
              <w:rPr>
                <w:rFonts w:ascii="宋体" w:hAnsi="宋体" w:cs="宋体"/>
                <w:color w:val="auto"/>
                <w:sz w:val="22"/>
                <w:szCs w:val="22"/>
              </w:rPr>
            </w:pPr>
            <w:r>
              <w:rPr>
                <w:rFonts w:hint="eastAsia" w:ascii="宋体" w:hAnsi="宋体" w:cs="宋体"/>
                <w:color w:val="auto"/>
                <w:sz w:val="22"/>
                <w:szCs w:val="22"/>
              </w:rPr>
              <w:t>2</w:t>
            </w:r>
          </w:p>
        </w:tc>
        <w:tc>
          <w:tcPr>
            <w:tcW w:w="1405" w:type="dxa"/>
          </w:tcPr>
          <w:p>
            <w:pPr>
              <w:spacing w:line="360" w:lineRule="auto"/>
              <w:rPr>
                <w:rFonts w:ascii="宋体" w:hAnsi="宋体" w:cs="宋体"/>
                <w:color w:val="auto"/>
                <w:sz w:val="22"/>
                <w:szCs w:val="22"/>
              </w:rPr>
            </w:pPr>
            <w:r>
              <w:rPr>
                <w:rFonts w:hint="eastAsia" w:ascii="宋体" w:hAnsi="宋体" w:cs="宋体"/>
                <w:color w:val="auto"/>
                <w:sz w:val="22"/>
                <w:szCs w:val="22"/>
                <w:lang w:val="en-US" w:eastAsia="zh-CN"/>
              </w:rPr>
              <w:t>设备安装及</w:t>
            </w:r>
            <w:r>
              <w:rPr>
                <w:rFonts w:hint="eastAsia" w:ascii="宋体" w:hAnsi="宋体" w:cs="宋体"/>
                <w:color w:val="auto"/>
                <w:sz w:val="22"/>
                <w:szCs w:val="22"/>
              </w:rPr>
              <w:t>试运行状况</w:t>
            </w:r>
          </w:p>
        </w:tc>
        <w:tc>
          <w:tcPr>
            <w:tcW w:w="6295" w:type="dxa"/>
          </w:tcPr>
          <w:p>
            <w:pPr>
              <w:spacing w:line="360" w:lineRule="auto"/>
              <w:rPr>
                <w:rFonts w:ascii="宋体" w:hAnsi="宋体" w:cs="宋体"/>
                <w:color w:val="auto"/>
                <w:sz w:val="22"/>
                <w:szCs w:val="22"/>
              </w:rPr>
            </w:pPr>
            <w:r>
              <w:rPr>
                <w:rFonts w:hint="eastAsia" w:ascii="宋体" w:hAnsi="宋体" w:cs="宋体"/>
                <w:color w:val="auto"/>
                <w:sz w:val="22"/>
                <w:szCs w:val="22"/>
              </w:rPr>
              <w:t>设备安装好后，工程师应该试运行，在确认试运行正常才能验收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pPr>
              <w:spacing w:line="360" w:lineRule="auto"/>
              <w:rPr>
                <w:rFonts w:ascii="宋体" w:hAnsi="宋体" w:cs="宋体"/>
                <w:color w:val="auto"/>
                <w:sz w:val="22"/>
                <w:szCs w:val="22"/>
              </w:rPr>
            </w:pPr>
            <w:r>
              <w:rPr>
                <w:rFonts w:hint="eastAsia" w:ascii="宋体" w:hAnsi="宋体" w:cs="宋体"/>
                <w:color w:val="auto"/>
                <w:sz w:val="22"/>
                <w:szCs w:val="22"/>
              </w:rPr>
              <w:t>3</w:t>
            </w:r>
          </w:p>
        </w:tc>
        <w:tc>
          <w:tcPr>
            <w:tcW w:w="1405" w:type="dxa"/>
          </w:tcPr>
          <w:p>
            <w:pPr>
              <w:spacing w:line="360" w:lineRule="auto"/>
              <w:rPr>
                <w:rFonts w:ascii="宋体" w:hAnsi="宋体" w:cs="宋体"/>
                <w:color w:val="auto"/>
                <w:sz w:val="22"/>
                <w:szCs w:val="22"/>
              </w:rPr>
            </w:pPr>
            <w:r>
              <w:rPr>
                <w:rFonts w:hint="eastAsia" w:ascii="宋体" w:hAnsi="宋体" w:cs="宋体"/>
                <w:color w:val="auto"/>
                <w:sz w:val="22"/>
                <w:szCs w:val="22"/>
              </w:rPr>
              <w:t>人员的培训</w:t>
            </w:r>
          </w:p>
        </w:tc>
        <w:tc>
          <w:tcPr>
            <w:tcW w:w="6295" w:type="dxa"/>
          </w:tcPr>
          <w:p>
            <w:pPr>
              <w:spacing w:line="360" w:lineRule="auto"/>
              <w:rPr>
                <w:rFonts w:ascii="宋体" w:hAnsi="宋体" w:cs="宋体"/>
                <w:color w:val="auto"/>
                <w:sz w:val="22"/>
                <w:szCs w:val="22"/>
              </w:rPr>
            </w:pPr>
            <w:r>
              <w:rPr>
                <w:rFonts w:hint="eastAsia" w:ascii="宋体" w:hAnsi="宋体" w:cs="宋体"/>
                <w:color w:val="auto"/>
                <w:sz w:val="22"/>
                <w:szCs w:val="22"/>
              </w:rPr>
              <w:t>工程师需</w:t>
            </w:r>
            <w:r>
              <w:rPr>
                <w:rFonts w:hint="eastAsia" w:ascii="宋体" w:hAnsi="宋体" w:cs="宋体"/>
                <w:color w:val="auto"/>
                <w:sz w:val="22"/>
                <w:szCs w:val="22"/>
                <w:highlight w:val="yellow"/>
              </w:rPr>
              <w:t>对采购单位相</w:t>
            </w:r>
            <w:r>
              <w:rPr>
                <w:rFonts w:hint="eastAsia" w:ascii="宋体" w:hAnsi="宋体" w:cs="宋体"/>
                <w:color w:val="auto"/>
                <w:sz w:val="22"/>
                <w:szCs w:val="22"/>
              </w:rPr>
              <w:t>关人员进行培训，确保设备后续正常使用</w:t>
            </w:r>
          </w:p>
        </w:tc>
      </w:tr>
    </w:tbl>
    <w:p>
      <w:pPr>
        <w:pStyle w:val="12"/>
        <w:rPr>
          <w:rFonts w:ascii="宋体" w:hAnsi="宋体" w:cs="宋体"/>
          <w:color w:val="auto"/>
        </w:rPr>
      </w:pPr>
    </w:p>
    <w:p>
      <w:pPr>
        <w:spacing w:line="360" w:lineRule="auto"/>
        <w:ind w:firstLine="480" w:firstLineChars="200"/>
        <w:rPr>
          <w:rFonts w:ascii="仿宋" w:hAnsi="仿宋" w:eastAsia="仿宋" w:cs="宋体"/>
          <w:b/>
          <w:bCs/>
          <w:color w:val="auto"/>
          <w:kern w:val="0"/>
          <w:sz w:val="30"/>
          <w:szCs w:val="30"/>
        </w:rPr>
      </w:pPr>
      <w:r>
        <w:rPr>
          <w:rFonts w:hint="eastAsia" w:ascii="宋体" w:hAnsi="宋体" w:cs="宋体"/>
          <w:color w:val="auto"/>
          <w:sz w:val="24"/>
          <w:szCs w:val="24"/>
        </w:rPr>
        <w:t>6、验收方式：由采购单位组织有关专业人员按相关各项要求进行验收。</w:t>
      </w:r>
    </w:p>
    <w:p>
      <w:pPr>
        <w:spacing w:line="360" w:lineRule="auto"/>
        <w:rPr>
          <w:rFonts w:ascii="仿宋" w:hAnsi="仿宋" w:eastAsia="仿宋" w:cs="宋体"/>
          <w:b/>
          <w:bCs/>
          <w:kern w:val="0"/>
          <w:sz w:val="30"/>
          <w:szCs w:val="30"/>
        </w:rPr>
      </w:pPr>
      <w:r>
        <w:rPr>
          <w:rFonts w:hint="eastAsia" w:ascii="仿宋" w:hAnsi="仿宋" w:eastAsia="仿宋" w:cs="宋体"/>
          <w:b/>
          <w:bCs/>
          <w:kern w:val="0"/>
          <w:sz w:val="30"/>
          <w:szCs w:val="30"/>
        </w:rPr>
        <w:t>二、总则</w:t>
      </w:r>
    </w:p>
    <w:p>
      <w:pPr>
        <w:adjustRightInd w:val="0"/>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1</w:t>
      </w:r>
      <w:r>
        <w:rPr>
          <w:rFonts w:hint="eastAsia" w:ascii="仿宋" w:hAnsi="仿宋" w:eastAsia="仿宋" w:cs="宋体"/>
          <w:sz w:val="28"/>
          <w:szCs w:val="28"/>
        </w:rPr>
        <w:t>、本项目为2023年府谷能源投资集团郭家湾矿业有限公司主副井场地10KV变电所开关柜设备项目；本项目位于府谷县西北部悖牛川河东岸，行政区划隶属府谷县大昌汗乡管辖。</w:t>
      </w:r>
    </w:p>
    <w:p>
      <w:pPr>
        <w:adjustRightInd w:val="0"/>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2</w:t>
      </w:r>
      <w:r>
        <w:rPr>
          <w:rFonts w:hint="eastAsia" w:ascii="仿宋" w:hAnsi="仿宋" w:eastAsia="仿宋" w:cs="宋体"/>
          <w:sz w:val="28"/>
          <w:szCs w:val="28"/>
        </w:rPr>
        <w:t>、本技术条件仅适用于府谷能源投资集团郭家湾矿业有限公司主井场地10kV变电所成套设备及副井场地10kV变电所增容设备技术参数要求。</w:t>
      </w:r>
    </w:p>
    <w:p>
      <w:pPr>
        <w:adjustRightInd w:val="0"/>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3</w:t>
      </w:r>
      <w:r>
        <w:rPr>
          <w:rFonts w:hint="eastAsia" w:ascii="仿宋" w:hAnsi="仿宋" w:eastAsia="仿宋" w:cs="宋体"/>
          <w:sz w:val="28"/>
          <w:szCs w:val="28"/>
        </w:rPr>
        <w:t>、本技术条件提出的是基于国家标准规范的一般技术条件，并未对一切技术细节做出规定，也未充分列述有关标准和规范的条文，制造厂应保证提供符合本条件和满足国家相关标准的优质产品，满足当地电力部门及其它行业主管部门的各类验收和检验要求。供应商所提供的产品应该满足用户提出的各类合理要求。</w:t>
      </w:r>
    </w:p>
    <w:p>
      <w:pPr>
        <w:adjustRightInd w:val="0"/>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4</w:t>
      </w:r>
      <w:r>
        <w:rPr>
          <w:rFonts w:hint="eastAsia" w:ascii="仿宋" w:hAnsi="仿宋" w:eastAsia="仿宋" w:cs="宋体"/>
          <w:sz w:val="28"/>
          <w:szCs w:val="28"/>
        </w:rPr>
        <w:t>、本技术规范书所使用的标准如与投标方所执行的标准发生矛盾时，应按较高标准执行；签订合同后因技术规范书标准和规程发生变化时，招标方有权以书面形式提出补充要求，具体项目由招、投标方双方共同确定。</w:t>
      </w:r>
    </w:p>
    <w:p>
      <w:pPr>
        <w:spacing w:line="360" w:lineRule="auto"/>
        <w:ind w:left="27" w:leftChars="13" w:firstLine="602" w:firstLineChars="200"/>
        <w:rPr>
          <w:rFonts w:ascii="仿宋" w:hAnsi="仿宋" w:eastAsia="仿宋" w:cs="宋体"/>
          <w:b/>
          <w:bCs/>
          <w:kern w:val="0"/>
          <w:sz w:val="30"/>
          <w:szCs w:val="30"/>
        </w:rPr>
      </w:pPr>
      <w:r>
        <w:rPr>
          <w:rFonts w:hint="eastAsia" w:ascii="仿宋" w:hAnsi="仿宋" w:eastAsia="仿宋" w:cs="宋体"/>
          <w:b/>
          <w:bCs/>
          <w:kern w:val="0"/>
          <w:sz w:val="30"/>
          <w:szCs w:val="30"/>
        </w:rPr>
        <w:t>三、设备使用条件</w:t>
      </w:r>
    </w:p>
    <w:p>
      <w:pPr>
        <w:adjustRightInd w:val="0"/>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1</w:t>
      </w:r>
      <w:r>
        <w:rPr>
          <w:rFonts w:hint="eastAsia" w:ascii="仿宋" w:hAnsi="仿宋" w:eastAsia="仿宋" w:cs="宋体"/>
          <w:sz w:val="28"/>
          <w:szCs w:val="28"/>
        </w:rPr>
        <w:t>、安装地点：          户内</w:t>
      </w:r>
    </w:p>
    <w:p>
      <w:pPr>
        <w:adjustRightInd w:val="0"/>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2</w:t>
      </w:r>
      <w:r>
        <w:rPr>
          <w:rFonts w:hint="eastAsia" w:ascii="仿宋" w:hAnsi="仿宋" w:eastAsia="仿宋" w:cs="宋体"/>
          <w:sz w:val="28"/>
          <w:szCs w:val="28"/>
        </w:rPr>
        <w:t>、海拔高度：          ≤1500m</w:t>
      </w:r>
    </w:p>
    <w:p>
      <w:pPr>
        <w:adjustRightInd w:val="0"/>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3</w:t>
      </w:r>
      <w:r>
        <w:rPr>
          <w:rFonts w:hint="eastAsia" w:ascii="仿宋" w:hAnsi="仿宋" w:eastAsia="仿宋" w:cs="宋体"/>
          <w:sz w:val="28"/>
          <w:szCs w:val="28"/>
        </w:rPr>
        <w:t>、环境温度：          最高+40℃</w:t>
      </w:r>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 xml:space="preserve">                         最低-30℃</w:t>
      </w:r>
    </w:p>
    <w:p>
      <w:pPr>
        <w:adjustRightInd w:val="0"/>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4</w:t>
      </w:r>
      <w:r>
        <w:rPr>
          <w:rFonts w:hint="eastAsia" w:ascii="仿宋" w:hAnsi="仿宋" w:eastAsia="仿宋" w:cs="宋体"/>
          <w:sz w:val="28"/>
          <w:szCs w:val="28"/>
        </w:rPr>
        <w:t>、湿度：              56%(+25℃)</w:t>
      </w:r>
    </w:p>
    <w:p>
      <w:pPr>
        <w:adjustRightInd w:val="0"/>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5</w:t>
      </w:r>
      <w:r>
        <w:rPr>
          <w:rFonts w:hint="eastAsia" w:ascii="仿宋" w:hAnsi="仿宋" w:eastAsia="仿宋" w:cs="宋体"/>
          <w:sz w:val="28"/>
          <w:szCs w:val="28"/>
        </w:rPr>
        <w:t>、耐震能力：          按8级震区设防。</w:t>
      </w:r>
    </w:p>
    <w:p>
      <w:pPr>
        <w:adjustRightInd w:val="0"/>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6</w:t>
      </w:r>
      <w:r>
        <w:rPr>
          <w:rFonts w:hint="eastAsia" w:ascii="仿宋" w:hAnsi="仿宋" w:eastAsia="仿宋" w:cs="宋体"/>
          <w:sz w:val="28"/>
          <w:szCs w:val="28"/>
        </w:rPr>
        <w:t>、污秽等级：          III级</w:t>
      </w:r>
    </w:p>
    <w:p>
      <w:pPr>
        <w:spacing w:line="360" w:lineRule="auto"/>
        <w:ind w:left="27" w:leftChars="13" w:firstLine="602" w:firstLineChars="200"/>
        <w:rPr>
          <w:rFonts w:ascii="仿宋" w:hAnsi="仿宋" w:eastAsia="仿宋" w:cs="宋体"/>
          <w:b/>
          <w:bCs/>
          <w:kern w:val="0"/>
          <w:sz w:val="30"/>
          <w:szCs w:val="30"/>
        </w:rPr>
      </w:pPr>
      <w:r>
        <w:rPr>
          <w:rFonts w:hint="eastAsia" w:ascii="仿宋" w:hAnsi="仿宋" w:eastAsia="仿宋" w:cs="宋体"/>
          <w:b/>
          <w:bCs/>
          <w:kern w:val="0"/>
          <w:sz w:val="30"/>
          <w:szCs w:val="30"/>
        </w:rPr>
        <w:t>四、主要技术参数</w:t>
      </w:r>
    </w:p>
    <w:p>
      <w:pPr>
        <w:spacing w:line="360" w:lineRule="auto"/>
        <w:ind w:left="27" w:leftChars="13" w:firstLine="562" w:firstLineChars="200"/>
        <w:rPr>
          <w:rFonts w:ascii="仿宋" w:hAnsi="仿宋" w:eastAsia="仿宋" w:cs="宋体"/>
          <w:b/>
          <w:bCs/>
          <w:kern w:val="0"/>
          <w:sz w:val="30"/>
          <w:szCs w:val="30"/>
        </w:rPr>
      </w:pPr>
      <w:r>
        <w:rPr>
          <w:rFonts w:hint="eastAsia" w:ascii="宋体" w:hAnsi="宋体" w:cs="宋体"/>
          <w:b/>
          <w:bCs/>
          <w:sz w:val="28"/>
          <w:szCs w:val="28"/>
        </w:rPr>
        <w:t>(一)</w:t>
      </w:r>
      <w:r>
        <w:rPr>
          <w:rFonts w:hint="eastAsia" w:ascii="仿宋" w:hAnsi="仿宋" w:eastAsia="仿宋" w:cs="宋体"/>
          <w:b/>
          <w:bCs/>
          <w:kern w:val="0"/>
          <w:sz w:val="30"/>
          <w:szCs w:val="30"/>
        </w:rPr>
        <w:t>主井1</w:t>
      </w:r>
      <w:r>
        <w:rPr>
          <w:rFonts w:ascii="仿宋" w:hAnsi="仿宋" w:eastAsia="仿宋" w:cs="宋体"/>
          <w:b/>
          <w:bCs/>
          <w:kern w:val="0"/>
          <w:sz w:val="30"/>
          <w:szCs w:val="30"/>
        </w:rPr>
        <w:t>0</w:t>
      </w:r>
      <w:r>
        <w:rPr>
          <w:rFonts w:hint="eastAsia" w:ascii="仿宋" w:hAnsi="仿宋" w:eastAsia="仿宋" w:cs="宋体"/>
          <w:b/>
          <w:bCs/>
          <w:kern w:val="0"/>
          <w:sz w:val="30"/>
          <w:szCs w:val="30"/>
        </w:rPr>
        <w:t>k</w:t>
      </w:r>
      <w:r>
        <w:rPr>
          <w:rFonts w:ascii="仿宋" w:hAnsi="仿宋" w:eastAsia="仿宋" w:cs="宋体"/>
          <w:b/>
          <w:bCs/>
          <w:kern w:val="0"/>
          <w:sz w:val="30"/>
          <w:szCs w:val="30"/>
        </w:rPr>
        <w:t>V</w:t>
      </w:r>
      <w:r>
        <w:rPr>
          <w:rFonts w:hint="eastAsia" w:ascii="仿宋" w:hAnsi="仿宋" w:eastAsia="仿宋" w:cs="宋体"/>
          <w:b/>
          <w:bCs/>
          <w:kern w:val="0"/>
          <w:sz w:val="30"/>
          <w:szCs w:val="30"/>
        </w:rPr>
        <w:t>变电所成套电气设备</w:t>
      </w:r>
    </w:p>
    <w:p>
      <w:pPr>
        <w:snapToGrid w:val="0"/>
        <w:spacing w:line="360" w:lineRule="auto"/>
        <w:ind w:firstLine="602" w:firstLineChars="200"/>
        <w:rPr>
          <w:rFonts w:ascii="宋体" w:hAnsi="宋体" w:cs="宋体"/>
          <w:b/>
          <w:bCs/>
          <w:sz w:val="28"/>
          <w:szCs w:val="28"/>
        </w:rPr>
      </w:pPr>
      <w:r>
        <w:rPr>
          <w:rFonts w:hint="eastAsia" w:ascii="仿宋" w:hAnsi="仿宋" w:eastAsia="仿宋" w:cs="宋体"/>
          <w:b/>
          <w:bCs/>
          <w:kern w:val="0"/>
          <w:sz w:val="30"/>
          <w:szCs w:val="30"/>
        </w:rPr>
        <w:t>1、</w:t>
      </w:r>
      <w:r>
        <w:rPr>
          <w:rFonts w:hint="eastAsia" w:ascii="宋体" w:hAnsi="宋体" w:cs="宋体"/>
          <w:b/>
          <w:bCs/>
          <w:sz w:val="28"/>
          <w:szCs w:val="28"/>
        </w:rPr>
        <w:t>1</w:t>
      </w:r>
      <w:r>
        <w:rPr>
          <w:rFonts w:ascii="宋体" w:hAnsi="宋体" w:cs="宋体"/>
          <w:b/>
          <w:bCs/>
          <w:sz w:val="28"/>
          <w:szCs w:val="28"/>
        </w:rPr>
        <w:t>0</w:t>
      </w:r>
      <w:r>
        <w:rPr>
          <w:rFonts w:hint="eastAsia" w:ascii="宋体" w:hAnsi="宋体" w:cs="宋体"/>
          <w:b/>
          <w:bCs/>
          <w:sz w:val="28"/>
          <w:szCs w:val="28"/>
        </w:rPr>
        <w:t>k</w:t>
      </w:r>
      <w:r>
        <w:rPr>
          <w:rFonts w:ascii="宋体" w:hAnsi="宋体" w:cs="宋体"/>
          <w:b/>
          <w:bCs/>
          <w:sz w:val="28"/>
          <w:szCs w:val="28"/>
        </w:rPr>
        <w:t>V</w:t>
      </w:r>
      <w:r>
        <w:rPr>
          <w:rFonts w:hint="eastAsia" w:ascii="宋体" w:hAnsi="宋体" w:cs="宋体"/>
          <w:b/>
          <w:bCs/>
          <w:sz w:val="28"/>
          <w:szCs w:val="28"/>
        </w:rPr>
        <w:t>开关柜</w:t>
      </w:r>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1</w:t>
      </w:r>
      <w:r>
        <w:rPr>
          <w:rFonts w:ascii="仿宋" w:hAnsi="仿宋" w:eastAsia="仿宋" w:cs="宋体"/>
          <w:sz w:val="28"/>
          <w:szCs w:val="28"/>
        </w:rPr>
        <w:t xml:space="preserve"> </w:t>
      </w:r>
      <w:r>
        <w:rPr>
          <w:rFonts w:hint="eastAsia" w:ascii="仿宋" w:hAnsi="仿宋" w:eastAsia="仿宋" w:cs="宋体"/>
          <w:sz w:val="28"/>
          <w:szCs w:val="28"/>
        </w:rPr>
        <w:t>系统概况</w:t>
      </w:r>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 xml:space="preserve">  系统电压： 10kV</w:t>
      </w:r>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 xml:space="preserve">  系统最高电压：12kV</w:t>
      </w:r>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 xml:space="preserve">  系统额定频率： 50HZ</w:t>
      </w:r>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2</w:t>
      </w:r>
      <w:r>
        <w:rPr>
          <w:rFonts w:ascii="仿宋" w:hAnsi="仿宋" w:eastAsia="仿宋" w:cs="宋体"/>
          <w:sz w:val="28"/>
          <w:szCs w:val="28"/>
        </w:rPr>
        <w:t xml:space="preserve"> </w:t>
      </w:r>
      <w:r>
        <w:rPr>
          <w:rFonts w:hint="eastAsia" w:ascii="仿宋" w:hAnsi="仿宋" w:eastAsia="仿宋" w:cs="宋体"/>
          <w:sz w:val="28"/>
          <w:szCs w:val="28"/>
        </w:rPr>
        <w:t>高压开关柜基本技术参数：</w:t>
      </w:r>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开关柜型号：KYN28A-12型中置式结构开关柜</w:t>
      </w:r>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类型及数量：</w:t>
      </w:r>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电缆进线柜：       2台</w:t>
      </w:r>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电缆出线柜：       18台</w:t>
      </w:r>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母线分段断路器柜： 1台</w:t>
      </w:r>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母线分段联络柜：   1台</w:t>
      </w:r>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PT柜：            2台</w:t>
      </w:r>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备用手车断路器：   2台</w:t>
      </w:r>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柜间连接母线桥，1组，预估长度6m，实际长度必须满足工程需要。</w:t>
      </w:r>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母线桥规格、材质与主母线相同。</w:t>
      </w:r>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3</w:t>
      </w:r>
      <w:r>
        <w:rPr>
          <w:rFonts w:ascii="仿宋" w:hAnsi="仿宋" w:eastAsia="仿宋" w:cs="宋体"/>
          <w:sz w:val="28"/>
          <w:szCs w:val="28"/>
        </w:rPr>
        <w:t xml:space="preserve"> </w:t>
      </w:r>
      <w:r>
        <w:rPr>
          <w:rFonts w:hint="eastAsia" w:ascii="仿宋" w:hAnsi="仿宋" w:eastAsia="仿宋" w:cs="宋体"/>
          <w:sz w:val="28"/>
          <w:szCs w:val="28"/>
        </w:rPr>
        <w:t>柜内设备型式：</w:t>
      </w:r>
    </w:p>
    <w:p>
      <w:pPr>
        <w:snapToGrid w:val="0"/>
        <w:spacing w:line="440" w:lineRule="exact"/>
        <w:ind w:firstLine="560" w:firstLineChars="200"/>
        <w:rPr>
          <w:rFonts w:ascii="仿宋" w:hAnsi="仿宋" w:eastAsia="仿宋" w:cs="宋体"/>
          <w:sz w:val="28"/>
          <w:szCs w:val="28"/>
        </w:rPr>
      </w:pPr>
      <w:bookmarkStart w:id="0" w:name="_Hlk145876781"/>
      <w:r>
        <w:rPr>
          <w:rFonts w:hint="eastAsia" w:ascii="仿宋" w:hAnsi="仿宋" w:eastAsia="仿宋" w:cs="宋体"/>
          <w:sz w:val="28"/>
          <w:szCs w:val="28"/>
        </w:rPr>
        <w:t>断路器：选用永磁真空断路器，开断电流25kA，额定电流1250A，采用永磁操作机构。断路器推荐选配吉林永大YDDMB-12，江苏爱及希AJM-12，ABB VM1等品牌产品。</w:t>
      </w:r>
    </w:p>
    <w:bookmarkEnd w:id="0"/>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电流互感器： 0.2S/0.5/10P20。</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电压互感器：0.2/0.5/3P，10.5/√3 kV/0.1/√3 kV/0.1/√3 kV/0.1/3 kV。</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互感器推荐选配</w:t>
      </w:r>
      <w:bookmarkStart w:id="1" w:name="_Hlk145837596"/>
      <w:r>
        <w:rPr>
          <w:rFonts w:hint="eastAsia" w:ascii="仿宋" w:hAnsi="仿宋" w:eastAsia="仿宋" w:cs="宋体"/>
          <w:sz w:val="28"/>
          <w:szCs w:val="28"/>
        </w:rPr>
        <w:t>天水长开、上海雷兹或不低于上述品牌档次产品</w:t>
      </w:r>
      <w:bookmarkEnd w:id="1"/>
      <w:r>
        <w:rPr>
          <w:rFonts w:hint="eastAsia" w:ascii="仿宋" w:hAnsi="仿宋" w:eastAsia="仿宋" w:cs="宋体"/>
          <w:sz w:val="28"/>
          <w:szCs w:val="28"/>
        </w:rPr>
        <w:t>。</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氧化锌避雷器：YH5WZ-17/45，加装计数器。</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10kV馈线保护：装置由综自厂供应。</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10kV过电压保护器：加装计数器。</w:t>
      </w:r>
    </w:p>
    <w:p>
      <w:pPr>
        <w:snapToGrid w:val="0"/>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10KV PT柜具备过电压抑制柜功能。PT过电压抑制柜及过电压保护器推荐选用安徽启辉，西安驭电，合肥科威等品牌产品。</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接地开关：JN15</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智能操显装置:9点测温。</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加热器:智能操显配套。</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智能操显装置推荐选配天水创科电气、安徽卓绝、珠海黑石或不低于上述品牌档次产品。。</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零序电流互感器：变比100/1，精度5P10，孔径120，为小电流接地选线装置配套。</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进线柜和母联柜、电容器柜配置三相电流表，PT柜配置相、线电压表，进、出线柜配置多功能表，并符合</w:t>
      </w:r>
      <w:r>
        <w:rPr>
          <w:rFonts w:ascii="仿宋" w:hAnsi="仿宋" w:eastAsia="仿宋" w:cs="宋体"/>
          <w:sz w:val="28"/>
          <w:szCs w:val="28"/>
        </w:rPr>
        <w:t>5</w:t>
      </w:r>
      <w:r>
        <w:rPr>
          <w:rFonts w:hint="eastAsia" w:ascii="仿宋" w:hAnsi="仿宋" w:eastAsia="仿宋" w:cs="宋体"/>
          <w:sz w:val="28"/>
          <w:szCs w:val="28"/>
        </w:rPr>
        <w:t>.9计量表计中的相关要求。</w:t>
      </w:r>
    </w:p>
    <w:p>
      <w:pPr>
        <w:snapToGrid w:val="0"/>
        <w:spacing w:line="440" w:lineRule="exact"/>
        <w:ind w:firstLine="560" w:firstLineChars="200"/>
        <w:rPr>
          <w:rFonts w:ascii="仿宋" w:hAnsi="仿宋" w:eastAsia="仿宋" w:cs="宋体"/>
          <w:sz w:val="28"/>
          <w:szCs w:val="28"/>
        </w:rPr>
      </w:pPr>
      <w:bookmarkStart w:id="2" w:name="_Hlk145878604"/>
      <w:r>
        <w:rPr>
          <w:rFonts w:hint="eastAsia" w:ascii="仿宋" w:hAnsi="仿宋" w:eastAsia="仿宋" w:cs="宋体"/>
          <w:sz w:val="28"/>
          <w:szCs w:val="28"/>
        </w:rPr>
        <w:t>多功能表推荐选配天水创科电气、安徽卓绝、珠海泰诺或不低于上述品牌档次产品</w:t>
      </w:r>
    </w:p>
    <w:bookmarkEnd w:id="2"/>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 xml:space="preserve">4 </w:t>
      </w:r>
      <w:r>
        <w:rPr>
          <w:rFonts w:hint="eastAsia" w:ascii="仿宋" w:hAnsi="仿宋" w:eastAsia="仿宋" w:cs="宋体"/>
          <w:sz w:val="28"/>
          <w:szCs w:val="28"/>
        </w:rPr>
        <w:t>参数：</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4</w:t>
      </w:r>
      <w:r>
        <w:rPr>
          <w:rFonts w:hint="eastAsia" w:ascii="仿宋" w:hAnsi="仿宋" w:eastAsia="仿宋" w:cs="宋体"/>
          <w:sz w:val="28"/>
          <w:szCs w:val="28"/>
        </w:rPr>
        <w:t>.1</w:t>
      </w:r>
      <w:r>
        <w:rPr>
          <w:rFonts w:ascii="仿宋" w:hAnsi="仿宋" w:eastAsia="仿宋" w:cs="宋体"/>
          <w:sz w:val="28"/>
          <w:szCs w:val="28"/>
        </w:rPr>
        <w:t xml:space="preserve"> </w:t>
      </w:r>
      <w:r>
        <w:rPr>
          <w:rFonts w:hint="eastAsia" w:ascii="仿宋" w:hAnsi="仿宋" w:eastAsia="仿宋" w:cs="宋体"/>
          <w:sz w:val="28"/>
          <w:szCs w:val="28"/>
        </w:rPr>
        <w:t>整柜参数：</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额定电压：          12kV</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 xml:space="preserve">额定电流：          1250A </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额定短路开断电流：  25kA</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额定短路关合电流：  63kA</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4S热稳定电流：     25kA</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额定动稳定电流：    63kA</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 xml:space="preserve">4.2 </w:t>
      </w:r>
      <w:r>
        <w:rPr>
          <w:rFonts w:hint="eastAsia" w:ascii="仿宋" w:hAnsi="仿宋" w:eastAsia="仿宋" w:cs="宋体"/>
          <w:sz w:val="28"/>
          <w:szCs w:val="28"/>
        </w:rPr>
        <w:t>柜内其它主要设备参数：</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 xml:space="preserve">4.2.1 </w:t>
      </w:r>
      <w:r>
        <w:rPr>
          <w:rFonts w:hint="eastAsia" w:ascii="仿宋" w:hAnsi="仿宋" w:eastAsia="仿宋" w:cs="宋体"/>
          <w:sz w:val="28"/>
          <w:szCs w:val="28"/>
        </w:rPr>
        <w:t>真空断路器：</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 xml:space="preserve">额定电流：         1250A </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额定短路开断电流： 25kA</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短路关合电流：     63kA</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额定操作顺序：     分-0.3S-合分-180S-合分</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分、合闸时间：     ≤50mS   ≤100 mS</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机械寿命：         30000次</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额定短路电流开断次数：≥50次</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 xml:space="preserve">4.2.2 </w:t>
      </w:r>
      <w:r>
        <w:rPr>
          <w:rFonts w:hint="eastAsia" w:ascii="仿宋" w:hAnsi="仿宋" w:eastAsia="仿宋" w:cs="宋体"/>
          <w:sz w:val="28"/>
          <w:szCs w:val="28"/>
        </w:rPr>
        <w:t>断路器操作机构的主要参数：</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机构形式：永磁操作机构</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电源单元输入电压： DC220V</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合闸：80%~110%操作电源电压变动范围内可靠动作。</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分闸：65%~120%操作电源电压变动范围内可靠动作。</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辅助开关：常闭、常开接点各8个</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 xml:space="preserve">4.2.3 </w:t>
      </w:r>
      <w:r>
        <w:rPr>
          <w:rFonts w:hint="eastAsia" w:ascii="仿宋" w:hAnsi="仿宋" w:eastAsia="仿宋" w:cs="宋体"/>
          <w:sz w:val="28"/>
          <w:szCs w:val="28"/>
        </w:rPr>
        <w:t>电流互感器：</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额定电流比： 见主接线图</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准确度等级： 0.2S/0.5/10P20</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额定容量：   10VA/15VA/20VA</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 xml:space="preserve">4.2.4 </w:t>
      </w:r>
      <w:r>
        <w:rPr>
          <w:rFonts w:hint="eastAsia" w:ascii="仿宋" w:hAnsi="仿宋" w:eastAsia="仿宋" w:cs="宋体"/>
          <w:sz w:val="28"/>
          <w:szCs w:val="28"/>
        </w:rPr>
        <w:t>接地开关：带有分、合闸位置指示器。</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 xml:space="preserve">5 </w:t>
      </w:r>
      <w:r>
        <w:rPr>
          <w:rFonts w:hint="eastAsia" w:ascii="仿宋" w:hAnsi="仿宋" w:eastAsia="仿宋" w:cs="宋体"/>
          <w:sz w:val="28"/>
          <w:szCs w:val="28"/>
        </w:rPr>
        <w:t>技术要求：</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5</w:t>
      </w:r>
      <w:r>
        <w:rPr>
          <w:rFonts w:hint="eastAsia" w:ascii="仿宋" w:hAnsi="仿宋" w:eastAsia="仿宋" w:cs="宋体"/>
          <w:sz w:val="28"/>
          <w:szCs w:val="28"/>
        </w:rPr>
        <w:t>.1 开关柜结构</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5</w:t>
      </w:r>
      <w:r>
        <w:rPr>
          <w:rFonts w:hint="eastAsia" w:ascii="仿宋" w:hAnsi="仿宋" w:eastAsia="仿宋" w:cs="宋体"/>
          <w:sz w:val="28"/>
          <w:szCs w:val="28"/>
        </w:rPr>
        <w:t>.1.1开关柜的防护等级为：外壳IP4X，断路器室门打开时为IP2X。</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5</w:t>
      </w:r>
      <w:r>
        <w:rPr>
          <w:rFonts w:hint="eastAsia" w:ascii="仿宋" w:hAnsi="仿宋" w:eastAsia="仿宋" w:cs="宋体"/>
          <w:sz w:val="28"/>
          <w:szCs w:val="28"/>
        </w:rPr>
        <w:t>.1.2</w:t>
      </w:r>
      <w:r>
        <w:rPr>
          <w:rFonts w:ascii="仿宋" w:hAnsi="仿宋" w:eastAsia="仿宋" w:cs="宋体"/>
          <w:sz w:val="28"/>
          <w:szCs w:val="28"/>
        </w:rPr>
        <w:t xml:space="preserve"> </w:t>
      </w:r>
      <w:r>
        <w:rPr>
          <w:rFonts w:hint="eastAsia" w:ascii="仿宋" w:hAnsi="仿宋" w:eastAsia="仿宋" w:cs="宋体"/>
          <w:sz w:val="28"/>
          <w:szCs w:val="28"/>
        </w:rPr>
        <w:t>柜体采用大于等于2mm敷铝锌钢板。</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5</w:t>
      </w:r>
      <w:r>
        <w:rPr>
          <w:rFonts w:hint="eastAsia" w:ascii="仿宋" w:hAnsi="仿宋" w:eastAsia="仿宋" w:cs="宋体"/>
          <w:sz w:val="28"/>
          <w:szCs w:val="28"/>
        </w:rPr>
        <w:t>.1.3</w:t>
      </w:r>
      <w:r>
        <w:rPr>
          <w:rFonts w:ascii="仿宋" w:hAnsi="仿宋" w:eastAsia="仿宋" w:cs="宋体"/>
          <w:sz w:val="28"/>
          <w:szCs w:val="28"/>
        </w:rPr>
        <w:t xml:space="preserve"> </w:t>
      </w:r>
      <w:r>
        <w:rPr>
          <w:rFonts w:hint="eastAsia" w:ascii="仿宋" w:hAnsi="仿宋" w:eastAsia="仿宋" w:cs="宋体"/>
          <w:sz w:val="28"/>
          <w:szCs w:val="28"/>
        </w:rPr>
        <w:t>开关柜应有可靠的机械或电气防误操作的功能，即具有“五防”功能。</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5</w:t>
      </w:r>
      <w:r>
        <w:rPr>
          <w:rFonts w:hint="eastAsia" w:ascii="仿宋" w:hAnsi="仿宋" w:eastAsia="仿宋" w:cs="宋体"/>
          <w:sz w:val="28"/>
          <w:szCs w:val="28"/>
        </w:rPr>
        <w:t>.1.4开关柜断路器辅助接点应与主触头同步，闭合应可靠牢固，断开应有足够的距离。</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5</w:t>
      </w:r>
      <w:r>
        <w:rPr>
          <w:rFonts w:hint="eastAsia" w:ascii="仿宋" w:hAnsi="仿宋" w:eastAsia="仿宋" w:cs="宋体"/>
          <w:sz w:val="28"/>
          <w:szCs w:val="28"/>
        </w:rPr>
        <w:t>.1.5</w:t>
      </w:r>
      <w:r>
        <w:rPr>
          <w:rFonts w:ascii="仿宋" w:hAnsi="仿宋" w:eastAsia="仿宋" w:cs="宋体"/>
          <w:sz w:val="28"/>
          <w:szCs w:val="28"/>
        </w:rPr>
        <w:t xml:space="preserve"> </w:t>
      </w:r>
      <w:r>
        <w:rPr>
          <w:rFonts w:hint="eastAsia" w:ascii="仿宋" w:hAnsi="仿宋" w:eastAsia="仿宋" w:cs="宋体"/>
          <w:sz w:val="28"/>
          <w:szCs w:val="28"/>
        </w:rPr>
        <w:t>开关柜供方应考虑提供便于起吊的吊环。</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5</w:t>
      </w:r>
      <w:r>
        <w:rPr>
          <w:rFonts w:hint="eastAsia" w:ascii="仿宋" w:hAnsi="仿宋" w:eastAsia="仿宋" w:cs="宋体"/>
          <w:sz w:val="28"/>
          <w:szCs w:val="28"/>
        </w:rPr>
        <w:t>.1.6开关柜内应设LED照明，照明灯的开关在柜门外，照明电压为~220V，一相二线。</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5</w:t>
      </w:r>
      <w:r>
        <w:rPr>
          <w:rFonts w:hint="eastAsia" w:ascii="仿宋" w:hAnsi="仿宋" w:eastAsia="仿宋" w:cs="宋体"/>
          <w:sz w:val="28"/>
          <w:szCs w:val="28"/>
        </w:rPr>
        <w:t>.1.7开关柜内装设加热器，加热器的电压为~220V，一相二线，由柜外开关控制加热器投入或切除。</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5</w:t>
      </w:r>
      <w:r>
        <w:rPr>
          <w:rFonts w:hint="eastAsia" w:ascii="仿宋" w:hAnsi="仿宋" w:eastAsia="仿宋" w:cs="宋体"/>
          <w:sz w:val="28"/>
          <w:szCs w:val="28"/>
        </w:rPr>
        <w:t>.1.8开关柜手车辅助接点应与主触头同步，闭合应可靠牢固，断开应有足够距离。</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5</w:t>
      </w:r>
      <w:r>
        <w:rPr>
          <w:rFonts w:hint="eastAsia" w:ascii="仿宋" w:hAnsi="仿宋" w:eastAsia="仿宋" w:cs="宋体"/>
          <w:sz w:val="28"/>
          <w:szCs w:val="28"/>
        </w:rPr>
        <w:t>.1.9</w:t>
      </w:r>
      <w:r>
        <w:rPr>
          <w:rFonts w:ascii="仿宋" w:hAnsi="仿宋" w:eastAsia="仿宋" w:cs="宋体"/>
          <w:sz w:val="28"/>
          <w:szCs w:val="28"/>
        </w:rPr>
        <w:t xml:space="preserve"> </w:t>
      </w:r>
      <w:r>
        <w:rPr>
          <w:rFonts w:hint="eastAsia" w:ascii="仿宋" w:hAnsi="仿宋" w:eastAsia="仿宋" w:cs="宋体"/>
          <w:sz w:val="28"/>
          <w:szCs w:val="28"/>
        </w:rPr>
        <w:t>开关柜应配置带电显示功能。</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5</w:t>
      </w:r>
      <w:r>
        <w:rPr>
          <w:rFonts w:hint="eastAsia" w:ascii="仿宋" w:hAnsi="仿宋" w:eastAsia="仿宋" w:cs="宋体"/>
          <w:sz w:val="28"/>
          <w:szCs w:val="28"/>
        </w:rPr>
        <w:t>.2 断路器及其操作机构：</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5</w:t>
      </w:r>
      <w:r>
        <w:rPr>
          <w:rFonts w:hint="eastAsia" w:ascii="仿宋" w:hAnsi="仿宋" w:eastAsia="仿宋" w:cs="宋体"/>
          <w:sz w:val="28"/>
          <w:szCs w:val="28"/>
        </w:rPr>
        <w:t>.2.1电气操作的断路器均应有就地跳、合闸的操作设施，当断路器在就地试验和断开位置时断路器的远方操作回路被闭锁。</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5</w:t>
      </w:r>
      <w:r>
        <w:rPr>
          <w:rFonts w:hint="eastAsia" w:ascii="仿宋" w:hAnsi="仿宋" w:eastAsia="仿宋" w:cs="宋体"/>
          <w:sz w:val="28"/>
          <w:szCs w:val="28"/>
        </w:rPr>
        <w:t>.2.2断路器的操作机构在任何状态下都可以电气和机械跳闸。</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5</w:t>
      </w:r>
      <w:r>
        <w:rPr>
          <w:rFonts w:hint="eastAsia" w:ascii="仿宋" w:hAnsi="仿宋" w:eastAsia="仿宋" w:cs="宋体"/>
          <w:sz w:val="28"/>
          <w:szCs w:val="28"/>
        </w:rPr>
        <w:t>.2.3所有操作机构和辅助开关的接线除有特殊要求外，均采用相同接线，以保证开关柜小车的互换性。</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5</w:t>
      </w:r>
      <w:r>
        <w:rPr>
          <w:rFonts w:hint="eastAsia" w:ascii="仿宋" w:hAnsi="仿宋" w:eastAsia="仿宋" w:cs="宋体"/>
          <w:sz w:val="28"/>
          <w:szCs w:val="28"/>
        </w:rPr>
        <w:t>.3 主母线及分支母线：</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本工程10kV母线的最大工作电流406A，要求母线能承受连接在母线上最大等级的断路器关合电流所产生的电动力，母线型式：TMY-80x8。</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所有母线应满足以下要求：</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5</w:t>
      </w:r>
      <w:r>
        <w:rPr>
          <w:rFonts w:hint="eastAsia" w:ascii="仿宋" w:hAnsi="仿宋" w:eastAsia="仿宋" w:cs="宋体"/>
          <w:sz w:val="28"/>
          <w:szCs w:val="28"/>
        </w:rPr>
        <w:t>.3.1 所有用螺栓固定的母线导体接头均采用镀锡压花。在长期使用期间，从标准环境温度到额定满负荷温度，固定螺栓的初始压力值不应降低。每个连接点不应小于两个螺栓。全部母线用热缩绝缘套管覆盖，即绝缘母线。</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5</w:t>
      </w:r>
      <w:r>
        <w:rPr>
          <w:rFonts w:hint="eastAsia" w:ascii="仿宋" w:hAnsi="仿宋" w:eastAsia="仿宋" w:cs="宋体"/>
          <w:sz w:val="28"/>
          <w:szCs w:val="28"/>
        </w:rPr>
        <w:t>.3.2 母线应有标明相别的颜色，A、B、C相分别黄、绿、红色，母线相间，相对地空气净距不小于125mm。</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5</w:t>
      </w:r>
      <w:r>
        <w:rPr>
          <w:rFonts w:hint="eastAsia" w:ascii="仿宋" w:hAnsi="仿宋" w:eastAsia="仿宋" w:cs="宋体"/>
          <w:sz w:val="28"/>
          <w:szCs w:val="28"/>
        </w:rPr>
        <w:t>.3.3 本工程开关柜为双列布置，供方应成套供应柜间连接封闭母线桥。</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5</w:t>
      </w:r>
      <w:r>
        <w:rPr>
          <w:rFonts w:hint="eastAsia" w:ascii="仿宋" w:hAnsi="仿宋" w:eastAsia="仿宋" w:cs="宋体"/>
          <w:sz w:val="28"/>
          <w:szCs w:val="28"/>
        </w:rPr>
        <w:t xml:space="preserve">.3.4 控制、合闸小母线为φ6紫铜棒。 </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5</w:t>
      </w:r>
      <w:r>
        <w:rPr>
          <w:rFonts w:hint="eastAsia" w:ascii="仿宋" w:hAnsi="仿宋" w:eastAsia="仿宋" w:cs="宋体"/>
          <w:sz w:val="28"/>
          <w:szCs w:val="28"/>
        </w:rPr>
        <w:t>.4</w:t>
      </w:r>
      <w:r>
        <w:rPr>
          <w:rFonts w:ascii="仿宋" w:hAnsi="仿宋" w:eastAsia="仿宋" w:cs="宋体"/>
          <w:sz w:val="28"/>
          <w:szCs w:val="28"/>
        </w:rPr>
        <w:t xml:space="preserve"> </w:t>
      </w:r>
      <w:r>
        <w:rPr>
          <w:rFonts w:hint="eastAsia" w:ascii="仿宋" w:hAnsi="仿宋" w:eastAsia="仿宋" w:cs="宋体"/>
          <w:sz w:val="28"/>
          <w:szCs w:val="28"/>
        </w:rPr>
        <w:t>接地母线：</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5</w:t>
      </w:r>
      <w:r>
        <w:rPr>
          <w:rFonts w:hint="eastAsia" w:ascii="仿宋" w:hAnsi="仿宋" w:eastAsia="仿宋" w:cs="宋体"/>
          <w:sz w:val="28"/>
          <w:szCs w:val="28"/>
        </w:rPr>
        <w:t>.4.1 接地母线应能承受断路器的瞬时及短时额定电流而不超过额定温升。</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5</w:t>
      </w:r>
      <w:r>
        <w:rPr>
          <w:rFonts w:hint="eastAsia" w:ascii="仿宋" w:hAnsi="仿宋" w:eastAsia="仿宋" w:cs="宋体"/>
          <w:sz w:val="28"/>
          <w:szCs w:val="28"/>
        </w:rPr>
        <w:t>.4.2 接地母线和开关柜构架及接地端子用螺栓连接或焊接固定，接地母线最少用两根接地线与接地网相连。</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5</w:t>
      </w:r>
      <w:r>
        <w:rPr>
          <w:rFonts w:hint="eastAsia" w:ascii="仿宋" w:hAnsi="仿宋" w:eastAsia="仿宋" w:cs="宋体"/>
          <w:sz w:val="28"/>
          <w:szCs w:val="28"/>
        </w:rPr>
        <w:t>.5</w:t>
      </w:r>
      <w:r>
        <w:rPr>
          <w:rFonts w:ascii="仿宋" w:hAnsi="仿宋" w:eastAsia="仿宋" w:cs="宋体"/>
          <w:sz w:val="28"/>
          <w:szCs w:val="28"/>
        </w:rPr>
        <w:t xml:space="preserve"> </w:t>
      </w:r>
      <w:r>
        <w:rPr>
          <w:rFonts w:hint="eastAsia" w:ascii="仿宋" w:hAnsi="仿宋" w:eastAsia="仿宋" w:cs="宋体"/>
          <w:sz w:val="28"/>
          <w:szCs w:val="28"/>
        </w:rPr>
        <w:t>电流互感器：</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5</w:t>
      </w:r>
      <w:r>
        <w:rPr>
          <w:rFonts w:hint="eastAsia" w:ascii="仿宋" w:hAnsi="仿宋" w:eastAsia="仿宋" w:cs="宋体"/>
          <w:sz w:val="28"/>
          <w:szCs w:val="28"/>
        </w:rPr>
        <w:t>.5.1 电流互感器二次线圈按设计要求在端子排进行连接，除有特殊要求外二次侧接地均在本柜的端子排接地，接地导线分别接到开关柜的接地母线上，电流互感器端子用试验型端子。</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5</w:t>
      </w:r>
      <w:r>
        <w:rPr>
          <w:rFonts w:hint="eastAsia" w:ascii="仿宋" w:hAnsi="仿宋" w:eastAsia="仿宋" w:cs="宋体"/>
          <w:sz w:val="28"/>
          <w:szCs w:val="28"/>
        </w:rPr>
        <w:t>.5.2 电流互感器的布置便于维护、调试和检修。</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5</w:t>
      </w:r>
      <w:r>
        <w:rPr>
          <w:rFonts w:hint="eastAsia" w:ascii="仿宋" w:hAnsi="仿宋" w:eastAsia="仿宋" w:cs="宋体"/>
          <w:sz w:val="28"/>
          <w:szCs w:val="28"/>
        </w:rPr>
        <w:t>.6 电压互感器：电压互感器为三个单相，主二次线圈相电压为100/√3V，辅助二次线圈相电压为100/3V。</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二次消谐装置采用微机消谐装置(配RS-485通信接口)，微机消谐装置必须选用不低于国产一线品牌档次的厂商产品。</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电流互感器和电压互感器的二次线要用不低于2.5mm2的多股软铜导线且导线的端头应采用压紧型连接件。</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5</w:t>
      </w:r>
      <w:r>
        <w:rPr>
          <w:rFonts w:hint="eastAsia" w:ascii="仿宋" w:hAnsi="仿宋" w:eastAsia="仿宋" w:cs="宋体"/>
          <w:sz w:val="28"/>
          <w:szCs w:val="28"/>
        </w:rPr>
        <w:t>.7 控制回路接线</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控制信号和保护回路的连接线用铜线，最小截面不小于2.5平方毫米，电流互感器二次侧引到端子的连线用铜线，最小截面不小于4平方毫米。所有导线均应牢固地加紧，设备端子均有标字牌，对外引接电缆的端子均通过端子排，静态装置和强电二次回路的导线应尽量分开在不同导线槽内引接，每排留有25%的备用端子。每个端子只接一根导线，内部连线可以接两根导线。导线均选用交联聚乙烯绝缘，电压不小于500V的铜绞线。</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柜内易发热的元件，如电阻等应有隔热措施。</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5</w:t>
      </w:r>
      <w:r>
        <w:rPr>
          <w:rFonts w:hint="eastAsia" w:ascii="仿宋" w:hAnsi="仿宋" w:eastAsia="仿宋" w:cs="宋体"/>
          <w:sz w:val="28"/>
          <w:szCs w:val="28"/>
        </w:rPr>
        <w:t>.8 电缆室：</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电缆室应位于柜体后下部，电缆室电缆接入高度≥700mm。电缆室内设有电缆连接导体可以同时并接1~3根电缆，在电缆室内底部应配制开缝可卸的不锈钢板，以确保现场施工方便。</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5</w:t>
      </w:r>
      <w:r>
        <w:rPr>
          <w:rFonts w:hint="eastAsia" w:ascii="仿宋" w:hAnsi="仿宋" w:eastAsia="仿宋" w:cs="宋体"/>
          <w:sz w:val="28"/>
          <w:szCs w:val="28"/>
        </w:rPr>
        <w:t>.9</w:t>
      </w:r>
      <w:r>
        <w:rPr>
          <w:rFonts w:ascii="仿宋" w:hAnsi="仿宋" w:eastAsia="仿宋" w:cs="宋体"/>
          <w:sz w:val="28"/>
          <w:szCs w:val="28"/>
        </w:rPr>
        <w:t xml:space="preserve"> </w:t>
      </w:r>
      <w:r>
        <w:rPr>
          <w:rFonts w:hint="eastAsia" w:ascii="仿宋" w:hAnsi="仿宋" w:eastAsia="仿宋" w:cs="宋体"/>
          <w:sz w:val="28"/>
          <w:szCs w:val="28"/>
        </w:rPr>
        <w:t>计量表计</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馈线开关柜上装设0.5S级电能表（须有峰谷显示和远传接口功能，能够显示三相电压、三相电流、有功功率、无功功率、功率因数、频率、有功、无功电能等信息)。</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5</w:t>
      </w:r>
      <w:r>
        <w:rPr>
          <w:rFonts w:hint="eastAsia" w:ascii="仿宋" w:hAnsi="仿宋" w:eastAsia="仿宋" w:cs="宋体"/>
          <w:sz w:val="28"/>
          <w:szCs w:val="28"/>
        </w:rPr>
        <w:t>.10</w:t>
      </w:r>
      <w:r>
        <w:rPr>
          <w:rFonts w:ascii="仿宋" w:hAnsi="仿宋" w:eastAsia="仿宋" w:cs="宋体"/>
          <w:sz w:val="28"/>
          <w:szCs w:val="28"/>
        </w:rPr>
        <w:t xml:space="preserve"> </w:t>
      </w:r>
      <w:r>
        <w:rPr>
          <w:rFonts w:hint="eastAsia" w:ascii="仿宋" w:hAnsi="仿宋" w:eastAsia="仿宋" w:cs="宋体"/>
          <w:sz w:val="28"/>
          <w:szCs w:val="28"/>
        </w:rPr>
        <w:t>二次部分</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5</w:t>
      </w:r>
      <w:r>
        <w:rPr>
          <w:rFonts w:hint="eastAsia" w:ascii="仿宋" w:hAnsi="仿宋" w:eastAsia="仿宋" w:cs="宋体"/>
          <w:sz w:val="28"/>
          <w:szCs w:val="28"/>
        </w:rPr>
        <w:t>.10.1开关柜考虑保护装置的安装，保护装置由综自厂商提供。</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5</w:t>
      </w:r>
      <w:r>
        <w:rPr>
          <w:rFonts w:hint="eastAsia" w:ascii="仿宋" w:hAnsi="仿宋" w:eastAsia="仿宋" w:cs="宋体"/>
          <w:sz w:val="28"/>
          <w:szCs w:val="28"/>
        </w:rPr>
        <w:t>.10.2</w:t>
      </w:r>
      <w:r>
        <w:rPr>
          <w:rFonts w:ascii="仿宋" w:hAnsi="仿宋" w:eastAsia="仿宋" w:cs="宋体"/>
          <w:sz w:val="28"/>
          <w:szCs w:val="28"/>
        </w:rPr>
        <w:t xml:space="preserve"> </w:t>
      </w:r>
      <w:r>
        <w:rPr>
          <w:rFonts w:hint="eastAsia" w:ascii="仿宋" w:hAnsi="仿宋" w:eastAsia="仿宋" w:cs="宋体"/>
          <w:sz w:val="28"/>
          <w:szCs w:val="28"/>
        </w:rPr>
        <w:t>开关柜内部导线中间不得有接头且符合相关技术标准。</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5</w:t>
      </w:r>
      <w:r>
        <w:rPr>
          <w:rFonts w:hint="eastAsia" w:ascii="仿宋" w:hAnsi="仿宋" w:eastAsia="仿宋" w:cs="宋体"/>
          <w:sz w:val="28"/>
          <w:szCs w:val="28"/>
        </w:rPr>
        <w:t>.10.3 所有CT、PT二次回路引出至端子，备用CT二次绕组在端子上短接。PT二次侧中性点在保护屏直接接地。</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5</w:t>
      </w:r>
      <w:r>
        <w:rPr>
          <w:rFonts w:hint="eastAsia" w:ascii="仿宋" w:hAnsi="仿宋" w:eastAsia="仿宋" w:cs="宋体"/>
          <w:sz w:val="28"/>
          <w:szCs w:val="28"/>
        </w:rPr>
        <w:t>.10.4 PT二次侧带电压自动切换装置。</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5</w:t>
      </w:r>
      <w:r>
        <w:rPr>
          <w:rFonts w:hint="eastAsia" w:ascii="仿宋" w:hAnsi="仿宋" w:eastAsia="仿宋" w:cs="宋体"/>
          <w:sz w:val="28"/>
          <w:szCs w:val="28"/>
        </w:rPr>
        <w:t>.10.5 端子排上每个端子和连线要编号，电流回路采用专用电流型试验端子。</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 xml:space="preserve">6 </w:t>
      </w:r>
      <w:r>
        <w:rPr>
          <w:rFonts w:hint="eastAsia" w:ascii="仿宋" w:hAnsi="仿宋" w:eastAsia="仿宋" w:cs="宋体"/>
          <w:sz w:val="28"/>
          <w:szCs w:val="28"/>
        </w:rPr>
        <w:t>质量保证及试验：</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6</w:t>
      </w:r>
      <w:r>
        <w:rPr>
          <w:rFonts w:hint="eastAsia" w:ascii="仿宋" w:hAnsi="仿宋" w:eastAsia="仿宋" w:cs="宋体"/>
          <w:sz w:val="28"/>
          <w:szCs w:val="28"/>
        </w:rPr>
        <w:t>.1</w:t>
      </w:r>
      <w:r>
        <w:rPr>
          <w:rFonts w:ascii="仿宋" w:hAnsi="仿宋" w:eastAsia="仿宋" w:cs="宋体"/>
          <w:sz w:val="28"/>
          <w:szCs w:val="28"/>
        </w:rPr>
        <w:t xml:space="preserve"> </w:t>
      </w:r>
      <w:r>
        <w:rPr>
          <w:rFonts w:hint="eastAsia" w:ascii="仿宋" w:hAnsi="仿宋" w:eastAsia="仿宋" w:cs="宋体"/>
          <w:sz w:val="28"/>
          <w:szCs w:val="28"/>
        </w:rPr>
        <w:t>设备性能保证：</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6</w:t>
      </w:r>
      <w:r>
        <w:rPr>
          <w:rFonts w:hint="eastAsia" w:ascii="仿宋" w:hAnsi="仿宋" w:eastAsia="仿宋" w:cs="宋体"/>
          <w:sz w:val="28"/>
          <w:szCs w:val="28"/>
        </w:rPr>
        <w:t>.1.1 设备制造商应遵守国家相关的规范和标准。</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6</w:t>
      </w:r>
      <w:r>
        <w:rPr>
          <w:rFonts w:hint="eastAsia" w:ascii="仿宋" w:hAnsi="仿宋" w:eastAsia="仿宋" w:cs="宋体"/>
          <w:sz w:val="28"/>
          <w:szCs w:val="28"/>
        </w:rPr>
        <w:t>.1.2 供方应提供下列设备质量证明书：</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（1）产品合格证；</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（2）制造检验记录；</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（3）材料合格证；</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（4）电气试验报告（型式试验和出厂试验报告）</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6</w:t>
      </w:r>
      <w:r>
        <w:rPr>
          <w:rFonts w:hint="eastAsia" w:ascii="仿宋" w:hAnsi="仿宋" w:eastAsia="仿宋" w:cs="宋体"/>
          <w:sz w:val="28"/>
          <w:szCs w:val="28"/>
        </w:rPr>
        <w:t>.2</w:t>
      </w:r>
      <w:r>
        <w:rPr>
          <w:rFonts w:ascii="仿宋" w:hAnsi="仿宋" w:eastAsia="仿宋" w:cs="宋体"/>
          <w:sz w:val="28"/>
          <w:szCs w:val="28"/>
        </w:rPr>
        <w:t xml:space="preserve"> </w:t>
      </w:r>
      <w:r>
        <w:rPr>
          <w:rFonts w:hint="eastAsia" w:ascii="仿宋" w:hAnsi="仿宋" w:eastAsia="仿宋" w:cs="宋体"/>
          <w:sz w:val="28"/>
          <w:szCs w:val="28"/>
        </w:rPr>
        <w:t>试验要求：</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（1）结构检查及外观检查：产品其全部零件应符合正式产品图纸和技术要求，零部件装配正确、完整、无生锈、无腐蚀和涂漆层剥落现象，带电体相间及对地距离应符合制造标准规定值。</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（2）机械试验及操作特性试验按GB1984有关规定进行，并满足要求。</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（3）绝缘试验按GB311有关规定进行。</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（4）断路器主回路电阻试验按GB762进行，并符合产品技术条件规定。</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（5）其余各项试验均按GB3906和GB1984有关规定进行，并应符合要求。</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 xml:space="preserve">7 </w:t>
      </w:r>
      <w:r>
        <w:rPr>
          <w:rFonts w:hint="eastAsia" w:ascii="仿宋" w:hAnsi="仿宋" w:eastAsia="仿宋" w:cs="宋体"/>
          <w:sz w:val="28"/>
          <w:szCs w:val="28"/>
        </w:rPr>
        <w:t>所有开关均按设计院提供的二次接线图配置二次控制设备，开关柜内应包括与外面连接的端子排，柜内的二次接线应按二次接线图接完整。须在开关柜上安装的综自装置由开关柜厂家负责开孔并安装在开关柜上。</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 xml:space="preserve">8 </w:t>
      </w:r>
      <w:r>
        <w:rPr>
          <w:rFonts w:hint="eastAsia" w:ascii="仿宋" w:hAnsi="仿宋" w:eastAsia="仿宋" w:cs="宋体"/>
          <w:sz w:val="28"/>
          <w:szCs w:val="28"/>
        </w:rPr>
        <w:t>主要设备清单</w:t>
      </w:r>
    </w:p>
    <w:tbl>
      <w:tblPr>
        <w:tblStyle w:val="9"/>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3162"/>
        <w:gridCol w:w="883"/>
        <w:gridCol w:w="928"/>
        <w:gridCol w:w="4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4" w:type="dxa"/>
            <w:vAlign w:val="center"/>
          </w:tcPr>
          <w:p>
            <w:pPr>
              <w:snapToGrid w:val="0"/>
              <w:spacing w:line="440" w:lineRule="exact"/>
              <w:rPr>
                <w:rFonts w:ascii="仿宋" w:hAnsi="仿宋" w:eastAsia="仿宋" w:cs="宋体"/>
                <w:sz w:val="28"/>
                <w:szCs w:val="28"/>
              </w:rPr>
            </w:pPr>
            <w:r>
              <w:rPr>
                <w:rFonts w:hint="eastAsia" w:ascii="仿宋" w:hAnsi="仿宋" w:eastAsia="仿宋" w:cs="宋体"/>
                <w:sz w:val="28"/>
                <w:szCs w:val="28"/>
              </w:rPr>
              <w:t>序号</w:t>
            </w:r>
          </w:p>
        </w:tc>
        <w:tc>
          <w:tcPr>
            <w:tcW w:w="3162" w:type="dxa"/>
            <w:vAlign w:val="center"/>
          </w:tcPr>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型号规格</w:t>
            </w:r>
          </w:p>
        </w:tc>
        <w:tc>
          <w:tcPr>
            <w:tcW w:w="883" w:type="dxa"/>
            <w:vAlign w:val="center"/>
          </w:tcPr>
          <w:p>
            <w:pPr>
              <w:snapToGrid w:val="0"/>
              <w:spacing w:line="440" w:lineRule="exact"/>
              <w:rPr>
                <w:rFonts w:ascii="仿宋" w:hAnsi="仿宋" w:eastAsia="仿宋" w:cs="宋体"/>
                <w:sz w:val="28"/>
                <w:szCs w:val="28"/>
              </w:rPr>
            </w:pPr>
            <w:r>
              <w:rPr>
                <w:rFonts w:hint="eastAsia" w:ascii="仿宋" w:hAnsi="仿宋" w:eastAsia="仿宋" w:cs="宋体"/>
                <w:sz w:val="28"/>
                <w:szCs w:val="28"/>
              </w:rPr>
              <w:t>单位</w:t>
            </w:r>
          </w:p>
        </w:tc>
        <w:tc>
          <w:tcPr>
            <w:tcW w:w="928" w:type="dxa"/>
            <w:vAlign w:val="center"/>
          </w:tcPr>
          <w:p>
            <w:pPr>
              <w:snapToGrid w:val="0"/>
              <w:spacing w:line="440" w:lineRule="exact"/>
              <w:rPr>
                <w:rFonts w:ascii="仿宋" w:hAnsi="仿宋" w:eastAsia="仿宋" w:cs="宋体"/>
                <w:sz w:val="28"/>
                <w:szCs w:val="28"/>
              </w:rPr>
            </w:pPr>
            <w:r>
              <w:rPr>
                <w:rFonts w:hint="eastAsia" w:ascii="仿宋" w:hAnsi="仿宋" w:eastAsia="仿宋" w:cs="宋体"/>
                <w:sz w:val="28"/>
                <w:szCs w:val="28"/>
              </w:rPr>
              <w:t>数量</w:t>
            </w:r>
          </w:p>
        </w:tc>
        <w:tc>
          <w:tcPr>
            <w:tcW w:w="4163" w:type="dxa"/>
            <w:vAlign w:val="center"/>
          </w:tcPr>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4" w:type="dxa"/>
            <w:vAlign w:val="center"/>
          </w:tcPr>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1</w:t>
            </w:r>
          </w:p>
        </w:tc>
        <w:tc>
          <w:tcPr>
            <w:tcW w:w="3162" w:type="dxa"/>
            <w:vAlign w:val="center"/>
          </w:tcPr>
          <w:p>
            <w:pPr>
              <w:snapToGrid w:val="0"/>
              <w:spacing w:line="440" w:lineRule="exact"/>
              <w:rPr>
                <w:rFonts w:ascii="仿宋" w:hAnsi="仿宋" w:eastAsia="仿宋" w:cs="宋体"/>
                <w:sz w:val="28"/>
                <w:szCs w:val="28"/>
              </w:rPr>
            </w:pPr>
            <w:r>
              <w:rPr>
                <w:rFonts w:hint="eastAsia" w:ascii="仿宋" w:hAnsi="仿宋" w:eastAsia="仿宋" w:cs="宋体"/>
                <w:sz w:val="28"/>
                <w:szCs w:val="28"/>
              </w:rPr>
              <w:t>10kV电缆进线柜</w:t>
            </w:r>
          </w:p>
        </w:tc>
        <w:tc>
          <w:tcPr>
            <w:tcW w:w="883" w:type="dxa"/>
            <w:vAlign w:val="center"/>
          </w:tcPr>
          <w:p>
            <w:pPr>
              <w:snapToGrid w:val="0"/>
              <w:spacing w:line="440" w:lineRule="exact"/>
              <w:rPr>
                <w:rFonts w:ascii="仿宋" w:hAnsi="仿宋" w:eastAsia="仿宋" w:cs="宋体"/>
                <w:sz w:val="28"/>
                <w:szCs w:val="28"/>
              </w:rPr>
            </w:pPr>
            <w:r>
              <w:rPr>
                <w:rFonts w:hint="eastAsia" w:ascii="仿宋" w:hAnsi="仿宋" w:eastAsia="仿宋" w:cs="宋体"/>
                <w:sz w:val="28"/>
                <w:szCs w:val="28"/>
              </w:rPr>
              <w:t>面</w:t>
            </w:r>
          </w:p>
        </w:tc>
        <w:tc>
          <w:tcPr>
            <w:tcW w:w="928" w:type="dxa"/>
            <w:vAlign w:val="center"/>
          </w:tcPr>
          <w:p>
            <w:pPr>
              <w:snapToGrid w:val="0"/>
              <w:spacing w:line="440" w:lineRule="exact"/>
              <w:rPr>
                <w:rFonts w:ascii="仿宋" w:hAnsi="仿宋" w:eastAsia="仿宋" w:cs="宋体"/>
                <w:sz w:val="28"/>
                <w:szCs w:val="28"/>
              </w:rPr>
            </w:pPr>
            <w:r>
              <w:rPr>
                <w:rFonts w:hint="eastAsia" w:ascii="仿宋" w:hAnsi="仿宋" w:eastAsia="仿宋" w:cs="宋体"/>
                <w:sz w:val="28"/>
                <w:szCs w:val="28"/>
              </w:rPr>
              <w:t>2</w:t>
            </w:r>
          </w:p>
        </w:tc>
        <w:tc>
          <w:tcPr>
            <w:tcW w:w="4163" w:type="dxa"/>
            <w:vAlign w:val="center"/>
          </w:tcPr>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真空/永磁断路器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4" w:type="dxa"/>
            <w:vAlign w:val="center"/>
          </w:tcPr>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2</w:t>
            </w:r>
          </w:p>
        </w:tc>
        <w:tc>
          <w:tcPr>
            <w:tcW w:w="3162" w:type="dxa"/>
            <w:vAlign w:val="center"/>
          </w:tcPr>
          <w:p>
            <w:pPr>
              <w:snapToGrid w:val="0"/>
              <w:spacing w:line="440" w:lineRule="exact"/>
              <w:rPr>
                <w:rFonts w:ascii="仿宋" w:hAnsi="仿宋" w:eastAsia="仿宋" w:cs="宋体"/>
                <w:sz w:val="28"/>
                <w:szCs w:val="28"/>
              </w:rPr>
            </w:pPr>
            <w:r>
              <w:rPr>
                <w:rFonts w:hint="eastAsia" w:ascii="仿宋" w:hAnsi="仿宋" w:eastAsia="仿宋" w:cs="宋体"/>
                <w:sz w:val="28"/>
                <w:szCs w:val="28"/>
              </w:rPr>
              <w:t>10kV电缆出线柜</w:t>
            </w:r>
          </w:p>
        </w:tc>
        <w:tc>
          <w:tcPr>
            <w:tcW w:w="883" w:type="dxa"/>
            <w:vAlign w:val="center"/>
          </w:tcPr>
          <w:p>
            <w:pPr>
              <w:snapToGrid w:val="0"/>
              <w:spacing w:line="440" w:lineRule="exact"/>
              <w:rPr>
                <w:rFonts w:ascii="仿宋" w:hAnsi="仿宋" w:eastAsia="仿宋" w:cs="宋体"/>
                <w:sz w:val="28"/>
                <w:szCs w:val="28"/>
              </w:rPr>
            </w:pPr>
            <w:r>
              <w:rPr>
                <w:rFonts w:hint="eastAsia" w:ascii="仿宋" w:hAnsi="仿宋" w:eastAsia="仿宋" w:cs="宋体"/>
                <w:sz w:val="28"/>
                <w:szCs w:val="28"/>
              </w:rPr>
              <w:t>面</w:t>
            </w:r>
          </w:p>
        </w:tc>
        <w:tc>
          <w:tcPr>
            <w:tcW w:w="928" w:type="dxa"/>
            <w:vAlign w:val="center"/>
          </w:tcPr>
          <w:p>
            <w:pPr>
              <w:snapToGrid w:val="0"/>
              <w:spacing w:line="440" w:lineRule="exact"/>
              <w:rPr>
                <w:rFonts w:ascii="仿宋" w:hAnsi="仿宋" w:eastAsia="仿宋" w:cs="宋体"/>
                <w:sz w:val="28"/>
                <w:szCs w:val="28"/>
              </w:rPr>
            </w:pPr>
            <w:r>
              <w:rPr>
                <w:rFonts w:hint="eastAsia" w:ascii="仿宋" w:hAnsi="仿宋" w:eastAsia="仿宋" w:cs="宋体"/>
                <w:sz w:val="28"/>
                <w:szCs w:val="28"/>
              </w:rPr>
              <w:t>18</w:t>
            </w:r>
          </w:p>
        </w:tc>
        <w:tc>
          <w:tcPr>
            <w:tcW w:w="4163" w:type="dxa"/>
            <w:vAlign w:val="center"/>
          </w:tcPr>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真空/永磁断路器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4" w:type="dxa"/>
            <w:vAlign w:val="center"/>
          </w:tcPr>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3</w:t>
            </w:r>
          </w:p>
        </w:tc>
        <w:tc>
          <w:tcPr>
            <w:tcW w:w="3162" w:type="dxa"/>
            <w:vAlign w:val="center"/>
          </w:tcPr>
          <w:p>
            <w:pPr>
              <w:snapToGrid w:val="0"/>
              <w:spacing w:line="440" w:lineRule="exact"/>
              <w:rPr>
                <w:rFonts w:ascii="仿宋" w:hAnsi="仿宋" w:eastAsia="仿宋" w:cs="宋体"/>
                <w:sz w:val="28"/>
                <w:szCs w:val="28"/>
              </w:rPr>
            </w:pPr>
            <w:r>
              <w:rPr>
                <w:rFonts w:hint="eastAsia" w:ascii="仿宋" w:hAnsi="仿宋" w:eastAsia="仿宋" w:cs="宋体"/>
                <w:sz w:val="28"/>
                <w:szCs w:val="28"/>
              </w:rPr>
              <w:t>10kVP</w:t>
            </w:r>
            <w:r>
              <w:rPr>
                <w:rFonts w:ascii="仿宋" w:hAnsi="仿宋" w:eastAsia="仿宋" w:cs="宋体"/>
                <w:sz w:val="28"/>
                <w:szCs w:val="28"/>
              </w:rPr>
              <w:t>T</w:t>
            </w:r>
            <w:r>
              <w:rPr>
                <w:rFonts w:hint="eastAsia" w:ascii="仿宋" w:hAnsi="仿宋" w:eastAsia="仿宋" w:cs="宋体"/>
                <w:sz w:val="28"/>
                <w:szCs w:val="28"/>
              </w:rPr>
              <w:t>及过电压抑制柜</w:t>
            </w:r>
          </w:p>
        </w:tc>
        <w:tc>
          <w:tcPr>
            <w:tcW w:w="883" w:type="dxa"/>
            <w:vAlign w:val="center"/>
          </w:tcPr>
          <w:p>
            <w:pPr>
              <w:snapToGrid w:val="0"/>
              <w:spacing w:line="440" w:lineRule="exact"/>
              <w:rPr>
                <w:rFonts w:ascii="仿宋" w:hAnsi="仿宋" w:eastAsia="仿宋" w:cs="宋体"/>
                <w:sz w:val="28"/>
                <w:szCs w:val="28"/>
              </w:rPr>
            </w:pPr>
            <w:r>
              <w:rPr>
                <w:rFonts w:hint="eastAsia" w:ascii="仿宋" w:hAnsi="仿宋" w:eastAsia="仿宋" w:cs="宋体"/>
                <w:sz w:val="28"/>
                <w:szCs w:val="28"/>
              </w:rPr>
              <w:t>面</w:t>
            </w:r>
          </w:p>
        </w:tc>
        <w:tc>
          <w:tcPr>
            <w:tcW w:w="928" w:type="dxa"/>
            <w:vAlign w:val="center"/>
          </w:tcPr>
          <w:p>
            <w:pPr>
              <w:snapToGrid w:val="0"/>
              <w:spacing w:line="440" w:lineRule="exact"/>
              <w:rPr>
                <w:rFonts w:ascii="仿宋" w:hAnsi="仿宋" w:eastAsia="仿宋" w:cs="宋体"/>
                <w:sz w:val="28"/>
                <w:szCs w:val="28"/>
              </w:rPr>
            </w:pPr>
            <w:r>
              <w:rPr>
                <w:rFonts w:hint="eastAsia" w:ascii="仿宋" w:hAnsi="仿宋" w:eastAsia="仿宋" w:cs="宋体"/>
                <w:sz w:val="28"/>
                <w:szCs w:val="28"/>
              </w:rPr>
              <w:t>2</w:t>
            </w:r>
          </w:p>
        </w:tc>
        <w:tc>
          <w:tcPr>
            <w:tcW w:w="4163" w:type="dxa"/>
            <w:vAlign w:val="center"/>
          </w:tcPr>
          <w:p>
            <w:pPr>
              <w:snapToGrid w:val="0"/>
              <w:spacing w:line="440" w:lineRule="exact"/>
              <w:ind w:firstLine="560" w:firstLineChars="200"/>
              <w:rPr>
                <w:rFonts w:ascii="仿宋" w:hAnsi="仿宋" w:eastAsia="仿宋"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4" w:type="dxa"/>
            <w:vAlign w:val="center"/>
          </w:tcPr>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4</w:t>
            </w:r>
          </w:p>
        </w:tc>
        <w:tc>
          <w:tcPr>
            <w:tcW w:w="3162" w:type="dxa"/>
            <w:vAlign w:val="center"/>
          </w:tcPr>
          <w:p>
            <w:pPr>
              <w:snapToGrid w:val="0"/>
              <w:spacing w:line="440" w:lineRule="exact"/>
              <w:rPr>
                <w:rFonts w:ascii="仿宋" w:hAnsi="仿宋" w:eastAsia="仿宋" w:cs="宋体"/>
                <w:sz w:val="28"/>
                <w:szCs w:val="28"/>
              </w:rPr>
            </w:pPr>
            <w:r>
              <w:rPr>
                <w:rFonts w:hint="eastAsia" w:ascii="仿宋" w:hAnsi="仿宋" w:eastAsia="仿宋" w:cs="宋体"/>
                <w:sz w:val="28"/>
                <w:szCs w:val="28"/>
              </w:rPr>
              <w:t>10kV母联断路器柜</w:t>
            </w:r>
          </w:p>
        </w:tc>
        <w:tc>
          <w:tcPr>
            <w:tcW w:w="883" w:type="dxa"/>
            <w:vAlign w:val="center"/>
          </w:tcPr>
          <w:p>
            <w:pPr>
              <w:snapToGrid w:val="0"/>
              <w:spacing w:line="440" w:lineRule="exact"/>
              <w:rPr>
                <w:rFonts w:ascii="仿宋" w:hAnsi="仿宋" w:eastAsia="仿宋" w:cs="宋体"/>
                <w:sz w:val="28"/>
                <w:szCs w:val="28"/>
              </w:rPr>
            </w:pPr>
            <w:r>
              <w:rPr>
                <w:rFonts w:hint="eastAsia" w:ascii="仿宋" w:hAnsi="仿宋" w:eastAsia="仿宋" w:cs="宋体"/>
                <w:sz w:val="28"/>
                <w:szCs w:val="28"/>
              </w:rPr>
              <w:t>面</w:t>
            </w:r>
          </w:p>
        </w:tc>
        <w:tc>
          <w:tcPr>
            <w:tcW w:w="928" w:type="dxa"/>
            <w:vAlign w:val="center"/>
          </w:tcPr>
          <w:p>
            <w:pPr>
              <w:snapToGrid w:val="0"/>
              <w:spacing w:line="440" w:lineRule="exact"/>
              <w:rPr>
                <w:rFonts w:ascii="仿宋" w:hAnsi="仿宋" w:eastAsia="仿宋" w:cs="宋体"/>
                <w:sz w:val="28"/>
                <w:szCs w:val="28"/>
              </w:rPr>
            </w:pPr>
            <w:r>
              <w:rPr>
                <w:rFonts w:hint="eastAsia" w:ascii="仿宋" w:hAnsi="仿宋" w:eastAsia="仿宋" w:cs="宋体"/>
                <w:sz w:val="28"/>
                <w:szCs w:val="28"/>
              </w:rPr>
              <w:t>1</w:t>
            </w:r>
          </w:p>
        </w:tc>
        <w:tc>
          <w:tcPr>
            <w:tcW w:w="4163" w:type="dxa"/>
            <w:vAlign w:val="center"/>
          </w:tcPr>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真空/永磁断路器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4" w:type="dxa"/>
            <w:vAlign w:val="center"/>
          </w:tcPr>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5</w:t>
            </w:r>
          </w:p>
        </w:tc>
        <w:tc>
          <w:tcPr>
            <w:tcW w:w="3162" w:type="dxa"/>
            <w:vAlign w:val="center"/>
          </w:tcPr>
          <w:p>
            <w:pPr>
              <w:snapToGrid w:val="0"/>
              <w:spacing w:line="440" w:lineRule="exact"/>
              <w:rPr>
                <w:rFonts w:ascii="仿宋" w:hAnsi="仿宋" w:eastAsia="仿宋" w:cs="宋体"/>
                <w:sz w:val="28"/>
                <w:szCs w:val="28"/>
              </w:rPr>
            </w:pPr>
            <w:r>
              <w:rPr>
                <w:rFonts w:hint="eastAsia" w:ascii="仿宋" w:hAnsi="仿宋" w:eastAsia="仿宋" w:cs="宋体"/>
                <w:sz w:val="28"/>
                <w:szCs w:val="28"/>
              </w:rPr>
              <w:t>10kV母联隔离柜</w:t>
            </w:r>
          </w:p>
        </w:tc>
        <w:tc>
          <w:tcPr>
            <w:tcW w:w="883" w:type="dxa"/>
            <w:vAlign w:val="center"/>
          </w:tcPr>
          <w:p>
            <w:pPr>
              <w:snapToGrid w:val="0"/>
              <w:spacing w:line="440" w:lineRule="exact"/>
              <w:rPr>
                <w:rFonts w:ascii="仿宋" w:hAnsi="仿宋" w:eastAsia="仿宋" w:cs="宋体"/>
                <w:sz w:val="28"/>
                <w:szCs w:val="28"/>
              </w:rPr>
            </w:pPr>
            <w:r>
              <w:rPr>
                <w:rFonts w:hint="eastAsia" w:ascii="仿宋" w:hAnsi="仿宋" w:eastAsia="仿宋" w:cs="宋体"/>
                <w:sz w:val="28"/>
                <w:szCs w:val="28"/>
              </w:rPr>
              <w:t>面</w:t>
            </w:r>
          </w:p>
        </w:tc>
        <w:tc>
          <w:tcPr>
            <w:tcW w:w="928" w:type="dxa"/>
            <w:vAlign w:val="center"/>
          </w:tcPr>
          <w:p>
            <w:pPr>
              <w:snapToGrid w:val="0"/>
              <w:spacing w:line="440" w:lineRule="exact"/>
              <w:rPr>
                <w:rFonts w:ascii="仿宋" w:hAnsi="仿宋" w:eastAsia="仿宋" w:cs="宋体"/>
                <w:sz w:val="28"/>
                <w:szCs w:val="28"/>
              </w:rPr>
            </w:pPr>
            <w:r>
              <w:rPr>
                <w:rFonts w:hint="eastAsia" w:ascii="仿宋" w:hAnsi="仿宋" w:eastAsia="仿宋" w:cs="宋体"/>
                <w:sz w:val="28"/>
                <w:szCs w:val="28"/>
              </w:rPr>
              <w:t>1</w:t>
            </w:r>
          </w:p>
        </w:tc>
        <w:tc>
          <w:tcPr>
            <w:tcW w:w="4163" w:type="dxa"/>
            <w:vAlign w:val="center"/>
          </w:tcPr>
          <w:p>
            <w:pPr>
              <w:snapToGrid w:val="0"/>
              <w:spacing w:line="440" w:lineRule="exact"/>
              <w:ind w:firstLine="560" w:firstLineChars="200"/>
              <w:rPr>
                <w:rFonts w:ascii="仿宋" w:hAnsi="仿宋" w:eastAsia="仿宋"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4" w:type="dxa"/>
            <w:vAlign w:val="center"/>
          </w:tcPr>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6</w:t>
            </w:r>
          </w:p>
        </w:tc>
        <w:tc>
          <w:tcPr>
            <w:tcW w:w="3162" w:type="dxa"/>
            <w:vAlign w:val="center"/>
          </w:tcPr>
          <w:p>
            <w:pPr>
              <w:snapToGrid w:val="0"/>
              <w:spacing w:line="440" w:lineRule="exact"/>
              <w:rPr>
                <w:rFonts w:ascii="仿宋" w:hAnsi="仿宋" w:eastAsia="仿宋" w:cs="宋体"/>
                <w:sz w:val="28"/>
                <w:szCs w:val="28"/>
              </w:rPr>
            </w:pPr>
            <w:r>
              <w:rPr>
                <w:rFonts w:hint="eastAsia" w:ascii="仿宋" w:hAnsi="仿宋" w:eastAsia="仿宋" w:cs="宋体"/>
                <w:sz w:val="28"/>
                <w:szCs w:val="28"/>
              </w:rPr>
              <w:t>柜间连接母线桥、开关柜铜牌</w:t>
            </w:r>
          </w:p>
        </w:tc>
        <w:tc>
          <w:tcPr>
            <w:tcW w:w="883" w:type="dxa"/>
            <w:vAlign w:val="center"/>
          </w:tcPr>
          <w:p>
            <w:pPr>
              <w:snapToGrid w:val="0"/>
              <w:spacing w:line="440" w:lineRule="exact"/>
              <w:rPr>
                <w:rFonts w:ascii="仿宋" w:hAnsi="仿宋" w:eastAsia="仿宋" w:cs="宋体"/>
                <w:sz w:val="28"/>
                <w:szCs w:val="28"/>
              </w:rPr>
            </w:pPr>
            <w:r>
              <w:rPr>
                <w:rFonts w:hint="eastAsia" w:ascii="仿宋" w:hAnsi="仿宋" w:eastAsia="仿宋" w:cs="宋体"/>
                <w:sz w:val="28"/>
                <w:szCs w:val="28"/>
              </w:rPr>
              <w:t>组</w:t>
            </w:r>
          </w:p>
        </w:tc>
        <w:tc>
          <w:tcPr>
            <w:tcW w:w="928" w:type="dxa"/>
            <w:vAlign w:val="center"/>
          </w:tcPr>
          <w:p>
            <w:pPr>
              <w:snapToGrid w:val="0"/>
              <w:spacing w:line="440" w:lineRule="exact"/>
              <w:rPr>
                <w:rFonts w:ascii="仿宋" w:hAnsi="仿宋" w:eastAsia="仿宋" w:cs="宋体"/>
                <w:sz w:val="28"/>
                <w:szCs w:val="28"/>
              </w:rPr>
            </w:pPr>
            <w:r>
              <w:rPr>
                <w:rFonts w:hint="eastAsia" w:ascii="仿宋" w:hAnsi="仿宋" w:eastAsia="仿宋" w:cs="宋体"/>
                <w:sz w:val="28"/>
                <w:szCs w:val="28"/>
              </w:rPr>
              <w:t>1</w:t>
            </w:r>
          </w:p>
        </w:tc>
        <w:tc>
          <w:tcPr>
            <w:tcW w:w="4163" w:type="dxa"/>
            <w:vAlign w:val="center"/>
          </w:tcPr>
          <w:p>
            <w:pPr>
              <w:snapToGrid w:val="0"/>
              <w:spacing w:line="440" w:lineRule="exact"/>
              <w:rPr>
                <w:rFonts w:ascii="仿宋" w:hAnsi="仿宋" w:eastAsia="仿宋" w:cs="宋体"/>
                <w:sz w:val="28"/>
                <w:szCs w:val="28"/>
              </w:rPr>
            </w:pPr>
            <w:r>
              <w:rPr>
                <w:rFonts w:hint="eastAsia" w:ascii="仿宋" w:hAnsi="仿宋" w:eastAsia="仿宋" w:cs="宋体"/>
                <w:sz w:val="28"/>
                <w:szCs w:val="28"/>
              </w:rPr>
              <w:t>母线桥L=6.0m  实际长度以现场为准；铜牌以满足所有开关柜及所用变为主</w:t>
            </w:r>
          </w:p>
        </w:tc>
      </w:tr>
    </w:tbl>
    <w:p>
      <w:pPr>
        <w:spacing w:line="360" w:lineRule="auto"/>
        <w:ind w:firstLine="562" w:firstLineChars="200"/>
        <w:rPr>
          <w:rFonts w:ascii="仿宋" w:hAnsi="仿宋" w:eastAsia="仿宋" w:cs="宋体"/>
          <w:b/>
          <w:bCs/>
          <w:sz w:val="28"/>
          <w:szCs w:val="28"/>
        </w:rPr>
      </w:pPr>
      <w:r>
        <w:rPr>
          <w:rFonts w:hint="eastAsia" w:ascii="仿宋" w:hAnsi="仿宋" w:eastAsia="仿宋" w:cs="宋体"/>
          <w:b/>
          <w:bCs/>
          <w:sz w:val="28"/>
          <w:szCs w:val="28"/>
        </w:rPr>
        <w:t>2、低压屏</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1</w:t>
      </w:r>
      <w:r>
        <w:rPr>
          <w:rFonts w:ascii="仿宋" w:hAnsi="仿宋" w:eastAsia="仿宋" w:cs="宋体"/>
          <w:sz w:val="28"/>
          <w:szCs w:val="28"/>
        </w:rPr>
        <w:t xml:space="preserve"> </w:t>
      </w:r>
      <w:r>
        <w:rPr>
          <w:rFonts w:hint="eastAsia" w:ascii="仿宋" w:hAnsi="仿宋" w:eastAsia="仿宋" w:cs="宋体"/>
          <w:sz w:val="28"/>
          <w:szCs w:val="28"/>
        </w:rPr>
        <w:t>类型及数量</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所用屏选用GCS—型低压屏</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电源进线屏  2面</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出线屏      2面</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联络屏      1面</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联络屏设备自投功能</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 xml:space="preserve">2 </w:t>
      </w:r>
      <w:r>
        <w:rPr>
          <w:rFonts w:hint="eastAsia" w:ascii="仿宋" w:hAnsi="仿宋" w:eastAsia="仿宋" w:cs="宋体"/>
          <w:sz w:val="28"/>
          <w:szCs w:val="28"/>
        </w:rPr>
        <w:t>额定绝缘电压                    0.66KV</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3</w:t>
      </w:r>
      <w:r>
        <w:rPr>
          <w:rFonts w:ascii="仿宋" w:hAnsi="仿宋" w:eastAsia="仿宋" w:cs="宋体"/>
          <w:sz w:val="28"/>
          <w:szCs w:val="28"/>
        </w:rPr>
        <w:t xml:space="preserve"> </w:t>
      </w:r>
      <w:r>
        <w:rPr>
          <w:rFonts w:hint="eastAsia" w:ascii="仿宋" w:hAnsi="仿宋" w:eastAsia="仿宋" w:cs="宋体"/>
          <w:sz w:val="28"/>
          <w:szCs w:val="28"/>
        </w:rPr>
        <w:t>额定工作电压                    0.38KV</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 xml:space="preserve">4 </w:t>
      </w:r>
      <w:r>
        <w:rPr>
          <w:rFonts w:hint="eastAsia" w:ascii="仿宋" w:hAnsi="仿宋" w:eastAsia="仿宋" w:cs="宋体"/>
          <w:sz w:val="28"/>
          <w:szCs w:val="28"/>
        </w:rPr>
        <w:t>额定工作频率                    50HZ</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 xml:space="preserve">5 </w:t>
      </w:r>
      <w:r>
        <w:rPr>
          <w:rFonts w:hint="eastAsia" w:ascii="仿宋" w:hAnsi="仿宋" w:eastAsia="仿宋" w:cs="宋体"/>
          <w:sz w:val="28"/>
          <w:szCs w:val="28"/>
        </w:rPr>
        <w:t>额定工作电流                    400A</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 xml:space="preserve">6 </w:t>
      </w:r>
      <w:r>
        <w:rPr>
          <w:rFonts w:hint="eastAsia" w:ascii="仿宋" w:hAnsi="仿宋" w:eastAsia="仿宋" w:cs="宋体"/>
          <w:sz w:val="28"/>
          <w:szCs w:val="28"/>
        </w:rPr>
        <w:t>额定开断电流                    25KA</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 xml:space="preserve">7 </w:t>
      </w:r>
      <w:r>
        <w:rPr>
          <w:rFonts w:hint="eastAsia" w:ascii="仿宋" w:hAnsi="仿宋" w:eastAsia="仿宋" w:cs="宋体"/>
          <w:sz w:val="28"/>
          <w:szCs w:val="28"/>
        </w:rPr>
        <w:t>额定峰值耐受电流                63KA</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 xml:space="preserve">8 </w:t>
      </w:r>
      <w:r>
        <w:rPr>
          <w:rFonts w:hint="eastAsia" w:ascii="仿宋" w:hAnsi="仿宋" w:eastAsia="仿宋" w:cs="宋体"/>
          <w:sz w:val="28"/>
          <w:szCs w:val="28"/>
        </w:rPr>
        <w:t>防护等级                        IP30</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 xml:space="preserve">9 </w:t>
      </w:r>
      <w:r>
        <w:rPr>
          <w:rFonts w:hint="eastAsia" w:ascii="仿宋" w:hAnsi="仿宋" w:eastAsia="仿宋" w:cs="宋体"/>
          <w:sz w:val="28"/>
          <w:szCs w:val="28"/>
        </w:rPr>
        <w:t>母线型号                        TMY-40x4</w:t>
      </w:r>
    </w:p>
    <w:p>
      <w:pPr>
        <w:snapToGrid w:val="0"/>
        <w:spacing w:line="440" w:lineRule="exact"/>
        <w:ind w:firstLine="560" w:firstLineChars="200"/>
        <w:jc w:val="left"/>
        <w:rPr>
          <w:rFonts w:ascii="仿宋" w:hAnsi="仿宋" w:eastAsia="仿宋" w:cs="宋体"/>
          <w:sz w:val="28"/>
          <w:szCs w:val="28"/>
        </w:rPr>
      </w:pPr>
      <w:r>
        <w:rPr>
          <w:rFonts w:ascii="仿宋" w:hAnsi="仿宋" w:eastAsia="仿宋" w:cs="宋体"/>
          <w:sz w:val="28"/>
          <w:szCs w:val="28"/>
        </w:rPr>
        <w:t xml:space="preserve">10 </w:t>
      </w:r>
      <w:r>
        <w:rPr>
          <w:rFonts w:hint="eastAsia" w:ascii="仿宋" w:hAnsi="仿宋" w:eastAsia="仿宋" w:cs="宋体"/>
          <w:sz w:val="28"/>
          <w:szCs w:val="28"/>
        </w:rPr>
        <w:t>屏体外形尺寸           800(宽)x600(深)x2200(高)</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 xml:space="preserve">11 </w:t>
      </w:r>
      <w:r>
        <w:rPr>
          <w:rFonts w:hint="eastAsia" w:ascii="仿宋" w:hAnsi="仿宋" w:eastAsia="仿宋" w:cs="宋体"/>
          <w:sz w:val="28"/>
          <w:szCs w:val="28"/>
        </w:rPr>
        <w:t>屏面应有低压系统图，并有表示开关分合状态的标志。</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 xml:space="preserve">12 </w:t>
      </w:r>
      <w:r>
        <w:rPr>
          <w:rFonts w:hint="eastAsia" w:ascii="仿宋" w:hAnsi="仿宋" w:eastAsia="仿宋" w:cs="宋体"/>
          <w:sz w:val="28"/>
          <w:szCs w:val="28"/>
        </w:rPr>
        <w:t>屏体颜色：待定</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 xml:space="preserve">13 </w:t>
      </w:r>
      <w:r>
        <w:rPr>
          <w:rFonts w:hint="eastAsia" w:ascii="仿宋" w:hAnsi="仿宋" w:eastAsia="仿宋" w:cs="宋体"/>
          <w:sz w:val="28"/>
          <w:szCs w:val="28"/>
        </w:rPr>
        <w:t>柜底应留有安装孔和接地线连接装置</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1</w:t>
      </w:r>
      <w:r>
        <w:rPr>
          <w:rFonts w:hint="eastAsia" w:ascii="仿宋" w:hAnsi="仿宋" w:eastAsia="仿宋" w:cs="宋体"/>
          <w:sz w:val="28"/>
          <w:szCs w:val="28"/>
        </w:rPr>
        <w:t>4</w:t>
      </w:r>
      <w:r>
        <w:rPr>
          <w:rFonts w:ascii="仿宋" w:hAnsi="仿宋" w:eastAsia="仿宋" w:cs="宋体"/>
          <w:sz w:val="28"/>
          <w:szCs w:val="28"/>
        </w:rPr>
        <w:t xml:space="preserve"> </w:t>
      </w:r>
      <w:r>
        <w:rPr>
          <w:rFonts w:hint="eastAsia" w:ascii="仿宋" w:hAnsi="仿宋" w:eastAsia="仿宋" w:cs="宋体"/>
          <w:sz w:val="28"/>
          <w:szCs w:val="28"/>
        </w:rPr>
        <w:t>低压自动开关</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1</w:t>
      </w:r>
      <w:r>
        <w:rPr>
          <w:rFonts w:hint="eastAsia" w:ascii="仿宋" w:hAnsi="仿宋" w:eastAsia="仿宋" w:cs="宋体"/>
          <w:sz w:val="28"/>
          <w:szCs w:val="28"/>
        </w:rPr>
        <w:t>4.1</w:t>
      </w:r>
      <w:r>
        <w:rPr>
          <w:rFonts w:ascii="仿宋" w:hAnsi="仿宋" w:eastAsia="仿宋" w:cs="宋体"/>
          <w:sz w:val="28"/>
          <w:szCs w:val="28"/>
        </w:rPr>
        <w:t xml:space="preserve"> </w:t>
      </w:r>
      <w:r>
        <w:rPr>
          <w:rFonts w:hint="eastAsia" w:ascii="仿宋" w:hAnsi="仿宋" w:eastAsia="仿宋" w:cs="宋体"/>
          <w:sz w:val="28"/>
          <w:szCs w:val="28"/>
        </w:rPr>
        <w:t>低压自动开关型号：GM系列-</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1</w:t>
      </w:r>
      <w:r>
        <w:rPr>
          <w:rFonts w:hint="eastAsia" w:ascii="仿宋" w:hAnsi="仿宋" w:eastAsia="仿宋" w:cs="宋体"/>
          <w:sz w:val="28"/>
          <w:szCs w:val="28"/>
        </w:rPr>
        <w:t>4.2 额定及整定电流见所用电屏系统图</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1</w:t>
      </w:r>
      <w:r>
        <w:rPr>
          <w:rFonts w:hint="eastAsia" w:ascii="仿宋" w:hAnsi="仿宋" w:eastAsia="仿宋" w:cs="宋体"/>
          <w:sz w:val="28"/>
          <w:szCs w:val="28"/>
        </w:rPr>
        <w:t>5</w:t>
      </w:r>
      <w:r>
        <w:rPr>
          <w:rFonts w:ascii="仿宋" w:hAnsi="仿宋" w:eastAsia="仿宋" w:cs="宋体"/>
          <w:sz w:val="28"/>
          <w:szCs w:val="28"/>
        </w:rPr>
        <w:t xml:space="preserve"> </w:t>
      </w:r>
      <w:r>
        <w:rPr>
          <w:rFonts w:hint="eastAsia" w:ascii="仿宋" w:hAnsi="仿宋" w:eastAsia="仿宋" w:cs="宋体"/>
          <w:sz w:val="28"/>
          <w:szCs w:val="28"/>
        </w:rPr>
        <w:t>电流互感器</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1</w:t>
      </w:r>
      <w:r>
        <w:rPr>
          <w:rFonts w:hint="eastAsia" w:ascii="仿宋" w:hAnsi="仿宋" w:eastAsia="仿宋" w:cs="宋体"/>
          <w:sz w:val="28"/>
          <w:szCs w:val="28"/>
        </w:rPr>
        <w:t>5.1 型号LMZ-0.66</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1</w:t>
      </w:r>
      <w:r>
        <w:rPr>
          <w:rFonts w:hint="eastAsia" w:ascii="仿宋" w:hAnsi="仿宋" w:eastAsia="仿宋" w:cs="宋体"/>
          <w:sz w:val="28"/>
          <w:szCs w:val="28"/>
        </w:rPr>
        <w:t>5.2 变比及数量见系统图</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1</w:t>
      </w:r>
      <w:r>
        <w:rPr>
          <w:rFonts w:hint="eastAsia" w:ascii="仿宋" w:hAnsi="仿宋" w:eastAsia="仿宋" w:cs="宋体"/>
          <w:sz w:val="28"/>
          <w:szCs w:val="28"/>
        </w:rPr>
        <w:t>6</w:t>
      </w:r>
      <w:r>
        <w:rPr>
          <w:rFonts w:ascii="仿宋" w:hAnsi="仿宋" w:eastAsia="仿宋" w:cs="宋体"/>
          <w:sz w:val="28"/>
          <w:szCs w:val="28"/>
        </w:rPr>
        <w:t xml:space="preserve"> </w:t>
      </w:r>
      <w:r>
        <w:rPr>
          <w:rFonts w:hint="eastAsia" w:ascii="仿宋" w:hAnsi="仿宋" w:eastAsia="仿宋" w:cs="宋体"/>
          <w:sz w:val="28"/>
          <w:szCs w:val="28"/>
        </w:rPr>
        <w:t>表计</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1</w:t>
      </w:r>
      <w:r>
        <w:rPr>
          <w:rFonts w:hint="eastAsia" w:ascii="仿宋" w:hAnsi="仿宋" w:eastAsia="仿宋" w:cs="宋体"/>
          <w:sz w:val="28"/>
          <w:szCs w:val="28"/>
        </w:rPr>
        <w:t>6.1 电压表</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装在进线柜。</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1</w:t>
      </w:r>
      <w:r>
        <w:rPr>
          <w:rFonts w:hint="eastAsia" w:ascii="仿宋" w:hAnsi="仿宋" w:eastAsia="仿宋" w:cs="宋体"/>
          <w:sz w:val="28"/>
          <w:szCs w:val="28"/>
        </w:rPr>
        <w:t>6.2 电流表</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进出线柜：都带</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 xml:space="preserve">17 </w:t>
      </w:r>
      <w:r>
        <w:rPr>
          <w:rFonts w:hint="eastAsia" w:ascii="仿宋" w:hAnsi="仿宋" w:eastAsia="仿宋" w:cs="宋体"/>
          <w:sz w:val="28"/>
          <w:szCs w:val="28"/>
        </w:rPr>
        <w:t>供货设备清册</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520"/>
        <w:gridCol w:w="3657"/>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Align w:val="center"/>
          </w:tcPr>
          <w:p>
            <w:pPr>
              <w:snapToGrid w:val="0"/>
              <w:spacing w:line="440" w:lineRule="exact"/>
              <w:jc w:val="center"/>
              <w:rPr>
                <w:rFonts w:ascii="仿宋" w:hAnsi="仿宋" w:eastAsia="仿宋" w:cs="宋体"/>
                <w:sz w:val="28"/>
                <w:szCs w:val="28"/>
              </w:rPr>
            </w:pPr>
            <w:r>
              <w:rPr>
                <w:rFonts w:hint="eastAsia" w:ascii="仿宋" w:hAnsi="仿宋" w:eastAsia="仿宋" w:cs="宋体"/>
                <w:sz w:val="28"/>
                <w:szCs w:val="28"/>
              </w:rPr>
              <w:t>序号</w:t>
            </w:r>
          </w:p>
        </w:tc>
        <w:tc>
          <w:tcPr>
            <w:tcW w:w="2520" w:type="dxa"/>
            <w:vAlign w:val="center"/>
          </w:tcPr>
          <w:p>
            <w:pPr>
              <w:snapToGrid w:val="0"/>
              <w:spacing w:line="440" w:lineRule="exact"/>
              <w:ind w:firstLine="560" w:firstLineChars="200"/>
              <w:jc w:val="center"/>
              <w:rPr>
                <w:rFonts w:ascii="仿宋" w:hAnsi="仿宋" w:eastAsia="仿宋" w:cs="宋体"/>
                <w:sz w:val="28"/>
                <w:szCs w:val="28"/>
              </w:rPr>
            </w:pPr>
            <w:r>
              <w:rPr>
                <w:rFonts w:hint="eastAsia" w:ascii="仿宋" w:hAnsi="仿宋" w:eastAsia="仿宋" w:cs="宋体"/>
                <w:sz w:val="28"/>
                <w:szCs w:val="28"/>
              </w:rPr>
              <w:t>开关柜编号</w:t>
            </w:r>
          </w:p>
        </w:tc>
        <w:tc>
          <w:tcPr>
            <w:tcW w:w="3657" w:type="dxa"/>
            <w:vAlign w:val="center"/>
          </w:tcPr>
          <w:p>
            <w:pPr>
              <w:snapToGrid w:val="0"/>
              <w:spacing w:line="440" w:lineRule="exact"/>
              <w:ind w:firstLine="560" w:firstLineChars="200"/>
              <w:jc w:val="center"/>
              <w:rPr>
                <w:rFonts w:ascii="仿宋" w:hAnsi="仿宋" w:eastAsia="仿宋" w:cs="宋体"/>
                <w:sz w:val="28"/>
                <w:szCs w:val="28"/>
              </w:rPr>
            </w:pPr>
            <w:r>
              <w:rPr>
                <w:rFonts w:hint="eastAsia" w:ascii="仿宋" w:hAnsi="仿宋" w:eastAsia="仿宋" w:cs="宋体"/>
                <w:sz w:val="28"/>
                <w:szCs w:val="28"/>
              </w:rPr>
              <w:t>型号/外形尺寸</w:t>
            </w:r>
          </w:p>
        </w:tc>
        <w:tc>
          <w:tcPr>
            <w:tcW w:w="1343" w:type="dxa"/>
            <w:vAlign w:val="center"/>
          </w:tcPr>
          <w:p>
            <w:pPr>
              <w:snapToGrid w:val="0"/>
              <w:spacing w:line="440" w:lineRule="exact"/>
              <w:ind w:firstLine="560" w:firstLineChars="200"/>
              <w:jc w:val="center"/>
              <w:rPr>
                <w:rFonts w:ascii="仿宋" w:hAnsi="仿宋" w:eastAsia="仿宋" w:cs="宋体"/>
                <w:sz w:val="28"/>
                <w:szCs w:val="28"/>
              </w:rPr>
            </w:pPr>
            <w:r>
              <w:rPr>
                <w:rFonts w:hint="eastAsia" w:ascii="仿宋" w:hAnsi="仿宋" w:eastAsia="仿宋" w:cs="宋体"/>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Align w:val="center"/>
          </w:tcPr>
          <w:p>
            <w:pPr>
              <w:snapToGrid w:val="0"/>
              <w:spacing w:line="440" w:lineRule="exact"/>
              <w:jc w:val="center"/>
              <w:rPr>
                <w:rFonts w:ascii="仿宋" w:hAnsi="仿宋" w:eastAsia="仿宋" w:cs="宋体"/>
                <w:sz w:val="28"/>
                <w:szCs w:val="28"/>
              </w:rPr>
            </w:pPr>
            <w:r>
              <w:rPr>
                <w:rFonts w:hint="eastAsia" w:ascii="仿宋" w:hAnsi="仿宋" w:eastAsia="仿宋" w:cs="宋体"/>
                <w:sz w:val="28"/>
                <w:szCs w:val="28"/>
              </w:rPr>
              <w:t>1</w:t>
            </w:r>
          </w:p>
        </w:tc>
        <w:tc>
          <w:tcPr>
            <w:tcW w:w="2520" w:type="dxa"/>
            <w:vAlign w:val="center"/>
          </w:tcPr>
          <w:p>
            <w:pPr>
              <w:snapToGrid w:val="0"/>
              <w:spacing w:line="440" w:lineRule="exact"/>
              <w:ind w:firstLine="560" w:firstLineChars="200"/>
              <w:jc w:val="center"/>
              <w:rPr>
                <w:rFonts w:ascii="仿宋" w:hAnsi="仿宋" w:eastAsia="仿宋" w:cs="宋体"/>
                <w:sz w:val="28"/>
                <w:szCs w:val="28"/>
              </w:rPr>
            </w:pPr>
            <w:r>
              <w:rPr>
                <w:rFonts w:hint="eastAsia" w:ascii="仿宋" w:hAnsi="仿宋" w:eastAsia="仿宋" w:cs="宋体"/>
                <w:sz w:val="28"/>
                <w:szCs w:val="28"/>
              </w:rPr>
              <w:t>进线柜</w:t>
            </w:r>
          </w:p>
        </w:tc>
        <w:tc>
          <w:tcPr>
            <w:tcW w:w="3657" w:type="dxa"/>
            <w:vAlign w:val="center"/>
          </w:tcPr>
          <w:p>
            <w:pPr>
              <w:snapToGrid w:val="0"/>
              <w:spacing w:line="440" w:lineRule="exact"/>
              <w:ind w:firstLine="560" w:firstLineChars="200"/>
              <w:jc w:val="center"/>
              <w:rPr>
                <w:rFonts w:ascii="仿宋" w:hAnsi="仿宋" w:eastAsia="仿宋" w:cs="宋体"/>
                <w:sz w:val="28"/>
                <w:szCs w:val="28"/>
              </w:rPr>
            </w:pPr>
            <w:r>
              <w:rPr>
                <w:rFonts w:hint="eastAsia" w:ascii="仿宋" w:hAnsi="仿宋" w:eastAsia="仿宋" w:cs="宋体"/>
                <w:sz w:val="28"/>
                <w:szCs w:val="28"/>
              </w:rPr>
              <w:t>GCS-/800X600X2200</w:t>
            </w:r>
          </w:p>
        </w:tc>
        <w:tc>
          <w:tcPr>
            <w:tcW w:w="1343" w:type="dxa"/>
            <w:vAlign w:val="center"/>
          </w:tcPr>
          <w:p>
            <w:pPr>
              <w:snapToGrid w:val="0"/>
              <w:spacing w:line="440" w:lineRule="exact"/>
              <w:ind w:firstLine="560" w:firstLineChars="200"/>
              <w:jc w:val="center"/>
              <w:rPr>
                <w:rFonts w:ascii="仿宋" w:hAnsi="仿宋" w:eastAsia="仿宋" w:cs="宋体"/>
                <w:sz w:val="28"/>
                <w:szCs w:val="28"/>
              </w:rPr>
            </w:pPr>
            <w:r>
              <w:rPr>
                <w:rFonts w:hint="eastAsia" w:ascii="仿宋" w:hAnsi="仿宋" w:eastAsia="仿宋" w:cs="宋体"/>
                <w:sz w:val="28"/>
                <w:szCs w:val="28"/>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Align w:val="center"/>
          </w:tcPr>
          <w:p>
            <w:pPr>
              <w:snapToGrid w:val="0"/>
              <w:spacing w:line="440" w:lineRule="exact"/>
              <w:jc w:val="center"/>
              <w:rPr>
                <w:rFonts w:ascii="仿宋" w:hAnsi="仿宋" w:eastAsia="仿宋" w:cs="宋体"/>
                <w:sz w:val="28"/>
                <w:szCs w:val="28"/>
              </w:rPr>
            </w:pPr>
            <w:r>
              <w:rPr>
                <w:rFonts w:hint="eastAsia" w:ascii="仿宋" w:hAnsi="仿宋" w:eastAsia="仿宋" w:cs="宋体"/>
                <w:sz w:val="28"/>
                <w:szCs w:val="28"/>
              </w:rPr>
              <w:t>2</w:t>
            </w:r>
          </w:p>
        </w:tc>
        <w:tc>
          <w:tcPr>
            <w:tcW w:w="2520" w:type="dxa"/>
            <w:vAlign w:val="center"/>
          </w:tcPr>
          <w:p>
            <w:pPr>
              <w:snapToGrid w:val="0"/>
              <w:spacing w:line="440" w:lineRule="exact"/>
              <w:ind w:firstLine="560" w:firstLineChars="200"/>
              <w:jc w:val="center"/>
              <w:rPr>
                <w:rFonts w:ascii="仿宋" w:hAnsi="仿宋" w:eastAsia="仿宋" w:cs="宋体"/>
                <w:sz w:val="28"/>
                <w:szCs w:val="28"/>
              </w:rPr>
            </w:pPr>
            <w:r>
              <w:rPr>
                <w:rFonts w:hint="eastAsia" w:ascii="仿宋" w:hAnsi="仿宋" w:eastAsia="仿宋" w:cs="宋体"/>
                <w:sz w:val="28"/>
                <w:szCs w:val="28"/>
              </w:rPr>
              <w:t>馈线柜</w:t>
            </w:r>
          </w:p>
        </w:tc>
        <w:tc>
          <w:tcPr>
            <w:tcW w:w="3657" w:type="dxa"/>
            <w:vAlign w:val="center"/>
          </w:tcPr>
          <w:p>
            <w:pPr>
              <w:snapToGrid w:val="0"/>
              <w:spacing w:line="440" w:lineRule="exact"/>
              <w:ind w:firstLine="560" w:firstLineChars="200"/>
              <w:jc w:val="center"/>
              <w:rPr>
                <w:rFonts w:ascii="仿宋" w:hAnsi="仿宋" w:eastAsia="仿宋" w:cs="宋体"/>
                <w:sz w:val="28"/>
                <w:szCs w:val="28"/>
              </w:rPr>
            </w:pPr>
            <w:r>
              <w:rPr>
                <w:rFonts w:hint="eastAsia" w:ascii="仿宋" w:hAnsi="仿宋" w:eastAsia="仿宋" w:cs="宋体"/>
                <w:sz w:val="28"/>
                <w:szCs w:val="28"/>
              </w:rPr>
              <w:t>GCS-/800X600X2200</w:t>
            </w:r>
          </w:p>
        </w:tc>
        <w:tc>
          <w:tcPr>
            <w:tcW w:w="1343" w:type="dxa"/>
            <w:vAlign w:val="center"/>
          </w:tcPr>
          <w:p>
            <w:pPr>
              <w:snapToGrid w:val="0"/>
              <w:spacing w:line="440" w:lineRule="exact"/>
              <w:ind w:firstLine="560" w:firstLineChars="200"/>
              <w:jc w:val="center"/>
              <w:rPr>
                <w:rFonts w:ascii="仿宋" w:hAnsi="仿宋" w:eastAsia="仿宋" w:cs="宋体"/>
                <w:sz w:val="28"/>
                <w:szCs w:val="28"/>
              </w:rPr>
            </w:pPr>
            <w:r>
              <w:rPr>
                <w:rFonts w:hint="eastAsia" w:ascii="仿宋" w:hAnsi="仿宋" w:eastAsia="仿宋" w:cs="宋体"/>
                <w:sz w:val="28"/>
                <w:szCs w:val="28"/>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Align w:val="center"/>
          </w:tcPr>
          <w:p>
            <w:pPr>
              <w:snapToGrid w:val="0"/>
              <w:spacing w:line="440" w:lineRule="exact"/>
              <w:jc w:val="center"/>
              <w:rPr>
                <w:rFonts w:ascii="仿宋" w:hAnsi="仿宋" w:eastAsia="仿宋" w:cs="宋体"/>
                <w:sz w:val="28"/>
                <w:szCs w:val="28"/>
              </w:rPr>
            </w:pPr>
            <w:r>
              <w:rPr>
                <w:rFonts w:hint="eastAsia" w:ascii="仿宋" w:hAnsi="仿宋" w:eastAsia="仿宋" w:cs="宋体"/>
                <w:sz w:val="28"/>
                <w:szCs w:val="28"/>
              </w:rPr>
              <w:t>3</w:t>
            </w:r>
          </w:p>
        </w:tc>
        <w:tc>
          <w:tcPr>
            <w:tcW w:w="2520" w:type="dxa"/>
            <w:vAlign w:val="center"/>
          </w:tcPr>
          <w:p>
            <w:pPr>
              <w:snapToGrid w:val="0"/>
              <w:spacing w:line="440" w:lineRule="exact"/>
              <w:ind w:firstLine="560" w:firstLineChars="200"/>
              <w:jc w:val="center"/>
              <w:rPr>
                <w:rFonts w:ascii="仿宋" w:hAnsi="仿宋" w:eastAsia="仿宋" w:cs="宋体"/>
                <w:sz w:val="28"/>
                <w:szCs w:val="28"/>
              </w:rPr>
            </w:pPr>
            <w:r>
              <w:rPr>
                <w:rFonts w:hint="eastAsia" w:ascii="仿宋" w:hAnsi="仿宋" w:eastAsia="仿宋" w:cs="宋体"/>
                <w:sz w:val="28"/>
                <w:szCs w:val="28"/>
              </w:rPr>
              <w:t>联络柜</w:t>
            </w:r>
          </w:p>
        </w:tc>
        <w:tc>
          <w:tcPr>
            <w:tcW w:w="3657" w:type="dxa"/>
            <w:vAlign w:val="center"/>
          </w:tcPr>
          <w:p>
            <w:pPr>
              <w:snapToGrid w:val="0"/>
              <w:spacing w:line="440" w:lineRule="exact"/>
              <w:ind w:firstLine="560" w:firstLineChars="200"/>
              <w:jc w:val="center"/>
              <w:rPr>
                <w:rFonts w:ascii="仿宋" w:hAnsi="仿宋" w:eastAsia="仿宋" w:cs="宋体"/>
                <w:sz w:val="28"/>
                <w:szCs w:val="28"/>
              </w:rPr>
            </w:pPr>
            <w:r>
              <w:rPr>
                <w:rFonts w:hint="eastAsia" w:ascii="仿宋" w:hAnsi="仿宋" w:eastAsia="仿宋" w:cs="宋体"/>
                <w:sz w:val="28"/>
                <w:szCs w:val="28"/>
              </w:rPr>
              <w:t>GCS-/800X600X2200</w:t>
            </w:r>
          </w:p>
        </w:tc>
        <w:tc>
          <w:tcPr>
            <w:tcW w:w="1343" w:type="dxa"/>
            <w:vAlign w:val="center"/>
          </w:tcPr>
          <w:p>
            <w:pPr>
              <w:snapToGrid w:val="0"/>
              <w:spacing w:line="440" w:lineRule="exact"/>
              <w:ind w:firstLine="560" w:firstLineChars="200"/>
              <w:jc w:val="center"/>
              <w:rPr>
                <w:rFonts w:ascii="仿宋" w:hAnsi="仿宋" w:eastAsia="仿宋" w:cs="宋体"/>
                <w:sz w:val="28"/>
                <w:szCs w:val="28"/>
              </w:rPr>
            </w:pPr>
            <w:r>
              <w:rPr>
                <w:rFonts w:hint="eastAsia" w:ascii="仿宋" w:hAnsi="仿宋" w:eastAsia="仿宋" w:cs="宋体"/>
                <w:sz w:val="28"/>
                <w:szCs w:val="28"/>
              </w:rPr>
              <w:t>1台</w:t>
            </w:r>
          </w:p>
        </w:tc>
      </w:tr>
    </w:tbl>
    <w:p>
      <w:pPr>
        <w:rPr>
          <w:szCs w:val="24"/>
        </w:rPr>
      </w:pPr>
    </w:p>
    <w:p>
      <w:pPr>
        <w:spacing w:line="360" w:lineRule="auto"/>
        <w:ind w:left="27" w:leftChars="13" w:firstLine="562" w:firstLineChars="200"/>
        <w:rPr>
          <w:rFonts w:ascii="仿宋" w:hAnsi="仿宋" w:eastAsia="仿宋" w:cs="宋体"/>
          <w:b/>
          <w:bCs/>
          <w:sz w:val="28"/>
          <w:szCs w:val="28"/>
        </w:rPr>
      </w:pPr>
      <w:r>
        <w:rPr>
          <w:rFonts w:hint="eastAsia" w:ascii="仿宋" w:hAnsi="仿宋" w:eastAsia="仿宋" w:cs="宋体"/>
          <w:b/>
          <w:bCs/>
          <w:sz w:val="28"/>
          <w:szCs w:val="28"/>
        </w:rPr>
        <w:t>3、站用变压器</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1</w:t>
      </w:r>
      <w:r>
        <w:rPr>
          <w:rFonts w:ascii="仿宋" w:hAnsi="仿宋" w:eastAsia="仿宋" w:cs="宋体"/>
          <w:sz w:val="28"/>
          <w:szCs w:val="28"/>
        </w:rPr>
        <w:t xml:space="preserve"> </w:t>
      </w:r>
      <w:r>
        <w:rPr>
          <w:rFonts w:hint="eastAsia" w:ascii="仿宋" w:hAnsi="仿宋" w:eastAsia="仿宋" w:cs="宋体"/>
          <w:sz w:val="28"/>
          <w:szCs w:val="28"/>
        </w:rPr>
        <w:t>应遵循的主要现行标准</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GB311.1-2012</w:t>
      </w:r>
      <w:r>
        <w:rPr>
          <w:rFonts w:hint="eastAsia" w:ascii="仿宋" w:hAnsi="仿宋" w:eastAsia="仿宋" w:cs="宋体"/>
          <w:sz w:val="28"/>
          <w:szCs w:val="28"/>
        </w:rPr>
        <w:tab/>
      </w:r>
      <w:r>
        <w:rPr>
          <w:rFonts w:hint="eastAsia" w:ascii="仿宋" w:hAnsi="仿宋" w:eastAsia="仿宋" w:cs="宋体"/>
          <w:sz w:val="28"/>
          <w:szCs w:val="28"/>
        </w:rPr>
        <w:t xml:space="preserve">       绝缘配合 第1部分：定义、原则和规则</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GB1094              电力变压器（卷册）</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GB/T 156-2017       标准电压</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GB/T 4208-2017</w:t>
      </w:r>
      <w:r>
        <w:rPr>
          <w:rFonts w:hint="eastAsia" w:ascii="仿宋" w:hAnsi="仿宋" w:eastAsia="仿宋" w:cs="宋体"/>
          <w:sz w:val="28"/>
          <w:szCs w:val="28"/>
        </w:rPr>
        <w:tab/>
      </w:r>
      <w:r>
        <w:rPr>
          <w:rFonts w:hint="eastAsia" w:ascii="仿宋" w:hAnsi="仿宋" w:eastAsia="仿宋" w:cs="宋体"/>
          <w:sz w:val="28"/>
          <w:szCs w:val="28"/>
        </w:rPr>
        <w:tab/>
      </w:r>
      <w:r>
        <w:rPr>
          <w:rFonts w:hint="eastAsia" w:ascii="仿宋" w:hAnsi="仿宋" w:eastAsia="仿宋" w:cs="宋体"/>
          <w:sz w:val="28"/>
          <w:szCs w:val="28"/>
        </w:rPr>
        <w:t>外壳防护等级（IP代码）</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GB/T 10228-2015</w:t>
      </w:r>
      <w:r>
        <w:rPr>
          <w:rFonts w:hint="eastAsia" w:ascii="仿宋" w:hAnsi="仿宋" w:eastAsia="仿宋" w:cs="宋体"/>
          <w:sz w:val="28"/>
          <w:szCs w:val="28"/>
        </w:rPr>
        <w:tab/>
      </w:r>
      <w:r>
        <w:rPr>
          <w:rFonts w:hint="eastAsia" w:ascii="仿宋" w:hAnsi="仿宋" w:eastAsia="仿宋" w:cs="宋体"/>
          <w:sz w:val="28"/>
          <w:szCs w:val="28"/>
        </w:rPr>
        <w:t xml:space="preserve">   干式电力变压器技术参数和要求</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DL/T 620-1997</w:t>
      </w:r>
      <w:r>
        <w:rPr>
          <w:rFonts w:hint="eastAsia" w:ascii="仿宋" w:hAnsi="仿宋" w:eastAsia="仿宋" w:cs="宋体"/>
          <w:sz w:val="28"/>
          <w:szCs w:val="28"/>
        </w:rPr>
        <w:tab/>
      </w:r>
      <w:r>
        <w:rPr>
          <w:rFonts w:hint="eastAsia" w:ascii="仿宋" w:hAnsi="仿宋" w:eastAsia="仿宋" w:cs="宋体"/>
          <w:sz w:val="28"/>
          <w:szCs w:val="28"/>
        </w:rPr>
        <w:tab/>
      </w:r>
      <w:r>
        <w:rPr>
          <w:rFonts w:hint="eastAsia" w:ascii="仿宋" w:hAnsi="仿宋" w:eastAsia="仿宋" w:cs="宋体"/>
          <w:sz w:val="28"/>
          <w:szCs w:val="28"/>
        </w:rPr>
        <w:t xml:space="preserve">   交流电气装置的过电压保护和绝缘配合</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GB/T 13499-2002</w:t>
      </w:r>
      <w:r>
        <w:rPr>
          <w:rFonts w:hint="eastAsia" w:ascii="仿宋" w:hAnsi="仿宋" w:eastAsia="仿宋" w:cs="宋体"/>
          <w:sz w:val="28"/>
          <w:szCs w:val="28"/>
        </w:rPr>
        <w:tab/>
      </w:r>
      <w:r>
        <w:rPr>
          <w:rFonts w:hint="eastAsia" w:ascii="仿宋" w:hAnsi="仿宋" w:eastAsia="仿宋" w:cs="宋体"/>
          <w:sz w:val="28"/>
          <w:szCs w:val="28"/>
        </w:rPr>
        <w:t xml:space="preserve">   电力变压器应用导则</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国家能源局“防止电力生产重大事故的二十五项重点要求”</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这些法则和标准提出了最基本要求，如果根据供方的意见并经用户接受，使用优于或更为经济的设计或材料,并能使供方设备良好地、连续地在本规范所规定的条件下运行时，则这些标准也可以由供方超越。</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当标准、规范之间出现矛盾时，供方应将矛盾情况提交需方，以便在开始生产前制定解决方案。</w:t>
      </w:r>
    </w:p>
    <w:p>
      <w:pPr>
        <w:snapToGrid w:val="0"/>
        <w:spacing w:line="440" w:lineRule="exact"/>
        <w:ind w:firstLine="560" w:firstLineChars="200"/>
        <w:rPr>
          <w:rFonts w:ascii="仿宋" w:hAnsi="仿宋" w:eastAsia="仿宋" w:cs="宋体"/>
          <w:sz w:val="28"/>
          <w:szCs w:val="28"/>
        </w:rPr>
      </w:pPr>
      <w:bookmarkStart w:id="3" w:name="_Toc9586584"/>
      <w:r>
        <w:rPr>
          <w:rFonts w:hint="eastAsia" w:ascii="仿宋" w:hAnsi="仿宋" w:eastAsia="仿宋" w:cs="宋体"/>
          <w:sz w:val="28"/>
          <w:szCs w:val="28"/>
        </w:rPr>
        <w:t>2</w:t>
      </w:r>
      <w:r>
        <w:rPr>
          <w:rFonts w:ascii="仿宋" w:hAnsi="仿宋" w:eastAsia="仿宋" w:cs="宋体"/>
          <w:sz w:val="28"/>
          <w:szCs w:val="28"/>
        </w:rPr>
        <w:t xml:space="preserve"> </w:t>
      </w:r>
      <w:r>
        <w:rPr>
          <w:rFonts w:hint="eastAsia" w:ascii="仿宋" w:hAnsi="仿宋" w:eastAsia="仿宋" w:cs="宋体"/>
          <w:sz w:val="28"/>
          <w:szCs w:val="28"/>
        </w:rPr>
        <w:t>主要技术要求</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2.</w:t>
      </w:r>
      <w:r>
        <w:rPr>
          <w:rFonts w:hint="eastAsia" w:ascii="仿宋" w:hAnsi="仿宋" w:eastAsia="仿宋" w:cs="宋体"/>
          <w:sz w:val="28"/>
          <w:szCs w:val="28"/>
        </w:rPr>
        <w:t>1</w:t>
      </w:r>
      <w:r>
        <w:rPr>
          <w:rFonts w:ascii="仿宋" w:hAnsi="仿宋" w:eastAsia="仿宋" w:cs="宋体"/>
          <w:sz w:val="28"/>
          <w:szCs w:val="28"/>
        </w:rPr>
        <w:t xml:space="preserve"> </w:t>
      </w:r>
      <w:r>
        <w:rPr>
          <w:rFonts w:hint="eastAsia" w:ascii="仿宋" w:hAnsi="仿宋" w:eastAsia="仿宋" w:cs="宋体"/>
          <w:sz w:val="28"/>
          <w:szCs w:val="28"/>
        </w:rPr>
        <w:t>工程条件</w:t>
      </w:r>
      <w:bookmarkEnd w:id="3"/>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系统额定电压：0.38kV</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系统最高电压：0.4kV</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系统额定频率：50Hz</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 xml:space="preserve">变压器中性点接地方式：中性点直接接地  </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安装地点：户内</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2.</w:t>
      </w:r>
      <w:r>
        <w:rPr>
          <w:rFonts w:hint="eastAsia" w:ascii="仿宋" w:hAnsi="仿宋" w:eastAsia="仿宋" w:cs="宋体"/>
          <w:sz w:val="28"/>
          <w:szCs w:val="28"/>
        </w:rPr>
        <w:t>2</w:t>
      </w:r>
      <w:r>
        <w:rPr>
          <w:rFonts w:ascii="仿宋" w:hAnsi="仿宋" w:eastAsia="仿宋" w:cs="宋体"/>
          <w:sz w:val="28"/>
          <w:szCs w:val="28"/>
        </w:rPr>
        <w:t xml:space="preserve"> </w:t>
      </w:r>
      <w:r>
        <w:rPr>
          <w:rFonts w:hint="eastAsia" w:ascii="仿宋" w:hAnsi="仿宋" w:eastAsia="仿宋" w:cs="宋体"/>
          <w:sz w:val="28"/>
          <w:szCs w:val="28"/>
        </w:rPr>
        <w:t>技术参数</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2.</w:t>
      </w:r>
      <w:r>
        <w:rPr>
          <w:rFonts w:hint="eastAsia" w:ascii="仿宋" w:hAnsi="仿宋" w:eastAsia="仿宋" w:cs="宋体"/>
          <w:sz w:val="28"/>
          <w:szCs w:val="28"/>
        </w:rPr>
        <w:t>2.1</w:t>
      </w:r>
      <w:r>
        <w:rPr>
          <w:rFonts w:ascii="仿宋" w:hAnsi="仿宋" w:eastAsia="仿宋" w:cs="宋体"/>
          <w:sz w:val="28"/>
          <w:szCs w:val="28"/>
        </w:rPr>
        <w:t xml:space="preserve"> </w:t>
      </w:r>
      <w:r>
        <w:rPr>
          <w:rFonts w:hint="eastAsia" w:ascii="仿宋" w:hAnsi="仿宋" w:eastAsia="仿宋" w:cs="宋体"/>
          <w:sz w:val="28"/>
          <w:szCs w:val="28"/>
        </w:rPr>
        <w:t>设备主要参数：</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型号及数量：SCB14-50/10.5，10.5±5%/0.4kV，共2台</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型式：环氧树脂浇注、带外壳防护</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高压侧电压等级：10kV</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高压侧最高工作电压：12kV</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额定容量：50kVA</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空载额定电压变比：10.5±5%/0.4 kV</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额定频率：50 Hz</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绝缘等级：F级  F级温升</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短路阻抗：Ud=4%，且阻抗偏差≤±5%。</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联接组标号：D，yn11</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mc:AlternateContent>
          <mc:Choice Requires="wps">
            <w:drawing>
              <wp:anchor distT="0" distB="0" distL="114300" distR="114300" simplePos="0" relativeHeight="251660288" behindDoc="0" locked="0" layoutInCell="0" allowOverlap="1">
                <wp:simplePos x="0" y="0"/>
                <wp:positionH relativeFrom="column">
                  <wp:posOffset>1778000</wp:posOffset>
                </wp:positionH>
                <wp:positionV relativeFrom="paragraph">
                  <wp:posOffset>41910</wp:posOffset>
                </wp:positionV>
                <wp:extent cx="635" cy="0"/>
                <wp:effectExtent l="0" t="4445" r="0" b="5080"/>
                <wp:wrapNone/>
                <wp:docPr id="21" name="直接连接符 21"/>
                <wp:cNvGraphicFramePr/>
                <a:graphic xmlns:a="http://schemas.openxmlformats.org/drawingml/2006/main">
                  <a:graphicData uri="http://schemas.microsoft.com/office/word/2010/wordprocessingShape">
                    <wps:wsp>
                      <wps:cNvCnPr/>
                      <wps:spPr>
                        <a:xfrm flipH="1">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x;margin-left:140pt;margin-top:3.3pt;height:0pt;width:0.05pt;z-index:251660288;mso-width-relative:page;mso-height-relative:page;" filled="f" stroked="t" coordsize="21600,21600" o:allowincell="f" o:gfxdata="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XhWPS9MAAAAHAQAADwAAAAAAAAABACAAAAAiAAAAZHJzL2Rvd25yZXYueG1sUEsBAhQAFAAAAAgA&#10;h07iQLwlnajxAQAA4AMAAA4AAAAAAAAAAQAgAAAAIgEAAGRycy9lMm9Eb2MueG1sUEsFBgAAAAAG&#10;AAYAWQEAAIUFAAAAAA==&#10;">
                <v:fill on="f" focussize="0,0"/>
                <v:stroke color="#000000" joinstyle="round"/>
                <v:imagedata o:title=""/>
                <o:lock v:ext="edit" aspectratio="f"/>
              </v:line>
            </w:pict>
          </mc:Fallback>
        </mc:AlternateContent>
      </w:r>
      <w:r>
        <w:rPr>
          <w:rFonts w:hint="eastAsia" w:ascii="仿宋" w:hAnsi="仿宋" w:eastAsia="仿宋" w:cs="宋体"/>
          <w:sz w:val="28"/>
          <w:szCs w:val="28"/>
        </w:rPr>
        <w:t>冷却方式：AN/AF</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mc:AlternateContent>
          <mc:Choice Requires="wps">
            <w:drawing>
              <wp:anchor distT="0" distB="0" distL="114300" distR="114300" simplePos="0" relativeHeight="251661312" behindDoc="0" locked="0" layoutInCell="0" allowOverlap="1">
                <wp:simplePos x="0" y="0"/>
                <wp:positionH relativeFrom="column">
                  <wp:posOffset>1778000</wp:posOffset>
                </wp:positionH>
                <wp:positionV relativeFrom="paragraph">
                  <wp:posOffset>41910</wp:posOffset>
                </wp:positionV>
                <wp:extent cx="635" cy="0"/>
                <wp:effectExtent l="0" t="4445" r="0" b="5080"/>
                <wp:wrapNone/>
                <wp:docPr id="22" name="直接连接符 22"/>
                <wp:cNvGraphicFramePr/>
                <a:graphic xmlns:a="http://schemas.openxmlformats.org/drawingml/2006/main">
                  <a:graphicData uri="http://schemas.microsoft.com/office/word/2010/wordprocessingShape">
                    <wps:wsp>
                      <wps:cNvCnPr/>
                      <wps:spPr>
                        <a:xfrm flipH="1">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x;margin-left:140pt;margin-top:3.3pt;height:0pt;width:0.05pt;z-index:251661312;mso-width-relative:page;mso-height-relative:page;" filled="f" stroked="t" coordsize="21600,21600" o:allowincell="f" o:gfxdata="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e&#10;FY9L0wAAAAcBAAAPAAAAAAAAAAEAIAAAACIAAABkcnMvZG93bnJldi54bWxQSwECFAAUAAAACACH&#10;TuJAEmrqb/ABAADgAwAADgAAAAAAAAABACAAAAAiAQAAZHJzL2Uyb0RvYy54bWxQSwUGAAAAAAYA&#10;BgBZAQAAhAUAAAAA&#10;">
                <v:fill on="f" focussize="0,0"/>
                <v:stroke color="#000000" joinstyle="round"/>
                <v:imagedata o:title=""/>
                <o:lock v:ext="edit" aspectratio="f"/>
              </v:line>
            </w:pict>
          </mc:Fallback>
        </mc:AlternateContent>
      </w:r>
      <w:r>
        <w:rPr>
          <w:rFonts w:hint="eastAsia" w:ascii="仿宋" w:hAnsi="仿宋" w:eastAsia="仿宋" w:cs="宋体"/>
          <w:sz w:val="28"/>
          <w:szCs w:val="28"/>
        </w:rPr>
        <w:t>绕组材质：铜绕组</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空载损耗：≦0.27kW</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负载损耗：≦0.87kW</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低压中性点电流互感器：容量5VA、保护级5P20，电流互感器变比150/5</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绝缘水平：</w:t>
      </w:r>
    </w:p>
    <w:p>
      <w:pPr>
        <w:snapToGrid w:val="0"/>
        <w:spacing w:line="440" w:lineRule="exact"/>
        <w:ind w:firstLine="560" w:firstLineChars="200"/>
        <w:rPr>
          <w:rFonts w:ascii="仿宋" w:hAnsi="仿宋" w:eastAsia="仿宋" w:cs="宋体"/>
          <w:sz w:val="28"/>
          <w:szCs w:val="28"/>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3605"/>
        <w:gridCol w:w="1765"/>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1416" w:type="dxa"/>
            <w:vAlign w:val="center"/>
          </w:tcPr>
          <w:p>
            <w:pPr>
              <w:snapToGrid w:val="0"/>
              <w:spacing w:line="440" w:lineRule="exact"/>
              <w:rPr>
                <w:rFonts w:ascii="仿宋" w:hAnsi="仿宋" w:eastAsia="仿宋" w:cs="宋体"/>
                <w:sz w:val="28"/>
                <w:szCs w:val="28"/>
              </w:rPr>
            </w:pPr>
            <w:r>
              <w:rPr>
                <w:rFonts w:hint="eastAsia" w:ascii="仿宋" w:hAnsi="仿宋" w:eastAsia="仿宋" w:cs="宋体"/>
                <w:sz w:val="28"/>
                <w:szCs w:val="28"/>
              </w:rPr>
              <w:t>名    称</w:t>
            </w:r>
          </w:p>
        </w:tc>
        <w:tc>
          <w:tcPr>
            <w:tcW w:w="3605" w:type="dxa"/>
            <w:vAlign w:val="center"/>
          </w:tcPr>
          <w:p>
            <w:pPr>
              <w:snapToGrid w:val="0"/>
              <w:spacing w:line="440" w:lineRule="exact"/>
              <w:rPr>
                <w:rFonts w:ascii="仿宋" w:hAnsi="仿宋" w:eastAsia="仿宋" w:cs="宋体"/>
                <w:sz w:val="28"/>
                <w:szCs w:val="28"/>
              </w:rPr>
            </w:pPr>
            <w:r>
              <w:rPr>
                <w:rFonts w:hint="eastAsia" w:ascii="仿宋" w:hAnsi="仿宋" w:eastAsia="仿宋" w:cs="宋体"/>
                <w:sz w:val="28"/>
                <w:szCs w:val="28"/>
              </w:rPr>
              <w:t>1分钟工频耐受电压(有效值)kV</w:t>
            </w:r>
          </w:p>
        </w:tc>
        <w:tc>
          <w:tcPr>
            <w:tcW w:w="3405" w:type="dxa"/>
            <w:gridSpan w:val="2"/>
            <w:vAlign w:val="center"/>
          </w:tcPr>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雷电冲击耐受电压（峰值）kV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6" w:type="dxa"/>
            <w:vAlign w:val="center"/>
          </w:tcPr>
          <w:p>
            <w:pPr>
              <w:snapToGrid w:val="0"/>
              <w:spacing w:line="440" w:lineRule="exact"/>
              <w:rPr>
                <w:rFonts w:ascii="仿宋" w:hAnsi="仿宋" w:eastAsia="仿宋" w:cs="宋体"/>
                <w:sz w:val="28"/>
                <w:szCs w:val="28"/>
              </w:rPr>
            </w:pPr>
            <w:r>
              <w:rPr>
                <w:rFonts w:hint="eastAsia" w:ascii="仿宋" w:hAnsi="仿宋" w:eastAsia="仿宋" w:cs="宋体"/>
                <w:sz w:val="28"/>
                <w:szCs w:val="28"/>
              </w:rPr>
              <w:t>高压绕组</w:t>
            </w:r>
          </w:p>
        </w:tc>
        <w:tc>
          <w:tcPr>
            <w:tcW w:w="3605" w:type="dxa"/>
            <w:vAlign w:val="center"/>
          </w:tcPr>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25</w:t>
            </w:r>
          </w:p>
        </w:tc>
        <w:tc>
          <w:tcPr>
            <w:tcW w:w="1765" w:type="dxa"/>
            <w:vAlign w:val="center"/>
          </w:tcPr>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60</w:t>
            </w:r>
          </w:p>
        </w:tc>
        <w:tc>
          <w:tcPr>
            <w:tcW w:w="1640" w:type="dxa"/>
            <w:vAlign w:val="center"/>
          </w:tcPr>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6" w:type="dxa"/>
            <w:vAlign w:val="center"/>
          </w:tcPr>
          <w:p>
            <w:pPr>
              <w:snapToGrid w:val="0"/>
              <w:spacing w:line="440" w:lineRule="exact"/>
              <w:rPr>
                <w:rFonts w:ascii="仿宋" w:hAnsi="仿宋" w:eastAsia="仿宋" w:cs="宋体"/>
                <w:sz w:val="28"/>
                <w:szCs w:val="28"/>
              </w:rPr>
            </w:pPr>
            <w:r>
              <w:rPr>
                <w:rFonts w:hint="eastAsia" w:ascii="仿宋" w:hAnsi="仿宋" w:eastAsia="仿宋" w:cs="宋体"/>
                <w:sz w:val="28"/>
                <w:szCs w:val="28"/>
              </w:rPr>
              <w:t>低压绕组</w:t>
            </w:r>
          </w:p>
        </w:tc>
        <w:tc>
          <w:tcPr>
            <w:tcW w:w="3605" w:type="dxa"/>
            <w:vAlign w:val="center"/>
          </w:tcPr>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3</w:t>
            </w:r>
          </w:p>
        </w:tc>
        <w:tc>
          <w:tcPr>
            <w:tcW w:w="1765" w:type="dxa"/>
            <w:vAlign w:val="center"/>
          </w:tcPr>
          <w:p>
            <w:pPr>
              <w:snapToGrid w:val="0"/>
              <w:spacing w:line="440" w:lineRule="exact"/>
              <w:ind w:firstLine="560" w:firstLineChars="200"/>
              <w:rPr>
                <w:rFonts w:ascii="仿宋" w:hAnsi="仿宋" w:eastAsia="仿宋" w:cs="宋体"/>
                <w:sz w:val="28"/>
                <w:szCs w:val="28"/>
              </w:rPr>
            </w:pPr>
          </w:p>
        </w:tc>
        <w:tc>
          <w:tcPr>
            <w:tcW w:w="1640" w:type="dxa"/>
            <w:vAlign w:val="center"/>
          </w:tcPr>
          <w:p>
            <w:pPr>
              <w:snapToGrid w:val="0"/>
              <w:spacing w:line="440" w:lineRule="exact"/>
              <w:ind w:firstLine="560" w:firstLineChars="200"/>
              <w:rPr>
                <w:rFonts w:ascii="仿宋" w:hAnsi="仿宋" w:eastAsia="仿宋" w:cs="宋体"/>
                <w:sz w:val="28"/>
                <w:szCs w:val="28"/>
              </w:rPr>
            </w:pPr>
          </w:p>
        </w:tc>
      </w:tr>
    </w:tbl>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过载能力：变压器允许短时间过载能力在空气冷却 情况下应满足下表要求(正常寿命,过载前已带满负荷)。</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7"/>
        <w:gridCol w:w="3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7" w:type="dxa"/>
            <w:vAlign w:val="center"/>
          </w:tcPr>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过电流(%)</w:t>
            </w:r>
          </w:p>
        </w:tc>
        <w:tc>
          <w:tcPr>
            <w:tcW w:w="3621" w:type="dxa"/>
            <w:vAlign w:val="center"/>
          </w:tcPr>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允许运行时间(分钟)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7" w:type="dxa"/>
            <w:vAlign w:val="center"/>
          </w:tcPr>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20</w:t>
            </w:r>
          </w:p>
        </w:tc>
        <w:tc>
          <w:tcPr>
            <w:tcW w:w="3621" w:type="dxa"/>
            <w:vAlign w:val="center"/>
          </w:tcPr>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7" w:type="dxa"/>
            <w:vAlign w:val="center"/>
          </w:tcPr>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30</w:t>
            </w:r>
          </w:p>
        </w:tc>
        <w:tc>
          <w:tcPr>
            <w:tcW w:w="3621" w:type="dxa"/>
            <w:vAlign w:val="center"/>
          </w:tcPr>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7" w:type="dxa"/>
            <w:vAlign w:val="center"/>
          </w:tcPr>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40</w:t>
            </w:r>
          </w:p>
        </w:tc>
        <w:tc>
          <w:tcPr>
            <w:tcW w:w="3621" w:type="dxa"/>
            <w:vAlign w:val="center"/>
          </w:tcPr>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7" w:type="dxa"/>
            <w:vAlign w:val="center"/>
          </w:tcPr>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50</w:t>
            </w:r>
          </w:p>
        </w:tc>
        <w:tc>
          <w:tcPr>
            <w:tcW w:w="3621" w:type="dxa"/>
            <w:vAlign w:val="center"/>
          </w:tcPr>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7" w:type="dxa"/>
            <w:vAlign w:val="center"/>
          </w:tcPr>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60</w:t>
            </w:r>
          </w:p>
        </w:tc>
        <w:tc>
          <w:tcPr>
            <w:tcW w:w="3621" w:type="dxa"/>
            <w:vAlign w:val="center"/>
          </w:tcPr>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5</w:t>
            </w:r>
          </w:p>
        </w:tc>
      </w:tr>
    </w:tbl>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绕组电阻不平衡率对于1600kVA 及以上的配电变压器其不平衡率相为2% 以下为1%，应以三相实测最大值减最小值作分子三相实测平均值作分母计算。</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变压器的温升限值应不高于国标规定。</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变压器的铁心和金属件均应可靠接地(铁轭螺杆除外) 接地装置应有防锈镀层并附有明显的接地标志。</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变压器一次和二次引线的接线端子应符合</w:t>
      </w:r>
      <w:r>
        <w:fldChar w:fldCharType="begin"/>
      </w:r>
      <w:r>
        <w:instrText xml:space="preserve"> HYPERLINK "http://www.csres.com/detail/283485.html" \t "http://www.csres.com/_blank" </w:instrText>
      </w:r>
      <w:r>
        <w:fldChar w:fldCharType="separate"/>
      </w:r>
      <w:r>
        <w:rPr>
          <w:rFonts w:hint="eastAsia" w:ascii="仿宋" w:hAnsi="仿宋" w:eastAsia="仿宋" w:cs="宋体"/>
          <w:sz w:val="28"/>
          <w:szCs w:val="28"/>
        </w:rPr>
        <w:t>GB/T 5273</w:t>
      </w:r>
      <w:r>
        <w:rPr>
          <w:rFonts w:hint="eastAsia" w:ascii="仿宋" w:hAnsi="仿宋" w:eastAsia="仿宋" w:cs="宋体"/>
          <w:sz w:val="28"/>
          <w:szCs w:val="28"/>
        </w:rPr>
        <w:fldChar w:fldCharType="end"/>
      </w:r>
      <w:r>
        <w:rPr>
          <w:rFonts w:hint="eastAsia" w:ascii="仿宋" w:hAnsi="仿宋" w:eastAsia="仿宋" w:cs="宋体"/>
          <w:sz w:val="28"/>
          <w:szCs w:val="28"/>
        </w:rPr>
        <w:t>-2016《高压电器端子尺寸标准化》的规定。</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高压绕组表面（包封绕组树脂表面）易见位置应有中文高压危险的标志并符合IEC标准的规定。</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变压器应备有承受整体总重量的起吊装置。</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2.</w:t>
      </w:r>
      <w:r>
        <w:rPr>
          <w:rFonts w:hint="eastAsia" w:ascii="仿宋" w:hAnsi="仿宋" w:eastAsia="仿宋" w:cs="宋体"/>
          <w:sz w:val="28"/>
          <w:szCs w:val="28"/>
        </w:rPr>
        <w:t>2.2</w:t>
      </w:r>
      <w:r>
        <w:rPr>
          <w:rFonts w:ascii="仿宋" w:hAnsi="仿宋" w:eastAsia="仿宋" w:cs="宋体"/>
          <w:sz w:val="28"/>
          <w:szCs w:val="28"/>
        </w:rPr>
        <w:t xml:space="preserve"> </w:t>
      </w:r>
      <w:r>
        <w:rPr>
          <w:rFonts w:hint="eastAsia" w:ascii="仿宋" w:hAnsi="仿宋" w:eastAsia="仿宋" w:cs="宋体"/>
          <w:sz w:val="28"/>
          <w:szCs w:val="28"/>
        </w:rPr>
        <w:t>技术性能要求</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噪音水平：距变压器外壳1米处噪音小于50分贝。</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变压器应能承受低压侧出口三相短路，高压侧母线为无穷大电源供的短路电流时，绕组不应有变形，部件不应发生损坏。</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当环境温度在40℃时，变压器在AN行运方式下应满足带额定负荷长期运行。并应提供在AF运行方式下,在环境温度不超过20℃和环境温度达到40℃二种情况下能带长期运行的负荷值。</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产品散热性能好,机械强度高,不会因温度聚变，而在变压器运行寿命期限内导致线圈表面龟裂。</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线圈材料采用高导电率的铜导体，硅钢片应采用磁滞伸缩量较小的优质硅钢片，并采取有效措施避免涡流损失，降低变压器损耗。高性能的晶粒取向硅钢片叠成，每片硅钢叠片应浸渍绝缘漆以减少涡流损耗，并采用步进搭接工艺。</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铁心由绝缘子支撑，并能通过可拆卸的接地联接片接地。</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磁通密应远低于饱和点。</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铁芯损耗，励磁电流和磁噪音水平应限止在最低限度。局部放电量不应大于10PC。</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变压器的铁心和金属件需有防腐蚀的保护层。</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产品阻燃性好，自身不燃,外界火源亦不会产生有害气体。</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低压中性点通过套管引出，并根据设计院图纸配有零序电流互感器，并应固定在壳体内，二次线接入单独的端子排，端子排应牢靠固定在外壳便于接线和维护的位置。</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风扇马达应满足低噪音、无震动、长寿命的使用要求。</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变压器风扇的配置和布置应合理，风扇应能够手动或自动控制，并可通过操作开关实现不同运行状态。</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变压器应带温控器及温度显示器，温控器应包括自动控制风扇（如带有冷却风扇时）的功能，及温度报警和启动远方跳闸（温度高高功能）功能，温度显示采用三相巡检和设置检测方式。</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温度报警继电器，冷却风扇及零序互感器的控制接线应在工厂内完成，并引至二次接线盒上。供方提供每台变压器两套温控器探头（共六只），温度控制器及冷却风扇直接连接至温度控制器的接线端子上。所有变压器风机及温控箱所需电源由供方在变压器内部自行解决，温度报警继电器、冷却风扇的电源应设置单独的开关。温控器提供可跳闸断路器的出口接点。</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控制接线截面应不小于2.5mm2，材料应为铜绞线电压不低于600V。</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变压器保护罩采用铝合金材质，表面亚光，厚度不小于2.5mm，且防护等级应不小于IP21。</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变压器高压侧、低压为电缆进线，高压、低压电缆可从变压器底部进线，外壳设专门的进线装置，内部有专门的牢靠的固定件，保证带电安全距离足够。</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柜体正面及背面应留有双扇门，用以检修时充分接近柜内设备。门上装有可以加锁的装置，防止无关人员随意打开。</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柜体应采用坚固的钢支撑，外壳的钢支撑架等所有不载流部件应连接在一起，并通过接地母线接地。</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设备外壳应提供标准的φ12的接地螺栓。</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变压器应能随时投入运行，在规范书运行环境条件下，停止运行后6个月内可不经干燥而直接投入，并允许在正常环境温度下，承受80%的突加负载。</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变压器应装有铭牌，铭牌应用不受气候影响的材料制成，并安装在明显的位置上。变压器柜体上还应装有设备名称牌，设备名称和编号由需方提供。柜体颜色色标为：待定</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变压器在出厂前应进行例行试验及型式试验（或提供同等级变压器的型式试验报告），所有试验均应在厂内完成。</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供方提供的设备应符合本规范书中的各项标准，并不低于有关厂标和行业标准要求。对配套的附属设备也应符合相应的行业标准，并应有试验报告和产品合格证。</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2.</w:t>
      </w:r>
      <w:r>
        <w:rPr>
          <w:rFonts w:hint="eastAsia" w:ascii="仿宋" w:hAnsi="仿宋" w:eastAsia="仿宋" w:cs="宋体"/>
          <w:sz w:val="28"/>
          <w:szCs w:val="28"/>
        </w:rPr>
        <w:t>3</w:t>
      </w:r>
      <w:r>
        <w:rPr>
          <w:rFonts w:ascii="仿宋" w:hAnsi="仿宋" w:eastAsia="仿宋" w:cs="宋体"/>
          <w:sz w:val="28"/>
          <w:szCs w:val="28"/>
        </w:rPr>
        <w:t xml:space="preserve"> </w:t>
      </w:r>
      <w:r>
        <w:rPr>
          <w:rFonts w:hint="eastAsia" w:ascii="仿宋" w:hAnsi="仿宋" w:eastAsia="仿宋" w:cs="宋体"/>
          <w:sz w:val="28"/>
          <w:szCs w:val="28"/>
        </w:rPr>
        <w:t>文件、资料</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 xml:space="preserve">2.3.1 </w:t>
      </w:r>
      <w:r>
        <w:rPr>
          <w:rFonts w:hint="eastAsia" w:ascii="仿宋" w:hAnsi="仿宋" w:eastAsia="仿宋" w:cs="宋体"/>
          <w:sz w:val="28"/>
          <w:szCs w:val="28"/>
        </w:rPr>
        <w:t>产品合格证。</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2.3.2</w:t>
      </w:r>
      <w:r>
        <w:rPr>
          <w:rFonts w:hint="eastAsia" w:ascii="仿宋" w:hAnsi="仿宋" w:eastAsia="仿宋" w:cs="宋体"/>
          <w:sz w:val="28"/>
          <w:szCs w:val="28"/>
        </w:rPr>
        <w:t>制造验收记录、产品鉴定文件和技术资料（电子版一份（AUTO CAD2004），纸质版10份，纸质版资料项目验收需要增加时必须免费提供）。</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2.3.3</w:t>
      </w:r>
      <w:r>
        <w:rPr>
          <w:rFonts w:hint="eastAsia" w:ascii="仿宋" w:hAnsi="仿宋" w:eastAsia="仿宋" w:cs="宋体"/>
          <w:sz w:val="28"/>
          <w:szCs w:val="28"/>
        </w:rPr>
        <w:t>设备内部安装接线图，供方对内部接线的正确性和设备功能应负完全责任。</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2.3.4</w:t>
      </w:r>
      <w:r>
        <w:rPr>
          <w:rFonts w:hint="eastAsia" w:ascii="仿宋" w:hAnsi="仿宋" w:eastAsia="仿宋" w:cs="宋体"/>
          <w:sz w:val="28"/>
          <w:szCs w:val="28"/>
        </w:rPr>
        <w:t>提供设备使用说明书(包括安装调试、贮藏、运行维护等适意事项和方法，对安装、土建要求必须明确提出)。</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2.3.5</w:t>
      </w:r>
      <w:r>
        <w:rPr>
          <w:rFonts w:hint="eastAsia" w:ascii="仿宋" w:hAnsi="仿宋" w:eastAsia="仿宋" w:cs="宋体"/>
          <w:sz w:val="28"/>
          <w:szCs w:val="28"/>
        </w:rPr>
        <w:t>配套设备必须符合各自的产品技术标准，并有合格证明书及试验报告。</w:t>
      </w:r>
    </w:p>
    <w:p>
      <w:pPr>
        <w:spacing w:line="360" w:lineRule="auto"/>
        <w:ind w:left="27" w:leftChars="13" w:firstLine="562" w:firstLineChars="200"/>
        <w:rPr>
          <w:szCs w:val="24"/>
        </w:rPr>
      </w:pPr>
      <w:r>
        <w:rPr>
          <w:rFonts w:hint="eastAsia" w:ascii="仿宋" w:hAnsi="仿宋" w:eastAsia="仿宋" w:cs="宋体"/>
          <w:b/>
          <w:bCs/>
          <w:sz w:val="28"/>
          <w:szCs w:val="28"/>
        </w:rPr>
        <w:t>4、综合自动化系统</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1</w:t>
      </w:r>
      <w:r>
        <w:rPr>
          <w:rFonts w:ascii="仿宋" w:hAnsi="仿宋" w:eastAsia="仿宋" w:cs="宋体"/>
          <w:sz w:val="28"/>
          <w:szCs w:val="28"/>
        </w:rPr>
        <w:t xml:space="preserve"> </w:t>
      </w:r>
      <w:r>
        <w:rPr>
          <w:rFonts w:hint="eastAsia" w:ascii="仿宋" w:hAnsi="仿宋" w:eastAsia="仿宋" w:cs="宋体"/>
          <w:sz w:val="28"/>
          <w:szCs w:val="28"/>
        </w:rPr>
        <w:t>工程概况</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1</w:t>
      </w:r>
      <w:r>
        <w:rPr>
          <w:rFonts w:hint="eastAsia" w:ascii="仿宋" w:hAnsi="仿宋" w:eastAsia="仿宋" w:cs="宋体"/>
          <w:sz w:val="28"/>
          <w:szCs w:val="28"/>
        </w:rPr>
        <w:t>.1</w:t>
      </w:r>
      <w:r>
        <w:rPr>
          <w:rFonts w:ascii="仿宋" w:hAnsi="仿宋" w:eastAsia="仿宋" w:cs="宋体"/>
          <w:sz w:val="28"/>
          <w:szCs w:val="28"/>
        </w:rPr>
        <w:t xml:space="preserve"> </w:t>
      </w:r>
      <w:r>
        <w:rPr>
          <w:rFonts w:hint="eastAsia" w:ascii="仿宋" w:hAnsi="仿宋" w:eastAsia="仿宋" w:cs="宋体"/>
          <w:sz w:val="28"/>
          <w:szCs w:val="28"/>
        </w:rPr>
        <w:t>工程概况</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10kV为单母线分段，开关柜共24面，其中：10kV进线2回，10kV馈线18回，每段母线各设一面PT柜，另有母联柜和隔离柜各一回。</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1</w:t>
      </w:r>
      <w:r>
        <w:rPr>
          <w:rFonts w:hint="eastAsia" w:ascii="仿宋" w:hAnsi="仿宋" w:eastAsia="仿宋" w:cs="宋体"/>
          <w:sz w:val="28"/>
          <w:szCs w:val="28"/>
        </w:rPr>
        <w:t>.2</w:t>
      </w:r>
      <w:r>
        <w:rPr>
          <w:rFonts w:ascii="仿宋" w:hAnsi="仿宋" w:eastAsia="仿宋" w:cs="宋体"/>
          <w:sz w:val="28"/>
          <w:szCs w:val="28"/>
        </w:rPr>
        <w:t xml:space="preserve"> </w:t>
      </w:r>
      <w:r>
        <w:rPr>
          <w:rFonts w:hint="eastAsia" w:ascii="仿宋" w:hAnsi="仿宋" w:eastAsia="仿宋" w:cs="宋体"/>
          <w:sz w:val="28"/>
          <w:szCs w:val="28"/>
        </w:rPr>
        <w:t>系统规模</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硬件按本期规模配置，应具有可扩展性，并留有后期接口；监控软件按最终规模设计。</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1</w:t>
      </w:r>
      <w:r>
        <w:rPr>
          <w:rFonts w:hint="eastAsia" w:ascii="仿宋" w:hAnsi="仿宋" w:eastAsia="仿宋" w:cs="宋体"/>
          <w:sz w:val="28"/>
          <w:szCs w:val="28"/>
        </w:rPr>
        <w:t>.3</w:t>
      </w:r>
      <w:r>
        <w:rPr>
          <w:rFonts w:ascii="仿宋" w:hAnsi="仿宋" w:eastAsia="仿宋" w:cs="宋体"/>
          <w:sz w:val="28"/>
          <w:szCs w:val="28"/>
        </w:rPr>
        <w:t xml:space="preserve"> </w:t>
      </w:r>
      <w:r>
        <w:rPr>
          <w:rFonts w:hint="eastAsia" w:ascii="仿宋" w:hAnsi="仿宋" w:eastAsia="仿宋" w:cs="宋体"/>
          <w:sz w:val="28"/>
          <w:szCs w:val="28"/>
        </w:rPr>
        <w:t>变电所运方式</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两回10kV进线正常运行方式为两回电源分列运行，设母联备自投。正常运行时，母联断开，当一回进线故障时，断开故障进线，母联闭合。</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 xml:space="preserve">2 </w:t>
      </w:r>
      <w:r>
        <w:rPr>
          <w:rFonts w:hint="eastAsia" w:ascii="仿宋" w:hAnsi="仿宋" w:eastAsia="仿宋" w:cs="宋体"/>
          <w:sz w:val="28"/>
          <w:szCs w:val="28"/>
        </w:rPr>
        <w:t>引用标准</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所有设备的设计、制造、检查、试验及特性都应符合下列标准</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IEC</w:t>
      </w:r>
      <w:r>
        <w:rPr>
          <w:rFonts w:hint="eastAsia" w:ascii="仿宋" w:hAnsi="仿宋" w:eastAsia="仿宋" w:cs="宋体"/>
          <w:sz w:val="28"/>
          <w:szCs w:val="28"/>
        </w:rPr>
        <w:tab/>
      </w:r>
      <w:r>
        <w:rPr>
          <w:rFonts w:hint="eastAsia" w:ascii="仿宋" w:hAnsi="仿宋" w:eastAsia="仿宋" w:cs="宋体"/>
          <w:sz w:val="28"/>
          <w:szCs w:val="28"/>
        </w:rPr>
        <w:tab/>
      </w:r>
      <w:r>
        <w:rPr>
          <w:rFonts w:hint="eastAsia" w:ascii="仿宋" w:hAnsi="仿宋" w:eastAsia="仿宋" w:cs="宋体"/>
          <w:sz w:val="28"/>
          <w:szCs w:val="28"/>
        </w:rPr>
        <w:t>国际电工技术委员会标准</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ISO</w:t>
      </w:r>
      <w:r>
        <w:rPr>
          <w:rFonts w:hint="eastAsia" w:ascii="仿宋" w:hAnsi="仿宋" w:eastAsia="仿宋" w:cs="宋体"/>
          <w:sz w:val="28"/>
          <w:szCs w:val="28"/>
        </w:rPr>
        <w:tab/>
      </w:r>
      <w:r>
        <w:rPr>
          <w:rFonts w:hint="eastAsia" w:ascii="仿宋" w:hAnsi="仿宋" w:eastAsia="仿宋" w:cs="宋体"/>
          <w:sz w:val="28"/>
          <w:szCs w:val="28"/>
        </w:rPr>
        <w:tab/>
      </w:r>
      <w:r>
        <w:rPr>
          <w:rFonts w:hint="eastAsia" w:ascii="仿宋" w:hAnsi="仿宋" w:eastAsia="仿宋" w:cs="宋体"/>
          <w:sz w:val="28"/>
          <w:szCs w:val="28"/>
        </w:rPr>
        <w:t>国际标准化协会标准</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CCITT</w:t>
      </w:r>
      <w:r>
        <w:rPr>
          <w:rFonts w:hint="eastAsia" w:ascii="仿宋" w:hAnsi="仿宋" w:eastAsia="仿宋" w:cs="宋体"/>
          <w:sz w:val="28"/>
          <w:szCs w:val="28"/>
        </w:rPr>
        <w:tab/>
      </w:r>
      <w:r>
        <w:rPr>
          <w:rFonts w:hint="eastAsia" w:ascii="仿宋" w:hAnsi="仿宋" w:eastAsia="仿宋" w:cs="宋体"/>
          <w:sz w:val="28"/>
          <w:szCs w:val="28"/>
        </w:rPr>
        <w:t>国际电信、电话咨询协会标准</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GB</w:t>
      </w:r>
      <w:r>
        <w:rPr>
          <w:rFonts w:hint="eastAsia" w:ascii="仿宋" w:hAnsi="仿宋" w:eastAsia="仿宋" w:cs="宋体"/>
          <w:sz w:val="28"/>
          <w:szCs w:val="28"/>
        </w:rPr>
        <w:tab/>
      </w:r>
      <w:r>
        <w:rPr>
          <w:rFonts w:hint="eastAsia" w:ascii="仿宋" w:hAnsi="仿宋" w:eastAsia="仿宋" w:cs="宋体"/>
          <w:sz w:val="28"/>
          <w:szCs w:val="28"/>
        </w:rPr>
        <w:tab/>
      </w:r>
      <w:r>
        <w:rPr>
          <w:rFonts w:hint="eastAsia" w:ascii="仿宋" w:hAnsi="仿宋" w:eastAsia="仿宋" w:cs="宋体"/>
          <w:sz w:val="28"/>
          <w:szCs w:val="28"/>
        </w:rPr>
        <w:t>全国标准化技术委员会</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DL</w:t>
      </w:r>
      <w:r>
        <w:rPr>
          <w:rFonts w:hint="eastAsia" w:ascii="仿宋" w:hAnsi="仿宋" w:eastAsia="仿宋" w:cs="宋体"/>
          <w:sz w:val="28"/>
          <w:szCs w:val="28"/>
        </w:rPr>
        <w:tab/>
      </w:r>
      <w:r>
        <w:rPr>
          <w:rFonts w:hint="eastAsia" w:ascii="仿宋" w:hAnsi="仿宋" w:eastAsia="仿宋" w:cs="宋体"/>
          <w:sz w:val="28"/>
          <w:szCs w:val="28"/>
        </w:rPr>
        <w:tab/>
      </w:r>
      <w:r>
        <w:rPr>
          <w:rFonts w:hint="eastAsia" w:ascii="仿宋" w:hAnsi="仿宋" w:eastAsia="仿宋" w:cs="宋体"/>
          <w:sz w:val="28"/>
          <w:szCs w:val="28"/>
        </w:rPr>
        <w:t>电力行业标准化技术委员会</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 xml:space="preserve">3 </w:t>
      </w:r>
      <w:r>
        <w:rPr>
          <w:rFonts w:hint="eastAsia" w:ascii="仿宋" w:hAnsi="仿宋" w:eastAsia="仿宋" w:cs="宋体"/>
          <w:sz w:val="28"/>
          <w:szCs w:val="28"/>
        </w:rPr>
        <w:t>综合自动化系统设计标准</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按有人远程值班，现场无人值守考虑，并具备就地功能。</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基本结构：采用完全分布式系统结构。</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布置型式：分散布置型式（所有10KV保护装置均装于开关柜继电器小室内）。</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系统配置：监控系统和保护单元等均要求为通过部级鉴定的产品。</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通讯规约及接口：</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留有远动通讯接口，与调度和集控站通信选用部颁CDT规约、DNP3.0和POLLING规约。</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综合自动化系统应配置RS-485和RS-232接口，与直流系统及智能电表通讯。</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屏体为柜体型式，800(宽)x600(深)x2260(高)，防护等级不低于3级。柜体结构采用全封闭、全组合结构，内、外采用静电喷塑。柜体颜色：待定。</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 xml:space="preserve">4 </w:t>
      </w:r>
      <w:r>
        <w:rPr>
          <w:rFonts w:hint="eastAsia" w:ascii="仿宋" w:hAnsi="仿宋" w:eastAsia="仿宋" w:cs="宋体"/>
          <w:sz w:val="28"/>
          <w:szCs w:val="28"/>
        </w:rPr>
        <w:t>监控系统</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4</w:t>
      </w:r>
      <w:r>
        <w:rPr>
          <w:rFonts w:hint="eastAsia" w:ascii="仿宋" w:hAnsi="仿宋" w:eastAsia="仿宋" w:cs="宋体"/>
          <w:sz w:val="28"/>
          <w:szCs w:val="28"/>
        </w:rPr>
        <w:t>.1使用环境条件</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4</w:t>
      </w:r>
      <w:r>
        <w:rPr>
          <w:rFonts w:hint="eastAsia" w:ascii="仿宋" w:hAnsi="仿宋" w:eastAsia="仿宋" w:cs="宋体"/>
          <w:sz w:val="28"/>
          <w:szCs w:val="28"/>
        </w:rPr>
        <w:t>.1.1</w:t>
      </w:r>
      <w:r>
        <w:rPr>
          <w:rFonts w:ascii="仿宋" w:hAnsi="仿宋" w:eastAsia="仿宋" w:cs="宋体"/>
          <w:sz w:val="28"/>
          <w:szCs w:val="28"/>
        </w:rPr>
        <w:t xml:space="preserve"> </w:t>
      </w:r>
      <w:r>
        <w:rPr>
          <w:rFonts w:hint="eastAsia" w:ascii="仿宋" w:hAnsi="仿宋" w:eastAsia="仿宋" w:cs="宋体"/>
          <w:sz w:val="28"/>
          <w:szCs w:val="28"/>
        </w:rPr>
        <w:t>环境</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见第4节</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4</w:t>
      </w:r>
      <w:r>
        <w:rPr>
          <w:rFonts w:hint="eastAsia" w:ascii="仿宋" w:hAnsi="仿宋" w:eastAsia="仿宋" w:cs="宋体"/>
          <w:sz w:val="28"/>
          <w:szCs w:val="28"/>
        </w:rPr>
        <w:t>.1.2</w:t>
      </w:r>
      <w:r>
        <w:rPr>
          <w:rFonts w:ascii="仿宋" w:hAnsi="仿宋" w:eastAsia="仿宋" w:cs="宋体"/>
          <w:sz w:val="28"/>
          <w:szCs w:val="28"/>
        </w:rPr>
        <w:t xml:space="preserve"> </w:t>
      </w:r>
      <w:r>
        <w:rPr>
          <w:rFonts w:hint="eastAsia" w:ascii="仿宋" w:hAnsi="仿宋" w:eastAsia="仿宋" w:cs="宋体"/>
          <w:sz w:val="28"/>
          <w:szCs w:val="28"/>
        </w:rPr>
        <w:t>机房</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装置安装于无屏蔽机房，机房设空调。</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4</w:t>
      </w:r>
      <w:r>
        <w:rPr>
          <w:rFonts w:hint="eastAsia" w:ascii="仿宋" w:hAnsi="仿宋" w:eastAsia="仿宋" w:cs="宋体"/>
          <w:sz w:val="28"/>
          <w:szCs w:val="28"/>
        </w:rPr>
        <w:t>.1.3</w:t>
      </w:r>
      <w:r>
        <w:rPr>
          <w:rFonts w:ascii="仿宋" w:hAnsi="仿宋" w:eastAsia="仿宋" w:cs="宋体"/>
          <w:sz w:val="28"/>
          <w:szCs w:val="28"/>
        </w:rPr>
        <w:t xml:space="preserve"> </w:t>
      </w:r>
      <w:r>
        <w:rPr>
          <w:rFonts w:hint="eastAsia" w:ascii="仿宋" w:hAnsi="仿宋" w:eastAsia="仿宋" w:cs="宋体"/>
          <w:sz w:val="28"/>
          <w:szCs w:val="28"/>
        </w:rPr>
        <w:t>电源</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额定交流电压：380V/220V±20%</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额定直流电压：220V±20%</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额定频率：50Hz±0.2Hz</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4</w:t>
      </w:r>
      <w:r>
        <w:rPr>
          <w:rFonts w:hint="eastAsia" w:ascii="仿宋" w:hAnsi="仿宋" w:eastAsia="仿宋" w:cs="宋体"/>
          <w:sz w:val="28"/>
          <w:szCs w:val="28"/>
        </w:rPr>
        <w:t>.1.4</w:t>
      </w:r>
      <w:r>
        <w:rPr>
          <w:rFonts w:ascii="仿宋" w:hAnsi="仿宋" w:eastAsia="仿宋" w:cs="宋体"/>
          <w:sz w:val="28"/>
          <w:szCs w:val="28"/>
        </w:rPr>
        <w:t xml:space="preserve"> </w:t>
      </w:r>
      <w:r>
        <w:rPr>
          <w:rFonts w:hint="eastAsia" w:ascii="仿宋" w:hAnsi="仿宋" w:eastAsia="仿宋" w:cs="宋体"/>
          <w:sz w:val="28"/>
          <w:szCs w:val="28"/>
        </w:rPr>
        <w:t>接地</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微机监控系统接地线与变电所主接地网连接</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4</w:t>
      </w:r>
      <w:r>
        <w:rPr>
          <w:rFonts w:hint="eastAsia" w:ascii="仿宋" w:hAnsi="仿宋" w:eastAsia="仿宋" w:cs="宋体"/>
          <w:sz w:val="28"/>
          <w:szCs w:val="28"/>
        </w:rPr>
        <w:t>.2</w:t>
      </w:r>
      <w:r>
        <w:rPr>
          <w:rFonts w:ascii="仿宋" w:hAnsi="仿宋" w:eastAsia="仿宋" w:cs="宋体"/>
          <w:sz w:val="28"/>
          <w:szCs w:val="28"/>
        </w:rPr>
        <w:t xml:space="preserve"> </w:t>
      </w:r>
      <w:r>
        <w:rPr>
          <w:rFonts w:hint="eastAsia" w:ascii="仿宋" w:hAnsi="仿宋" w:eastAsia="仿宋" w:cs="宋体"/>
          <w:sz w:val="28"/>
          <w:szCs w:val="28"/>
        </w:rPr>
        <w:t>系统功能</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4</w:t>
      </w:r>
      <w:r>
        <w:rPr>
          <w:rFonts w:hint="eastAsia" w:ascii="仿宋" w:hAnsi="仿宋" w:eastAsia="仿宋" w:cs="宋体"/>
          <w:sz w:val="28"/>
          <w:szCs w:val="28"/>
        </w:rPr>
        <w:t>.2.1</w:t>
      </w:r>
      <w:r>
        <w:rPr>
          <w:rFonts w:ascii="仿宋" w:hAnsi="仿宋" w:eastAsia="仿宋" w:cs="宋体"/>
          <w:sz w:val="28"/>
          <w:szCs w:val="28"/>
        </w:rPr>
        <w:t xml:space="preserve"> </w:t>
      </w:r>
      <w:r>
        <w:rPr>
          <w:rFonts w:hint="eastAsia" w:ascii="仿宋" w:hAnsi="仿宋" w:eastAsia="仿宋" w:cs="宋体"/>
          <w:sz w:val="28"/>
          <w:szCs w:val="28"/>
        </w:rPr>
        <w:t>数据采集与处理</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4</w:t>
      </w:r>
      <w:r>
        <w:rPr>
          <w:rFonts w:hint="eastAsia" w:ascii="仿宋" w:hAnsi="仿宋" w:eastAsia="仿宋" w:cs="宋体"/>
          <w:sz w:val="28"/>
          <w:szCs w:val="28"/>
        </w:rPr>
        <w:t>.2.1.1</w:t>
      </w:r>
      <w:r>
        <w:rPr>
          <w:rFonts w:ascii="仿宋" w:hAnsi="仿宋" w:eastAsia="仿宋" w:cs="宋体"/>
          <w:sz w:val="28"/>
          <w:szCs w:val="28"/>
        </w:rPr>
        <w:t xml:space="preserve"> </w:t>
      </w:r>
      <w:r>
        <w:rPr>
          <w:rFonts w:hint="eastAsia" w:ascii="仿宋" w:hAnsi="仿宋" w:eastAsia="仿宋" w:cs="宋体"/>
          <w:sz w:val="28"/>
          <w:szCs w:val="28"/>
        </w:rPr>
        <w:t>各间隔单元的电流、母线电压、频率、有功功率、无功功率。</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4</w:t>
      </w:r>
      <w:r>
        <w:rPr>
          <w:rFonts w:hint="eastAsia" w:ascii="仿宋" w:hAnsi="仿宋" w:eastAsia="仿宋" w:cs="宋体"/>
          <w:sz w:val="28"/>
          <w:szCs w:val="28"/>
        </w:rPr>
        <w:t>.2.1.2</w:t>
      </w:r>
      <w:r>
        <w:rPr>
          <w:rFonts w:ascii="仿宋" w:hAnsi="仿宋" w:eastAsia="仿宋" w:cs="宋体"/>
          <w:sz w:val="28"/>
          <w:szCs w:val="28"/>
        </w:rPr>
        <w:t xml:space="preserve"> </w:t>
      </w:r>
      <w:r>
        <w:rPr>
          <w:rFonts w:hint="eastAsia" w:ascii="仿宋" w:hAnsi="仿宋" w:eastAsia="仿宋" w:cs="宋体"/>
          <w:sz w:val="28"/>
          <w:szCs w:val="28"/>
        </w:rPr>
        <w:t>有功功率总加、无功功率总加、有功和无功电能量总加。</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4</w:t>
      </w:r>
      <w:r>
        <w:rPr>
          <w:rFonts w:hint="eastAsia" w:ascii="仿宋" w:hAnsi="仿宋" w:eastAsia="仿宋" w:cs="宋体"/>
          <w:sz w:val="28"/>
          <w:szCs w:val="28"/>
        </w:rPr>
        <w:t>.2.1.3</w:t>
      </w:r>
      <w:r>
        <w:rPr>
          <w:rFonts w:ascii="仿宋" w:hAnsi="仿宋" w:eastAsia="仿宋" w:cs="宋体"/>
          <w:sz w:val="28"/>
          <w:szCs w:val="28"/>
        </w:rPr>
        <w:t xml:space="preserve"> </w:t>
      </w:r>
      <w:r>
        <w:rPr>
          <w:rFonts w:hint="eastAsia" w:ascii="仿宋" w:hAnsi="仿宋" w:eastAsia="仿宋" w:cs="宋体"/>
          <w:sz w:val="28"/>
          <w:szCs w:val="28"/>
        </w:rPr>
        <w:t>可计算24小时最大值、最小值平均值；月最大值、最小值、平均值。</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4</w:t>
      </w:r>
      <w:r>
        <w:rPr>
          <w:rFonts w:hint="eastAsia" w:ascii="仿宋" w:hAnsi="仿宋" w:eastAsia="仿宋" w:cs="宋体"/>
          <w:sz w:val="28"/>
          <w:szCs w:val="28"/>
        </w:rPr>
        <w:t>.2.1.4</w:t>
      </w:r>
      <w:r>
        <w:rPr>
          <w:rFonts w:ascii="仿宋" w:hAnsi="仿宋" w:eastAsia="仿宋" w:cs="宋体"/>
          <w:sz w:val="28"/>
          <w:szCs w:val="28"/>
        </w:rPr>
        <w:t xml:space="preserve"> </w:t>
      </w:r>
      <w:r>
        <w:rPr>
          <w:rFonts w:hint="eastAsia" w:ascii="仿宋" w:hAnsi="仿宋" w:eastAsia="仿宋" w:cs="宋体"/>
          <w:sz w:val="28"/>
          <w:szCs w:val="28"/>
        </w:rPr>
        <w:t>负荷率的计算和功率因数的计算</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4</w:t>
      </w:r>
      <w:r>
        <w:rPr>
          <w:rFonts w:hint="eastAsia" w:ascii="仿宋" w:hAnsi="仿宋" w:eastAsia="仿宋" w:cs="宋体"/>
          <w:sz w:val="28"/>
          <w:szCs w:val="28"/>
        </w:rPr>
        <w:t>.2.1.5</w:t>
      </w:r>
      <w:r>
        <w:rPr>
          <w:rFonts w:ascii="仿宋" w:hAnsi="仿宋" w:eastAsia="仿宋" w:cs="宋体"/>
          <w:sz w:val="28"/>
          <w:szCs w:val="28"/>
        </w:rPr>
        <w:t xml:space="preserve"> </w:t>
      </w:r>
      <w:r>
        <w:rPr>
          <w:rFonts w:hint="eastAsia" w:ascii="仿宋" w:hAnsi="仿宋" w:eastAsia="仿宋" w:cs="宋体"/>
          <w:sz w:val="28"/>
          <w:szCs w:val="28"/>
        </w:rPr>
        <w:t>母线电压不合格率计算。</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4</w:t>
      </w:r>
      <w:r>
        <w:rPr>
          <w:rFonts w:hint="eastAsia" w:ascii="仿宋" w:hAnsi="仿宋" w:eastAsia="仿宋" w:cs="宋体"/>
          <w:sz w:val="28"/>
          <w:szCs w:val="28"/>
        </w:rPr>
        <w:t>.2.1.6</w:t>
      </w:r>
      <w:r>
        <w:rPr>
          <w:rFonts w:ascii="仿宋" w:hAnsi="仿宋" w:eastAsia="仿宋" w:cs="宋体"/>
          <w:sz w:val="28"/>
          <w:szCs w:val="28"/>
        </w:rPr>
        <w:t xml:space="preserve"> </w:t>
      </w:r>
      <w:r>
        <w:rPr>
          <w:rFonts w:hint="eastAsia" w:ascii="仿宋" w:hAnsi="仿宋" w:eastAsia="仿宋" w:cs="宋体"/>
          <w:sz w:val="28"/>
          <w:szCs w:val="28"/>
        </w:rPr>
        <w:t>母线电量不平衡率计算。</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4</w:t>
      </w:r>
      <w:r>
        <w:rPr>
          <w:rFonts w:hint="eastAsia" w:ascii="仿宋" w:hAnsi="仿宋" w:eastAsia="仿宋" w:cs="宋体"/>
          <w:sz w:val="28"/>
          <w:szCs w:val="28"/>
        </w:rPr>
        <w:t>.2.1.7</w:t>
      </w:r>
      <w:r>
        <w:rPr>
          <w:rFonts w:ascii="仿宋" w:hAnsi="仿宋" w:eastAsia="仿宋" w:cs="宋体"/>
          <w:sz w:val="28"/>
          <w:szCs w:val="28"/>
        </w:rPr>
        <w:t xml:space="preserve"> </w:t>
      </w:r>
      <w:r>
        <w:rPr>
          <w:rFonts w:hint="eastAsia" w:ascii="仿宋" w:hAnsi="仿宋" w:eastAsia="仿宋" w:cs="宋体"/>
          <w:sz w:val="28"/>
          <w:szCs w:val="28"/>
        </w:rPr>
        <w:t>变电站交、直流电源部分测量</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4</w:t>
      </w:r>
      <w:r>
        <w:rPr>
          <w:rFonts w:hint="eastAsia" w:ascii="仿宋" w:hAnsi="仿宋" w:eastAsia="仿宋" w:cs="宋体"/>
          <w:sz w:val="28"/>
          <w:szCs w:val="28"/>
        </w:rPr>
        <w:t>.2.2</w:t>
      </w:r>
      <w:r>
        <w:rPr>
          <w:rFonts w:ascii="仿宋" w:hAnsi="仿宋" w:eastAsia="仿宋" w:cs="宋体"/>
          <w:sz w:val="28"/>
          <w:szCs w:val="28"/>
        </w:rPr>
        <w:t xml:space="preserve"> </w:t>
      </w:r>
      <w:r>
        <w:rPr>
          <w:rFonts w:hint="eastAsia" w:ascii="仿宋" w:hAnsi="仿宋" w:eastAsia="仿宋" w:cs="宋体"/>
          <w:sz w:val="28"/>
          <w:szCs w:val="28"/>
        </w:rPr>
        <w:t>统计计算</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对实时数据进行统计、分析、计算。</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4</w:t>
      </w:r>
      <w:r>
        <w:rPr>
          <w:rFonts w:hint="eastAsia" w:ascii="仿宋" w:hAnsi="仿宋" w:eastAsia="仿宋" w:cs="宋体"/>
          <w:sz w:val="28"/>
          <w:szCs w:val="28"/>
        </w:rPr>
        <w:t>.2.2.1</w:t>
      </w:r>
      <w:r>
        <w:rPr>
          <w:rFonts w:ascii="仿宋" w:hAnsi="仿宋" w:eastAsia="仿宋" w:cs="宋体"/>
          <w:sz w:val="28"/>
          <w:szCs w:val="28"/>
        </w:rPr>
        <w:t xml:space="preserve"> </w:t>
      </w:r>
      <w:r>
        <w:rPr>
          <w:rFonts w:hint="eastAsia" w:ascii="仿宋" w:hAnsi="仿宋" w:eastAsia="仿宋" w:cs="宋体"/>
          <w:sz w:val="28"/>
          <w:szCs w:val="28"/>
        </w:rPr>
        <w:t>开关运行时间统计</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4</w:t>
      </w:r>
      <w:r>
        <w:rPr>
          <w:rFonts w:hint="eastAsia" w:ascii="仿宋" w:hAnsi="仿宋" w:eastAsia="仿宋" w:cs="宋体"/>
          <w:sz w:val="28"/>
          <w:szCs w:val="28"/>
        </w:rPr>
        <w:t>.2.2.2</w:t>
      </w:r>
      <w:r>
        <w:rPr>
          <w:rFonts w:ascii="仿宋" w:hAnsi="仿宋" w:eastAsia="仿宋" w:cs="宋体"/>
          <w:sz w:val="28"/>
          <w:szCs w:val="28"/>
        </w:rPr>
        <w:t xml:space="preserve"> </w:t>
      </w:r>
      <w:r>
        <w:rPr>
          <w:rFonts w:hint="eastAsia" w:ascii="仿宋" w:hAnsi="仿宋" w:eastAsia="仿宋" w:cs="宋体"/>
          <w:sz w:val="28"/>
          <w:szCs w:val="28"/>
        </w:rPr>
        <w:t>各开关分合闸次数分类统计（含手动和保护动作）</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4</w:t>
      </w:r>
      <w:r>
        <w:rPr>
          <w:rFonts w:hint="eastAsia" w:ascii="仿宋" w:hAnsi="仿宋" w:eastAsia="仿宋" w:cs="宋体"/>
          <w:sz w:val="28"/>
          <w:szCs w:val="28"/>
        </w:rPr>
        <w:t>.2.2.3</w:t>
      </w:r>
      <w:r>
        <w:rPr>
          <w:rFonts w:ascii="仿宋" w:hAnsi="仿宋" w:eastAsia="仿宋" w:cs="宋体"/>
          <w:sz w:val="28"/>
          <w:szCs w:val="28"/>
        </w:rPr>
        <w:t xml:space="preserve"> </w:t>
      </w:r>
      <w:r>
        <w:rPr>
          <w:rFonts w:hint="eastAsia" w:ascii="仿宋" w:hAnsi="仿宋" w:eastAsia="仿宋" w:cs="宋体"/>
          <w:sz w:val="28"/>
          <w:szCs w:val="28"/>
        </w:rPr>
        <w:t>各线路停电时间统计</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4</w:t>
      </w:r>
      <w:r>
        <w:rPr>
          <w:rFonts w:hint="eastAsia" w:ascii="仿宋" w:hAnsi="仿宋" w:eastAsia="仿宋" w:cs="宋体"/>
          <w:sz w:val="28"/>
          <w:szCs w:val="28"/>
        </w:rPr>
        <w:t>.2.3</w:t>
      </w:r>
      <w:r>
        <w:rPr>
          <w:rFonts w:ascii="仿宋" w:hAnsi="仿宋" w:eastAsia="仿宋" w:cs="宋体"/>
          <w:sz w:val="28"/>
          <w:szCs w:val="28"/>
        </w:rPr>
        <w:t xml:space="preserve"> </w:t>
      </w:r>
      <w:r>
        <w:rPr>
          <w:rFonts w:hint="eastAsia" w:ascii="仿宋" w:hAnsi="仿宋" w:eastAsia="仿宋" w:cs="宋体"/>
          <w:sz w:val="28"/>
          <w:szCs w:val="28"/>
        </w:rPr>
        <w:t>画面显示</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通过工控机的显示器显示各种信息画面，显示内容包括各线路的电流、母线电压、频率、有功功率、无功功率及功率因数；全部设备的位置状态、变位信息、保护设备动作及复归信息、直流系统及所用电系统的信息，各测量值的实时数据、各种告警信息、微机监控系统的状态信息。</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显示器画面可由用户在线以交互方式进行修改、定义、编辑、生成、删除，显示的各种信息以报告、图形、声光等形式及时提供给运行人员。</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4</w:t>
      </w:r>
      <w:r>
        <w:rPr>
          <w:rFonts w:hint="eastAsia" w:ascii="仿宋" w:hAnsi="仿宋" w:eastAsia="仿宋" w:cs="宋体"/>
          <w:sz w:val="28"/>
          <w:szCs w:val="28"/>
        </w:rPr>
        <w:t>.2.3.1</w:t>
      </w:r>
      <w:r>
        <w:rPr>
          <w:rFonts w:ascii="仿宋" w:hAnsi="仿宋" w:eastAsia="仿宋" w:cs="宋体"/>
          <w:sz w:val="28"/>
          <w:szCs w:val="28"/>
        </w:rPr>
        <w:t xml:space="preserve"> </w:t>
      </w:r>
      <w:r>
        <w:rPr>
          <w:rFonts w:hint="eastAsia" w:ascii="仿宋" w:hAnsi="仿宋" w:eastAsia="仿宋" w:cs="宋体"/>
          <w:sz w:val="28"/>
          <w:szCs w:val="28"/>
        </w:rPr>
        <w:t>报告显示</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4</w:t>
      </w:r>
      <w:r>
        <w:rPr>
          <w:rFonts w:hint="eastAsia" w:ascii="仿宋" w:hAnsi="仿宋" w:eastAsia="仿宋" w:cs="宋体"/>
          <w:sz w:val="28"/>
          <w:szCs w:val="28"/>
        </w:rPr>
        <w:t>.2.3.2</w:t>
      </w:r>
      <w:r>
        <w:rPr>
          <w:rFonts w:ascii="仿宋" w:hAnsi="仿宋" w:eastAsia="仿宋" w:cs="宋体"/>
          <w:sz w:val="28"/>
          <w:szCs w:val="28"/>
        </w:rPr>
        <w:t xml:space="preserve"> </w:t>
      </w:r>
      <w:r>
        <w:rPr>
          <w:rFonts w:hint="eastAsia" w:ascii="仿宋" w:hAnsi="仿宋" w:eastAsia="仿宋" w:cs="宋体"/>
          <w:sz w:val="28"/>
          <w:szCs w:val="28"/>
        </w:rPr>
        <w:t>报告分类</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4</w:t>
      </w:r>
      <w:r>
        <w:rPr>
          <w:rFonts w:hint="eastAsia" w:ascii="仿宋" w:hAnsi="仿宋" w:eastAsia="仿宋" w:cs="宋体"/>
          <w:sz w:val="28"/>
          <w:szCs w:val="28"/>
        </w:rPr>
        <w:t>.2.3.3</w:t>
      </w:r>
      <w:r>
        <w:rPr>
          <w:rFonts w:ascii="仿宋" w:hAnsi="仿宋" w:eastAsia="仿宋" w:cs="宋体"/>
          <w:sz w:val="28"/>
          <w:szCs w:val="28"/>
        </w:rPr>
        <w:t xml:space="preserve"> </w:t>
      </w:r>
      <w:r>
        <w:rPr>
          <w:rFonts w:hint="eastAsia" w:ascii="仿宋" w:hAnsi="仿宋" w:eastAsia="仿宋" w:cs="宋体"/>
          <w:sz w:val="28"/>
          <w:szCs w:val="28"/>
        </w:rPr>
        <w:t>显示格式</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4</w:t>
      </w:r>
      <w:r>
        <w:rPr>
          <w:rFonts w:hint="eastAsia" w:ascii="仿宋" w:hAnsi="仿宋" w:eastAsia="仿宋" w:cs="宋体"/>
          <w:sz w:val="28"/>
          <w:szCs w:val="28"/>
        </w:rPr>
        <w:t>.2.3.4</w:t>
      </w:r>
      <w:r>
        <w:rPr>
          <w:rFonts w:ascii="仿宋" w:hAnsi="仿宋" w:eastAsia="仿宋" w:cs="宋体"/>
          <w:sz w:val="28"/>
          <w:szCs w:val="28"/>
        </w:rPr>
        <w:t xml:space="preserve"> </w:t>
      </w:r>
      <w:r>
        <w:rPr>
          <w:rFonts w:hint="eastAsia" w:ascii="仿宋" w:hAnsi="仿宋" w:eastAsia="仿宋" w:cs="宋体"/>
          <w:sz w:val="28"/>
          <w:szCs w:val="28"/>
        </w:rPr>
        <w:t>图形显示</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4</w:t>
      </w:r>
      <w:r>
        <w:rPr>
          <w:rFonts w:hint="eastAsia" w:ascii="仿宋" w:hAnsi="仿宋" w:eastAsia="仿宋" w:cs="宋体"/>
          <w:sz w:val="28"/>
          <w:szCs w:val="28"/>
        </w:rPr>
        <w:t>.2.3.5</w:t>
      </w:r>
      <w:r>
        <w:rPr>
          <w:rFonts w:ascii="仿宋" w:hAnsi="仿宋" w:eastAsia="仿宋" w:cs="宋体"/>
          <w:sz w:val="28"/>
          <w:szCs w:val="28"/>
        </w:rPr>
        <w:t xml:space="preserve"> </w:t>
      </w:r>
      <w:r>
        <w:rPr>
          <w:rFonts w:hint="eastAsia" w:ascii="仿宋" w:hAnsi="仿宋" w:eastAsia="仿宋" w:cs="宋体"/>
          <w:sz w:val="28"/>
          <w:szCs w:val="28"/>
        </w:rPr>
        <w:t>电气主接线图</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4</w:t>
      </w:r>
      <w:r>
        <w:rPr>
          <w:rFonts w:hint="eastAsia" w:ascii="仿宋" w:hAnsi="仿宋" w:eastAsia="仿宋" w:cs="宋体"/>
          <w:sz w:val="28"/>
          <w:szCs w:val="28"/>
        </w:rPr>
        <w:t>.2.3.6</w:t>
      </w:r>
      <w:r>
        <w:rPr>
          <w:rFonts w:ascii="仿宋" w:hAnsi="仿宋" w:eastAsia="仿宋" w:cs="宋体"/>
          <w:sz w:val="28"/>
          <w:szCs w:val="28"/>
        </w:rPr>
        <w:t xml:space="preserve"> </w:t>
      </w:r>
      <w:r>
        <w:rPr>
          <w:rFonts w:hint="eastAsia" w:ascii="仿宋" w:hAnsi="仿宋" w:eastAsia="仿宋" w:cs="宋体"/>
          <w:sz w:val="28"/>
          <w:szCs w:val="28"/>
        </w:rPr>
        <w:t>保护设备配置图</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4</w:t>
      </w:r>
      <w:r>
        <w:rPr>
          <w:rFonts w:hint="eastAsia" w:ascii="仿宋" w:hAnsi="仿宋" w:eastAsia="仿宋" w:cs="宋体"/>
          <w:sz w:val="28"/>
          <w:szCs w:val="28"/>
        </w:rPr>
        <w:t>.2.3.7</w:t>
      </w:r>
      <w:r>
        <w:rPr>
          <w:rFonts w:ascii="仿宋" w:hAnsi="仿宋" w:eastAsia="仿宋" w:cs="宋体"/>
          <w:sz w:val="28"/>
          <w:szCs w:val="28"/>
        </w:rPr>
        <w:t xml:space="preserve"> </w:t>
      </w:r>
      <w:r>
        <w:rPr>
          <w:rFonts w:hint="eastAsia" w:ascii="仿宋" w:hAnsi="仿宋" w:eastAsia="仿宋" w:cs="宋体"/>
          <w:sz w:val="28"/>
          <w:szCs w:val="28"/>
        </w:rPr>
        <w:t>定时报表、日报表、月报表、年报表以及按用户要求的运行报表。</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4</w:t>
      </w:r>
      <w:r>
        <w:rPr>
          <w:rFonts w:hint="eastAsia" w:ascii="仿宋" w:hAnsi="仿宋" w:eastAsia="仿宋" w:cs="宋体"/>
          <w:sz w:val="28"/>
          <w:szCs w:val="28"/>
        </w:rPr>
        <w:t>.2.3.8</w:t>
      </w:r>
      <w:r>
        <w:rPr>
          <w:rFonts w:ascii="仿宋" w:hAnsi="仿宋" w:eastAsia="仿宋" w:cs="宋体"/>
          <w:sz w:val="28"/>
          <w:szCs w:val="28"/>
        </w:rPr>
        <w:t xml:space="preserve"> </w:t>
      </w:r>
      <w:r>
        <w:rPr>
          <w:rFonts w:hint="eastAsia" w:ascii="仿宋" w:hAnsi="仿宋" w:eastAsia="仿宋" w:cs="宋体"/>
          <w:sz w:val="28"/>
          <w:szCs w:val="28"/>
        </w:rPr>
        <w:t>趋势曲线</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4</w:t>
      </w:r>
      <w:r>
        <w:rPr>
          <w:rFonts w:hint="eastAsia" w:ascii="仿宋" w:hAnsi="仿宋" w:eastAsia="仿宋" w:cs="宋体"/>
          <w:sz w:val="28"/>
          <w:szCs w:val="28"/>
        </w:rPr>
        <w:t>.2.3.9</w:t>
      </w:r>
      <w:r>
        <w:rPr>
          <w:rFonts w:ascii="仿宋" w:hAnsi="仿宋" w:eastAsia="仿宋" w:cs="宋体"/>
          <w:sz w:val="28"/>
          <w:szCs w:val="28"/>
        </w:rPr>
        <w:t xml:space="preserve"> </w:t>
      </w:r>
      <w:r>
        <w:rPr>
          <w:rFonts w:hint="eastAsia" w:ascii="仿宋" w:hAnsi="仿宋" w:eastAsia="仿宋" w:cs="宋体"/>
          <w:sz w:val="28"/>
          <w:szCs w:val="28"/>
        </w:rPr>
        <w:t>微机监控系统硬件配置图</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4</w:t>
      </w:r>
      <w:r>
        <w:rPr>
          <w:rFonts w:hint="eastAsia" w:ascii="仿宋" w:hAnsi="仿宋" w:eastAsia="仿宋" w:cs="宋体"/>
          <w:sz w:val="28"/>
          <w:szCs w:val="28"/>
        </w:rPr>
        <w:t>.2.3.10</w:t>
      </w:r>
      <w:r>
        <w:rPr>
          <w:rFonts w:ascii="仿宋" w:hAnsi="仿宋" w:eastAsia="仿宋" w:cs="宋体"/>
          <w:sz w:val="28"/>
          <w:szCs w:val="28"/>
        </w:rPr>
        <w:t xml:space="preserve"> </w:t>
      </w:r>
      <w:r>
        <w:rPr>
          <w:rFonts w:hint="eastAsia" w:ascii="仿宋" w:hAnsi="仿宋" w:eastAsia="仿宋" w:cs="宋体"/>
          <w:sz w:val="28"/>
          <w:szCs w:val="28"/>
        </w:rPr>
        <w:t>各种计算统计结果显示</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4</w:t>
      </w:r>
      <w:r>
        <w:rPr>
          <w:rFonts w:hint="eastAsia" w:ascii="仿宋" w:hAnsi="仿宋" w:eastAsia="仿宋" w:cs="宋体"/>
          <w:sz w:val="28"/>
          <w:szCs w:val="28"/>
        </w:rPr>
        <w:t>.2.3.11</w:t>
      </w:r>
      <w:r>
        <w:rPr>
          <w:rFonts w:ascii="仿宋" w:hAnsi="仿宋" w:eastAsia="仿宋" w:cs="宋体"/>
          <w:sz w:val="28"/>
          <w:szCs w:val="28"/>
        </w:rPr>
        <w:t xml:space="preserve"> </w:t>
      </w:r>
      <w:r>
        <w:rPr>
          <w:rFonts w:hint="eastAsia" w:ascii="仿宋" w:hAnsi="仿宋" w:eastAsia="仿宋" w:cs="宋体"/>
          <w:sz w:val="28"/>
          <w:szCs w:val="28"/>
        </w:rPr>
        <w:t>显示画面的调用</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4</w:t>
      </w:r>
      <w:r>
        <w:rPr>
          <w:rFonts w:hint="eastAsia" w:ascii="仿宋" w:hAnsi="仿宋" w:eastAsia="仿宋" w:cs="宋体"/>
          <w:sz w:val="28"/>
          <w:szCs w:val="28"/>
        </w:rPr>
        <w:t>.2.4</w:t>
      </w:r>
      <w:r>
        <w:rPr>
          <w:rFonts w:ascii="仿宋" w:hAnsi="仿宋" w:eastAsia="仿宋" w:cs="宋体"/>
          <w:sz w:val="28"/>
          <w:szCs w:val="28"/>
        </w:rPr>
        <w:t xml:space="preserve"> </w:t>
      </w:r>
      <w:r>
        <w:rPr>
          <w:rFonts w:hint="eastAsia" w:ascii="仿宋" w:hAnsi="仿宋" w:eastAsia="仿宋" w:cs="宋体"/>
          <w:sz w:val="28"/>
          <w:szCs w:val="28"/>
        </w:rPr>
        <w:t>记录功能</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4</w:t>
      </w:r>
      <w:r>
        <w:rPr>
          <w:rFonts w:hint="eastAsia" w:ascii="仿宋" w:hAnsi="仿宋" w:eastAsia="仿宋" w:cs="宋体"/>
          <w:sz w:val="28"/>
          <w:szCs w:val="28"/>
        </w:rPr>
        <w:t>.2.4.1</w:t>
      </w:r>
      <w:r>
        <w:rPr>
          <w:rFonts w:ascii="仿宋" w:hAnsi="仿宋" w:eastAsia="仿宋" w:cs="宋体"/>
          <w:sz w:val="28"/>
          <w:szCs w:val="28"/>
        </w:rPr>
        <w:t xml:space="preserve"> </w:t>
      </w:r>
      <w:r>
        <w:rPr>
          <w:rFonts w:hint="eastAsia" w:ascii="仿宋" w:hAnsi="仿宋" w:eastAsia="仿宋" w:cs="宋体"/>
          <w:sz w:val="28"/>
          <w:szCs w:val="28"/>
        </w:rPr>
        <w:t>状态变化记录功能</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4</w:t>
      </w:r>
      <w:r>
        <w:rPr>
          <w:rFonts w:hint="eastAsia" w:ascii="仿宋" w:hAnsi="仿宋" w:eastAsia="仿宋" w:cs="宋体"/>
          <w:sz w:val="28"/>
          <w:szCs w:val="28"/>
        </w:rPr>
        <w:t>.2.4.2</w:t>
      </w:r>
      <w:r>
        <w:rPr>
          <w:rFonts w:ascii="仿宋" w:hAnsi="仿宋" w:eastAsia="仿宋" w:cs="宋体"/>
          <w:sz w:val="28"/>
          <w:szCs w:val="28"/>
        </w:rPr>
        <w:t xml:space="preserve"> </w:t>
      </w:r>
      <w:r>
        <w:rPr>
          <w:rFonts w:hint="eastAsia" w:ascii="仿宋" w:hAnsi="仿宋" w:eastAsia="仿宋" w:cs="宋体"/>
          <w:sz w:val="28"/>
          <w:szCs w:val="28"/>
        </w:rPr>
        <w:t>数据记录</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4</w:t>
      </w:r>
      <w:r>
        <w:rPr>
          <w:rFonts w:hint="eastAsia" w:ascii="仿宋" w:hAnsi="仿宋" w:eastAsia="仿宋" w:cs="宋体"/>
          <w:sz w:val="28"/>
          <w:szCs w:val="28"/>
        </w:rPr>
        <w:t>.2.4.3</w:t>
      </w:r>
      <w:r>
        <w:rPr>
          <w:rFonts w:ascii="仿宋" w:hAnsi="仿宋" w:eastAsia="仿宋" w:cs="宋体"/>
          <w:sz w:val="28"/>
          <w:szCs w:val="28"/>
        </w:rPr>
        <w:t xml:space="preserve"> </w:t>
      </w:r>
      <w:r>
        <w:rPr>
          <w:rFonts w:hint="eastAsia" w:ascii="仿宋" w:hAnsi="仿宋" w:eastAsia="仿宋" w:cs="宋体"/>
          <w:sz w:val="28"/>
          <w:szCs w:val="28"/>
        </w:rPr>
        <w:t>画面记录</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4</w:t>
      </w:r>
      <w:r>
        <w:rPr>
          <w:rFonts w:hint="eastAsia" w:ascii="仿宋" w:hAnsi="仿宋" w:eastAsia="仿宋" w:cs="宋体"/>
          <w:sz w:val="28"/>
          <w:szCs w:val="28"/>
        </w:rPr>
        <w:t>.2.4.4</w:t>
      </w:r>
      <w:r>
        <w:rPr>
          <w:rFonts w:ascii="仿宋" w:hAnsi="仿宋" w:eastAsia="仿宋" w:cs="宋体"/>
          <w:sz w:val="28"/>
          <w:szCs w:val="28"/>
        </w:rPr>
        <w:t xml:space="preserve"> </w:t>
      </w:r>
      <w:r>
        <w:rPr>
          <w:rFonts w:hint="eastAsia" w:ascii="仿宋" w:hAnsi="仿宋" w:eastAsia="仿宋" w:cs="宋体"/>
          <w:sz w:val="28"/>
          <w:szCs w:val="28"/>
        </w:rPr>
        <w:t>事故追忆记录</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4</w:t>
      </w:r>
      <w:r>
        <w:rPr>
          <w:rFonts w:hint="eastAsia" w:ascii="仿宋" w:hAnsi="仿宋" w:eastAsia="仿宋" w:cs="宋体"/>
          <w:sz w:val="28"/>
          <w:szCs w:val="28"/>
        </w:rPr>
        <w:t>.2.4.5</w:t>
      </w:r>
      <w:r>
        <w:rPr>
          <w:rFonts w:ascii="仿宋" w:hAnsi="仿宋" w:eastAsia="仿宋" w:cs="宋体"/>
          <w:sz w:val="28"/>
          <w:szCs w:val="28"/>
        </w:rPr>
        <w:t xml:space="preserve"> </w:t>
      </w:r>
      <w:r>
        <w:rPr>
          <w:rFonts w:hint="eastAsia" w:ascii="仿宋" w:hAnsi="仿宋" w:eastAsia="仿宋" w:cs="宋体"/>
          <w:sz w:val="28"/>
          <w:szCs w:val="28"/>
        </w:rPr>
        <w:t>其它记录，如控制操作记录等。</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4</w:t>
      </w:r>
      <w:r>
        <w:rPr>
          <w:rFonts w:hint="eastAsia" w:ascii="仿宋" w:hAnsi="仿宋" w:eastAsia="仿宋" w:cs="宋体"/>
          <w:sz w:val="28"/>
          <w:szCs w:val="28"/>
        </w:rPr>
        <w:t>.2.5</w:t>
      </w:r>
      <w:r>
        <w:rPr>
          <w:rFonts w:ascii="仿宋" w:hAnsi="仿宋" w:eastAsia="仿宋" w:cs="宋体"/>
          <w:sz w:val="28"/>
          <w:szCs w:val="28"/>
        </w:rPr>
        <w:t xml:space="preserve"> </w:t>
      </w:r>
      <w:r>
        <w:rPr>
          <w:rFonts w:hint="eastAsia" w:ascii="仿宋" w:hAnsi="仿宋" w:eastAsia="仿宋" w:cs="宋体"/>
          <w:sz w:val="28"/>
          <w:szCs w:val="28"/>
        </w:rPr>
        <w:t>事件顺序记录</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4</w:t>
      </w:r>
      <w:r>
        <w:rPr>
          <w:rFonts w:hint="eastAsia" w:ascii="仿宋" w:hAnsi="仿宋" w:eastAsia="仿宋" w:cs="宋体"/>
          <w:sz w:val="28"/>
          <w:szCs w:val="28"/>
        </w:rPr>
        <w:t>.2.6</w:t>
      </w:r>
      <w:r>
        <w:rPr>
          <w:rFonts w:ascii="仿宋" w:hAnsi="仿宋" w:eastAsia="仿宋" w:cs="宋体"/>
          <w:sz w:val="28"/>
          <w:szCs w:val="28"/>
        </w:rPr>
        <w:t xml:space="preserve"> </w:t>
      </w:r>
      <w:r>
        <w:rPr>
          <w:rFonts w:hint="eastAsia" w:ascii="仿宋" w:hAnsi="仿宋" w:eastAsia="仿宋" w:cs="宋体"/>
          <w:sz w:val="28"/>
          <w:szCs w:val="28"/>
        </w:rPr>
        <w:t>报警处理：事故报警和预告报警</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4</w:t>
      </w:r>
      <w:r>
        <w:rPr>
          <w:rFonts w:hint="eastAsia" w:ascii="仿宋" w:hAnsi="仿宋" w:eastAsia="仿宋" w:cs="宋体"/>
          <w:sz w:val="28"/>
          <w:szCs w:val="28"/>
        </w:rPr>
        <w:t>.2.6.1</w:t>
      </w:r>
      <w:r>
        <w:rPr>
          <w:rFonts w:ascii="仿宋" w:hAnsi="仿宋" w:eastAsia="仿宋" w:cs="宋体"/>
          <w:sz w:val="28"/>
          <w:szCs w:val="28"/>
        </w:rPr>
        <w:t xml:space="preserve"> </w:t>
      </w:r>
      <w:r>
        <w:rPr>
          <w:rFonts w:hint="eastAsia" w:ascii="仿宋" w:hAnsi="仿宋" w:eastAsia="仿宋" w:cs="宋体"/>
          <w:sz w:val="28"/>
          <w:szCs w:val="28"/>
        </w:rPr>
        <w:t>开关变位：画面闪烁提示，并有汉字提示的名称及当前变位状态（报警框内）。</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4</w:t>
      </w:r>
      <w:r>
        <w:rPr>
          <w:rFonts w:hint="eastAsia" w:ascii="仿宋" w:hAnsi="仿宋" w:eastAsia="仿宋" w:cs="宋体"/>
          <w:sz w:val="28"/>
          <w:szCs w:val="28"/>
        </w:rPr>
        <w:t>.2.6.2</w:t>
      </w:r>
      <w:r>
        <w:rPr>
          <w:rFonts w:ascii="仿宋" w:hAnsi="仿宋" w:eastAsia="仿宋" w:cs="宋体"/>
          <w:sz w:val="28"/>
          <w:szCs w:val="28"/>
        </w:rPr>
        <w:t xml:space="preserve"> </w:t>
      </w:r>
      <w:r>
        <w:rPr>
          <w:rFonts w:hint="eastAsia" w:ascii="仿宋" w:hAnsi="仿宋" w:eastAsia="仿宋" w:cs="宋体"/>
          <w:sz w:val="28"/>
          <w:szCs w:val="28"/>
        </w:rPr>
        <w:t>电流越限：画面闪烁提示，并显示当前越限值和越限给定值（画面报警框内）。</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4</w:t>
      </w:r>
      <w:r>
        <w:rPr>
          <w:rFonts w:hint="eastAsia" w:ascii="仿宋" w:hAnsi="仿宋" w:eastAsia="仿宋" w:cs="宋体"/>
          <w:sz w:val="28"/>
          <w:szCs w:val="28"/>
        </w:rPr>
        <w:t>.2.6.3</w:t>
      </w:r>
      <w:r>
        <w:rPr>
          <w:rFonts w:ascii="仿宋" w:hAnsi="仿宋" w:eastAsia="仿宋" w:cs="宋体"/>
          <w:sz w:val="28"/>
          <w:szCs w:val="28"/>
        </w:rPr>
        <w:t xml:space="preserve"> </w:t>
      </w:r>
      <w:r>
        <w:rPr>
          <w:rFonts w:hint="eastAsia" w:ascii="仿宋" w:hAnsi="仿宋" w:eastAsia="仿宋" w:cs="宋体"/>
          <w:sz w:val="28"/>
          <w:szCs w:val="28"/>
        </w:rPr>
        <w:t>电压越限：画面闪烁提示，并显示当前越限值和越限给定值（画面报警框内）。</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4</w:t>
      </w:r>
      <w:r>
        <w:rPr>
          <w:rFonts w:hint="eastAsia" w:ascii="仿宋" w:hAnsi="仿宋" w:eastAsia="仿宋" w:cs="宋体"/>
          <w:sz w:val="28"/>
          <w:szCs w:val="28"/>
        </w:rPr>
        <w:t>.2.6.4</w:t>
      </w:r>
      <w:r>
        <w:rPr>
          <w:rFonts w:ascii="仿宋" w:hAnsi="仿宋" w:eastAsia="仿宋" w:cs="宋体"/>
          <w:sz w:val="28"/>
          <w:szCs w:val="28"/>
        </w:rPr>
        <w:t xml:space="preserve"> </w:t>
      </w:r>
      <w:r>
        <w:rPr>
          <w:rFonts w:hint="eastAsia" w:ascii="仿宋" w:hAnsi="仿宋" w:eastAsia="仿宋" w:cs="宋体"/>
          <w:sz w:val="28"/>
          <w:szCs w:val="28"/>
        </w:rPr>
        <w:t>周波越限：画面闪烁提示，并显示当前越限值和越限给定值（画面报警框内）。</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4</w:t>
      </w:r>
      <w:r>
        <w:rPr>
          <w:rFonts w:hint="eastAsia" w:ascii="仿宋" w:hAnsi="仿宋" w:eastAsia="仿宋" w:cs="宋体"/>
          <w:sz w:val="28"/>
          <w:szCs w:val="28"/>
        </w:rPr>
        <w:t>.2.6.5</w:t>
      </w:r>
      <w:r>
        <w:rPr>
          <w:rFonts w:ascii="仿宋" w:hAnsi="仿宋" w:eastAsia="仿宋" w:cs="宋体"/>
          <w:sz w:val="28"/>
          <w:szCs w:val="28"/>
        </w:rPr>
        <w:t xml:space="preserve"> </w:t>
      </w:r>
      <w:r>
        <w:rPr>
          <w:rFonts w:hint="eastAsia" w:ascii="仿宋" w:hAnsi="仿宋" w:eastAsia="仿宋" w:cs="宋体"/>
          <w:sz w:val="28"/>
          <w:szCs w:val="28"/>
        </w:rPr>
        <w:t>保护动作与告警：提示框显示相应的内容。</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4</w:t>
      </w:r>
      <w:r>
        <w:rPr>
          <w:rFonts w:hint="eastAsia" w:ascii="仿宋" w:hAnsi="仿宋" w:eastAsia="仿宋" w:cs="宋体"/>
          <w:sz w:val="28"/>
          <w:szCs w:val="28"/>
        </w:rPr>
        <w:t>.2.6.6</w:t>
      </w:r>
      <w:r>
        <w:rPr>
          <w:rFonts w:ascii="仿宋" w:hAnsi="仿宋" w:eastAsia="仿宋" w:cs="宋体"/>
          <w:sz w:val="28"/>
          <w:szCs w:val="28"/>
        </w:rPr>
        <w:t xml:space="preserve"> </w:t>
      </w:r>
      <w:r>
        <w:rPr>
          <w:rFonts w:hint="eastAsia" w:ascii="仿宋" w:hAnsi="仿宋" w:eastAsia="仿宋" w:cs="宋体"/>
          <w:sz w:val="28"/>
          <w:szCs w:val="28"/>
        </w:rPr>
        <w:t>各告警对象除能给出音响提示外，并可打印记录相应的告警事件，并存盘保存。</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4</w:t>
      </w:r>
      <w:r>
        <w:rPr>
          <w:rFonts w:hint="eastAsia" w:ascii="仿宋" w:hAnsi="仿宋" w:eastAsia="仿宋" w:cs="宋体"/>
          <w:sz w:val="28"/>
          <w:szCs w:val="28"/>
        </w:rPr>
        <w:t>.2.6.7</w:t>
      </w:r>
      <w:r>
        <w:rPr>
          <w:rFonts w:ascii="仿宋" w:hAnsi="仿宋" w:eastAsia="仿宋" w:cs="宋体"/>
          <w:sz w:val="28"/>
          <w:szCs w:val="28"/>
        </w:rPr>
        <w:t xml:space="preserve"> </w:t>
      </w:r>
      <w:r>
        <w:rPr>
          <w:rFonts w:hint="eastAsia" w:ascii="仿宋" w:hAnsi="仿宋" w:eastAsia="仿宋" w:cs="宋体"/>
          <w:sz w:val="28"/>
          <w:szCs w:val="28"/>
        </w:rPr>
        <w:t>保护动作及开关跳闸发告警音响，其它发预告音响。</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4</w:t>
      </w:r>
      <w:r>
        <w:rPr>
          <w:rFonts w:hint="eastAsia" w:ascii="仿宋" w:hAnsi="仿宋" w:eastAsia="仿宋" w:cs="宋体"/>
          <w:sz w:val="28"/>
          <w:szCs w:val="28"/>
        </w:rPr>
        <w:t>.2.7</w:t>
      </w:r>
      <w:r>
        <w:rPr>
          <w:rFonts w:ascii="仿宋" w:hAnsi="仿宋" w:eastAsia="仿宋" w:cs="宋体"/>
          <w:sz w:val="28"/>
          <w:szCs w:val="28"/>
        </w:rPr>
        <w:t xml:space="preserve"> </w:t>
      </w:r>
      <w:r>
        <w:rPr>
          <w:rFonts w:hint="eastAsia" w:ascii="仿宋" w:hAnsi="仿宋" w:eastAsia="仿宋" w:cs="宋体"/>
          <w:sz w:val="28"/>
          <w:szCs w:val="28"/>
        </w:rPr>
        <w:t>管理功能：操作票的编制，设备工况报告编制，设备档案的管理等功能</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4</w:t>
      </w:r>
      <w:r>
        <w:rPr>
          <w:rFonts w:hint="eastAsia" w:ascii="仿宋" w:hAnsi="仿宋" w:eastAsia="仿宋" w:cs="宋体"/>
          <w:sz w:val="28"/>
          <w:szCs w:val="28"/>
        </w:rPr>
        <w:t>.2.8</w:t>
      </w:r>
      <w:r>
        <w:rPr>
          <w:rFonts w:ascii="仿宋" w:hAnsi="仿宋" w:eastAsia="仿宋" w:cs="宋体"/>
          <w:sz w:val="28"/>
          <w:szCs w:val="28"/>
        </w:rPr>
        <w:t xml:space="preserve"> </w:t>
      </w:r>
      <w:r>
        <w:rPr>
          <w:rFonts w:hint="eastAsia" w:ascii="仿宋" w:hAnsi="仿宋" w:eastAsia="仿宋" w:cs="宋体"/>
          <w:sz w:val="28"/>
          <w:szCs w:val="28"/>
        </w:rPr>
        <w:t>控制功能</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控制功能分为四种：自动调节和控制、运行人员操作、调度中心远方控制、后备手动控制。</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全站所有断路器可进行上述四种控制操作。</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4</w:t>
      </w:r>
      <w:r>
        <w:rPr>
          <w:rFonts w:hint="eastAsia" w:ascii="仿宋" w:hAnsi="仿宋" w:eastAsia="仿宋" w:cs="宋体"/>
          <w:sz w:val="28"/>
          <w:szCs w:val="28"/>
        </w:rPr>
        <w:t>.2.9</w:t>
      </w:r>
      <w:r>
        <w:rPr>
          <w:rFonts w:ascii="仿宋" w:hAnsi="仿宋" w:eastAsia="仿宋" w:cs="宋体"/>
          <w:sz w:val="28"/>
          <w:szCs w:val="28"/>
        </w:rPr>
        <w:t xml:space="preserve"> </w:t>
      </w:r>
      <w:r>
        <w:rPr>
          <w:rFonts w:hint="eastAsia" w:ascii="仿宋" w:hAnsi="仿宋" w:eastAsia="仿宋" w:cs="宋体"/>
          <w:sz w:val="28"/>
          <w:szCs w:val="28"/>
        </w:rPr>
        <w:t>打印功能</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4</w:t>
      </w:r>
      <w:r>
        <w:rPr>
          <w:rFonts w:hint="eastAsia" w:ascii="仿宋" w:hAnsi="仿宋" w:eastAsia="仿宋" w:cs="宋体"/>
          <w:sz w:val="28"/>
          <w:szCs w:val="28"/>
        </w:rPr>
        <w:t>.2.9.1</w:t>
      </w:r>
      <w:r>
        <w:rPr>
          <w:rFonts w:ascii="仿宋" w:hAnsi="仿宋" w:eastAsia="仿宋" w:cs="宋体"/>
          <w:sz w:val="28"/>
          <w:szCs w:val="28"/>
        </w:rPr>
        <w:t xml:space="preserve"> </w:t>
      </w:r>
      <w:r>
        <w:rPr>
          <w:rFonts w:hint="eastAsia" w:ascii="仿宋" w:hAnsi="仿宋" w:eastAsia="仿宋" w:cs="宋体"/>
          <w:sz w:val="28"/>
          <w:szCs w:val="28"/>
        </w:rPr>
        <w:t>召唤打印</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4</w:t>
      </w:r>
      <w:r>
        <w:rPr>
          <w:rFonts w:hint="eastAsia" w:ascii="仿宋" w:hAnsi="仿宋" w:eastAsia="仿宋" w:cs="宋体"/>
          <w:sz w:val="28"/>
          <w:szCs w:val="28"/>
        </w:rPr>
        <w:t>.2.9.2</w:t>
      </w:r>
      <w:r>
        <w:rPr>
          <w:rFonts w:ascii="仿宋" w:hAnsi="仿宋" w:eastAsia="仿宋" w:cs="宋体"/>
          <w:sz w:val="28"/>
          <w:szCs w:val="28"/>
        </w:rPr>
        <w:t xml:space="preserve"> </w:t>
      </w:r>
      <w:r>
        <w:rPr>
          <w:rFonts w:hint="eastAsia" w:ascii="仿宋" w:hAnsi="仿宋" w:eastAsia="仿宋" w:cs="宋体"/>
          <w:sz w:val="28"/>
          <w:szCs w:val="28"/>
        </w:rPr>
        <w:t>异常及事故打印</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4</w:t>
      </w:r>
      <w:r>
        <w:rPr>
          <w:rFonts w:hint="eastAsia" w:ascii="仿宋" w:hAnsi="仿宋" w:eastAsia="仿宋" w:cs="宋体"/>
          <w:sz w:val="28"/>
          <w:szCs w:val="28"/>
        </w:rPr>
        <w:t>.2.9.3</w:t>
      </w:r>
      <w:r>
        <w:rPr>
          <w:rFonts w:ascii="仿宋" w:hAnsi="仿宋" w:eastAsia="仿宋" w:cs="宋体"/>
          <w:sz w:val="28"/>
          <w:szCs w:val="28"/>
        </w:rPr>
        <w:t xml:space="preserve"> </w:t>
      </w:r>
      <w:r>
        <w:rPr>
          <w:rFonts w:hint="eastAsia" w:ascii="仿宋" w:hAnsi="仿宋" w:eastAsia="仿宋" w:cs="宋体"/>
          <w:sz w:val="28"/>
          <w:szCs w:val="28"/>
        </w:rPr>
        <w:t>操作打印</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4</w:t>
      </w:r>
      <w:r>
        <w:rPr>
          <w:rFonts w:hint="eastAsia" w:ascii="仿宋" w:hAnsi="仿宋" w:eastAsia="仿宋" w:cs="宋体"/>
          <w:sz w:val="28"/>
          <w:szCs w:val="28"/>
        </w:rPr>
        <w:t>.2.9.4</w:t>
      </w:r>
      <w:r>
        <w:rPr>
          <w:rFonts w:ascii="仿宋" w:hAnsi="仿宋" w:eastAsia="仿宋" w:cs="宋体"/>
          <w:sz w:val="28"/>
          <w:szCs w:val="28"/>
        </w:rPr>
        <w:t xml:space="preserve"> </w:t>
      </w:r>
      <w:r>
        <w:rPr>
          <w:rFonts w:hint="eastAsia" w:ascii="仿宋" w:hAnsi="仿宋" w:eastAsia="仿宋" w:cs="宋体"/>
          <w:sz w:val="28"/>
          <w:szCs w:val="28"/>
        </w:rPr>
        <w:t>事件顺序打印</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4</w:t>
      </w:r>
      <w:r>
        <w:rPr>
          <w:rFonts w:hint="eastAsia" w:ascii="仿宋" w:hAnsi="仿宋" w:eastAsia="仿宋" w:cs="宋体"/>
          <w:sz w:val="28"/>
          <w:szCs w:val="28"/>
        </w:rPr>
        <w:t>.2.10</w:t>
      </w:r>
      <w:r>
        <w:rPr>
          <w:rFonts w:ascii="仿宋" w:hAnsi="仿宋" w:eastAsia="仿宋" w:cs="宋体"/>
          <w:sz w:val="28"/>
          <w:szCs w:val="28"/>
        </w:rPr>
        <w:t xml:space="preserve"> </w:t>
      </w:r>
      <w:r>
        <w:rPr>
          <w:rFonts w:hint="eastAsia" w:ascii="仿宋" w:hAnsi="仿宋" w:eastAsia="仿宋" w:cs="宋体"/>
          <w:sz w:val="28"/>
          <w:szCs w:val="28"/>
        </w:rPr>
        <w:t>操作闭锁</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具有操作权限等级管理，当输入正确操作口令和监护口令才有权进行操作控制、参数修改，并将信息予以记录。</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4</w:t>
      </w:r>
      <w:r>
        <w:rPr>
          <w:rFonts w:hint="eastAsia" w:ascii="仿宋" w:hAnsi="仿宋" w:eastAsia="仿宋" w:cs="宋体"/>
          <w:sz w:val="28"/>
          <w:szCs w:val="28"/>
        </w:rPr>
        <w:t>.2.11</w:t>
      </w:r>
      <w:r>
        <w:rPr>
          <w:rFonts w:ascii="仿宋" w:hAnsi="仿宋" w:eastAsia="仿宋" w:cs="宋体"/>
          <w:sz w:val="28"/>
          <w:szCs w:val="28"/>
        </w:rPr>
        <w:t xml:space="preserve"> </w:t>
      </w:r>
      <w:r>
        <w:rPr>
          <w:rFonts w:hint="eastAsia" w:ascii="仿宋" w:hAnsi="仿宋" w:eastAsia="仿宋" w:cs="宋体"/>
          <w:sz w:val="28"/>
          <w:szCs w:val="28"/>
        </w:rPr>
        <w:t>时钟同步</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站内采用全球卫星定位系统(GPS)的标准授时信号，对各个间隔单元及站级计算机等具有时钟的设备进行同步的时钟校正。</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当本站GPS系统故障时，可实现与调度的时钟同步。</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4</w:t>
      </w:r>
      <w:r>
        <w:rPr>
          <w:rFonts w:hint="eastAsia" w:ascii="仿宋" w:hAnsi="仿宋" w:eastAsia="仿宋" w:cs="宋体"/>
          <w:sz w:val="28"/>
          <w:szCs w:val="28"/>
        </w:rPr>
        <w:t>.2.12</w:t>
      </w:r>
      <w:r>
        <w:rPr>
          <w:rFonts w:ascii="仿宋" w:hAnsi="仿宋" w:eastAsia="仿宋" w:cs="宋体"/>
          <w:sz w:val="28"/>
          <w:szCs w:val="28"/>
        </w:rPr>
        <w:t xml:space="preserve"> </w:t>
      </w:r>
      <w:r>
        <w:rPr>
          <w:rFonts w:hint="eastAsia" w:ascii="仿宋" w:hAnsi="仿宋" w:eastAsia="仿宋" w:cs="宋体"/>
          <w:sz w:val="28"/>
          <w:szCs w:val="28"/>
        </w:rPr>
        <w:t>监控系统的故障诊断</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监控系统出现故障后，系统自诊断确定故障发生的部位，并发出报警信号；检查、诊断的结果可显示、打印出来。</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4</w:t>
      </w:r>
      <w:r>
        <w:rPr>
          <w:rFonts w:hint="eastAsia" w:ascii="仿宋" w:hAnsi="仿宋" w:eastAsia="仿宋" w:cs="宋体"/>
          <w:sz w:val="28"/>
          <w:szCs w:val="28"/>
        </w:rPr>
        <w:t>.2.13</w:t>
      </w:r>
      <w:r>
        <w:rPr>
          <w:rFonts w:ascii="仿宋" w:hAnsi="仿宋" w:eastAsia="仿宋" w:cs="宋体"/>
          <w:sz w:val="28"/>
          <w:szCs w:val="28"/>
        </w:rPr>
        <w:t xml:space="preserve"> </w:t>
      </w:r>
      <w:r>
        <w:rPr>
          <w:rFonts w:hint="eastAsia" w:ascii="仿宋" w:hAnsi="仿宋" w:eastAsia="仿宋" w:cs="宋体"/>
          <w:sz w:val="28"/>
          <w:szCs w:val="28"/>
        </w:rPr>
        <w:t>与其它设备的接口</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微机监控系统提供与本站配置的其它设备的接口能力，接口标准由供方与其它设备厂家达成一致，并得到供方的认可。</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4</w:t>
      </w:r>
      <w:r>
        <w:rPr>
          <w:rFonts w:hint="eastAsia" w:ascii="仿宋" w:hAnsi="仿宋" w:eastAsia="仿宋" w:cs="宋体"/>
          <w:sz w:val="28"/>
          <w:szCs w:val="28"/>
        </w:rPr>
        <w:t>.2.14</w:t>
      </w:r>
      <w:r>
        <w:rPr>
          <w:rFonts w:ascii="仿宋" w:hAnsi="仿宋" w:eastAsia="仿宋" w:cs="宋体"/>
          <w:sz w:val="28"/>
          <w:szCs w:val="28"/>
        </w:rPr>
        <w:t xml:space="preserve"> </w:t>
      </w:r>
      <w:r>
        <w:rPr>
          <w:rFonts w:hint="eastAsia" w:ascii="仿宋" w:hAnsi="仿宋" w:eastAsia="仿宋" w:cs="宋体"/>
          <w:sz w:val="28"/>
          <w:szCs w:val="28"/>
        </w:rPr>
        <w:t>维护功能</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维护功能指变电站负责管理微机监控系统的工程师对系统进行诊断、管理、维护、扩充等工作。主要指数据库的维护和功能维护。</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4</w:t>
      </w:r>
      <w:r>
        <w:rPr>
          <w:rFonts w:hint="eastAsia" w:ascii="仿宋" w:hAnsi="仿宋" w:eastAsia="仿宋" w:cs="宋体"/>
          <w:sz w:val="28"/>
          <w:szCs w:val="28"/>
        </w:rPr>
        <w:t>.2.1</w:t>
      </w:r>
      <w:r>
        <w:rPr>
          <w:rFonts w:ascii="仿宋" w:hAnsi="仿宋" w:eastAsia="仿宋" w:cs="宋体"/>
          <w:sz w:val="28"/>
          <w:szCs w:val="28"/>
        </w:rPr>
        <w:t>5</w:t>
      </w:r>
      <w:r>
        <w:rPr>
          <w:rFonts w:hint="eastAsia" w:ascii="仿宋" w:hAnsi="仿宋" w:eastAsia="仿宋" w:cs="宋体"/>
          <w:sz w:val="28"/>
          <w:szCs w:val="28"/>
        </w:rPr>
        <w:t xml:space="preserve"> 地调功能</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应向上一级调度系统传输本站的10kV进线侧的状态信号。</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4</w:t>
      </w:r>
      <w:r>
        <w:rPr>
          <w:rFonts w:hint="eastAsia" w:ascii="仿宋" w:hAnsi="仿宋" w:eastAsia="仿宋" w:cs="宋体"/>
          <w:sz w:val="28"/>
          <w:szCs w:val="28"/>
        </w:rPr>
        <w:t>.2.1</w:t>
      </w:r>
      <w:r>
        <w:rPr>
          <w:rFonts w:ascii="仿宋" w:hAnsi="仿宋" w:eastAsia="仿宋" w:cs="宋体"/>
          <w:sz w:val="28"/>
          <w:szCs w:val="28"/>
        </w:rPr>
        <w:t>6</w:t>
      </w:r>
      <w:r>
        <w:rPr>
          <w:rFonts w:hint="eastAsia" w:ascii="仿宋" w:hAnsi="仿宋" w:eastAsia="仿宋" w:cs="宋体"/>
          <w:sz w:val="28"/>
          <w:szCs w:val="28"/>
        </w:rPr>
        <w:t xml:space="preserve"> 局域网通信功能</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综自系统具有将本站的主接线系统图、报表、曲线传输给局域网的功能。</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4</w:t>
      </w:r>
      <w:r>
        <w:rPr>
          <w:rFonts w:hint="eastAsia" w:ascii="仿宋" w:hAnsi="仿宋" w:eastAsia="仿宋" w:cs="宋体"/>
          <w:sz w:val="28"/>
          <w:szCs w:val="28"/>
        </w:rPr>
        <w:t>.3</w:t>
      </w:r>
      <w:r>
        <w:rPr>
          <w:rFonts w:ascii="仿宋" w:hAnsi="仿宋" w:eastAsia="仿宋" w:cs="宋体"/>
          <w:sz w:val="28"/>
          <w:szCs w:val="28"/>
        </w:rPr>
        <w:t xml:space="preserve"> </w:t>
      </w:r>
      <w:r>
        <w:rPr>
          <w:rFonts w:hint="eastAsia" w:ascii="仿宋" w:hAnsi="仿宋" w:eastAsia="仿宋" w:cs="宋体"/>
          <w:sz w:val="28"/>
          <w:szCs w:val="28"/>
        </w:rPr>
        <w:t>性能及指标</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4</w:t>
      </w:r>
      <w:r>
        <w:rPr>
          <w:rFonts w:hint="eastAsia" w:ascii="仿宋" w:hAnsi="仿宋" w:eastAsia="仿宋" w:cs="宋体"/>
          <w:sz w:val="28"/>
          <w:szCs w:val="28"/>
        </w:rPr>
        <w:t>.3.1</w:t>
      </w:r>
      <w:r>
        <w:rPr>
          <w:rFonts w:ascii="仿宋" w:hAnsi="仿宋" w:eastAsia="仿宋" w:cs="宋体"/>
          <w:sz w:val="28"/>
          <w:szCs w:val="28"/>
        </w:rPr>
        <w:t xml:space="preserve"> </w:t>
      </w:r>
      <w:r>
        <w:rPr>
          <w:rFonts w:hint="eastAsia" w:ascii="仿宋" w:hAnsi="仿宋" w:eastAsia="仿宋" w:cs="宋体"/>
          <w:sz w:val="28"/>
          <w:szCs w:val="28"/>
        </w:rPr>
        <w:t>系统的可用性：不低于99%</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4</w:t>
      </w:r>
      <w:r>
        <w:rPr>
          <w:rFonts w:hint="eastAsia" w:ascii="仿宋" w:hAnsi="仿宋" w:eastAsia="仿宋" w:cs="宋体"/>
          <w:sz w:val="28"/>
          <w:szCs w:val="28"/>
        </w:rPr>
        <w:t>.3.2</w:t>
      </w:r>
      <w:r>
        <w:rPr>
          <w:rFonts w:ascii="仿宋" w:hAnsi="仿宋" w:eastAsia="仿宋" w:cs="宋体"/>
          <w:sz w:val="28"/>
          <w:szCs w:val="28"/>
        </w:rPr>
        <w:t xml:space="preserve"> </w:t>
      </w:r>
      <w:r>
        <w:rPr>
          <w:rFonts w:hint="eastAsia" w:ascii="仿宋" w:hAnsi="仿宋" w:eastAsia="仿宋" w:cs="宋体"/>
          <w:sz w:val="28"/>
          <w:szCs w:val="28"/>
        </w:rPr>
        <w:t>系统的可维护性</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系统的硬件及软件应便于维护与调试，各部件都应具备自检和联机诊断校验的能力，并能提供完善的检测维护手段，以便快速、准确进行故障定位。一般性故障应能由本站维护人员自行处理。同时，应充分考虑提供技术支持，保证发生严重故障也能及时排除。</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4</w:t>
      </w:r>
      <w:r>
        <w:rPr>
          <w:rFonts w:hint="eastAsia" w:ascii="仿宋" w:hAnsi="仿宋" w:eastAsia="仿宋" w:cs="宋体"/>
          <w:sz w:val="28"/>
          <w:szCs w:val="28"/>
        </w:rPr>
        <w:t>.3.3</w:t>
      </w:r>
      <w:r>
        <w:rPr>
          <w:rFonts w:ascii="仿宋" w:hAnsi="仿宋" w:eastAsia="仿宋" w:cs="宋体"/>
          <w:sz w:val="28"/>
          <w:szCs w:val="28"/>
        </w:rPr>
        <w:t xml:space="preserve"> </w:t>
      </w:r>
      <w:r>
        <w:rPr>
          <w:rFonts w:hint="eastAsia" w:ascii="仿宋" w:hAnsi="仿宋" w:eastAsia="仿宋" w:cs="宋体"/>
          <w:sz w:val="28"/>
          <w:szCs w:val="28"/>
        </w:rPr>
        <w:t>系统的可靠性</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平均无故障时间（MTBF）要求为：主要设备大于25000小时，系统总体大于20000小时。</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4</w:t>
      </w:r>
      <w:r>
        <w:rPr>
          <w:rFonts w:hint="eastAsia" w:ascii="仿宋" w:hAnsi="仿宋" w:eastAsia="仿宋" w:cs="宋体"/>
          <w:sz w:val="28"/>
          <w:szCs w:val="28"/>
        </w:rPr>
        <w:t>.3.4</w:t>
      </w:r>
      <w:r>
        <w:rPr>
          <w:rFonts w:ascii="仿宋" w:hAnsi="仿宋" w:eastAsia="仿宋" w:cs="宋体"/>
          <w:sz w:val="28"/>
          <w:szCs w:val="28"/>
        </w:rPr>
        <w:t xml:space="preserve"> </w:t>
      </w:r>
      <w:r>
        <w:rPr>
          <w:rFonts w:hint="eastAsia" w:ascii="仿宋" w:hAnsi="仿宋" w:eastAsia="仿宋" w:cs="宋体"/>
          <w:sz w:val="28"/>
          <w:szCs w:val="28"/>
        </w:rPr>
        <w:t>系统的容错能力</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软、硬件应具有良好的容错能力，当软硬件功能与数据采集处理系统的通信出错，以及当运行人员在操作中发生一般性错误时，均不引起系统的任何功能丧失或影响系统的正常运行。对意外情况引起的故障，系统应具备自恢复能力。</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4</w:t>
      </w:r>
      <w:r>
        <w:rPr>
          <w:rFonts w:hint="eastAsia" w:ascii="仿宋" w:hAnsi="仿宋" w:eastAsia="仿宋" w:cs="宋体"/>
          <w:sz w:val="28"/>
          <w:szCs w:val="28"/>
        </w:rPr>
        <w:t>.3.5</w:t>
      </w:r>
      <w:r>
        <w:rPr>
          <w:rFonts w:ascii="仿宋" w:hAnsi="仿宋" w:eastAsia="仿宋" w:cs="宋体"/>
          <w:sz w:val="28"/>
          <w:szCs w:val="28"/>
        </w:rPr>
        <w:t xml:space="preserve"> </w:t>
      </w:r>
      <w:r>
        <w:rPr>
          <w:rFonts w:hint="eastAsia" w:ascii="仿宋" w:hAnsi="仿宋" w:eastAsia="仿宋" w:cs="宋体"/>
          <w:sz w:val="28"/>
          <w:szCs w:val="28"/>
        </w:rPr>
        <w:t>系统的安全性</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在任何情况下，设备的运行都不能危及变电站的安全稳定运行和工作人员的安全。</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4</w:t>
      </w:r>
      <w:r>
        <w:rPr>
          <w:rFonts w:hint="eastAsia" w:ascii="仿宋" w:hAnsi="仿宋" w:eastAsia="仿宋" w:cs="宋体"/>
          <w:sz w:val="28"/>
          <w:szCs w:val="28"/>
        </w:rPr>
        <w:t>.3.6</w:t>
      </w:r>
      <w:r>
        <w:rPr>
          <w:rFonts w:ascii="仿宋" w:hAnsi="仿宋" w:eastAsia="仿宋" w:cs="宋体"/>
          <w:sz w:val="28"/>
          <w:szCs w:val="28"/>
        </w:rPr>
        <w:t xml:space="preserve"> </w:t>
      </w:r>
      <w:r>
        <w:rPr>
          <w:rFonts w:hint="eastAsia" w:ascii="仿宋" w:hAnsi="仿宋" w:eastAsia="仿宋" w:cs="宋体"/>
          <w:sz w:val="28"/>
          <w:szCs w:val="28"/>
        </w:rPr>
        <w:t>系统的抗干扰能力</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系统应具有足够的抗干扰能力，符合有关IEC、ISO、GB、DL标准，确保在本站运行环境中的稳定运行。</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4</w:t>
      </w:r>
      <w:r>
        <w:rPr>
          <w:rFonts w:hint="eastAsia" w:ascii="仿宋" w:hAnsi="仿宋" w:eastAsia="仿宋" w:cs="宋体"/>
          <w:sz w:val="28"/>
          <w:szCs w:val="28"/>
        </w:rPr>
        <w:t>.3.7</w:t>
      </w:r>
      <w:r>
        <w:rPr>
          <w:rFonts w:ascii="仿宋" w:hAnsi="仿宋" w:eastAsia="仿宋" w:cs="宋体"/>
          <w:sz w:val="28"/>
          <w:szCs w:val="28"/>
        </w:rPr>
        <w:t xml:space="preserve"> </w:t>
      </w:r>
      <w:r>
        <w:rPr>
          <w:rFonts w:hint="eastAsia" w:ascii="仿宋" w:hAnsi="仿宋" w:eastAsia="仿宋" w:cs="宋体"/>
          <w:sz w:val="28"/>
          <w:szCs w:val="28"/>
        </w:rPr>
        <w:t>远动与后台监控分别独立配置。</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4</w:t>
      </w:r>
      <w:r>
        <w:rPr>
          <w:rFonts w:hint="eastAsia" w:ascii="仿宋" w:hAnsi="仿宋" w:eastAsia="仿宋" w:cs="宋体"/>
          <w:sz w:val="28"/>
          <w:szCs w:val="28"/>
        </w:rPr>
        <w:t>.3.8</w:t>
      </w:r>
      <w:r>
        <w:rPr>
          <w:rFonts w:ascii="仿宋" w:hAnsi="仿宋" w:eastAsia="仿宋" w:cs="宋体"/>
          <w:sz w:val="28"/>
          <w:szCs w:val="28"/>
        </w:rPr>
        <w:t xml:space="preserve"> </w:t>
      </w:r>
      <w:r>
        <w:rPr>
          <w:rFonts w:hint="eastAsia" w:ascii="仿宋" w:hAnsi="仿宋" w:eastAsia="仿宋" w:cs="宋体"/>
          <w:sz w:val="28"/>
          <w:szCs w:val="28"/>
        </w:rPr>
        <w:t>系统功能主要技术指标</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4</w:t>
      </w:r>
      <w:r>
        <w:rPr>
          <w:rFonts w:hint="eastAsia" w:ascii="仿宋" w:hAnsi="仿宋" w:eastAsia="仿宋" w:cs="宋体"/>
          <w:sz w:val="28"/>
          <w:szCs w:val="28"/>
        </w:rPr>
        <w:t>.3.8.1</w:t>
      </w:r>
      <w:r>
        <w:rPr>
          <w:rFonts w:ascii="仿宋" w:hAnsi="仿宋" w:eastAsia="仿宋" w:cs="宋体"/>
          <w:sz w:val="28"/>
          <w:szCs w:val="28"/>
        </w:rPr>
        <w:t xml:space="preserve"> </w:t>
      </w:r>
      <w:r>
        <w:rPr>
          <w:rFonts w:hint="eastAsia" w:ascii="仿宋" w:hAnsi="仿宋" w:eastAsia="仿宋" w:cs="宋体"/>
          <w:sz w:val="28"/>
          <w:szCs w:val="28"/>
        </w:rPr>
        <w:t>系统容量及规模</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监控系统测点类型及数量符合规程、规范要求。微机监控系统规模详见电气接线图。</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4</w:t>
      </w:r>
      <w:r>
        <w:rPr>
          <w:rFonts w:hint="eastAsia" w:ascii="仿宋" w:hAnsi="仿宋" w:eastAsia="仿宋" w:cs="宋体"/>
          <w:sz w:val="28"/>
          <w:szCs w:val="28"/>
        </w:rPr>
        <w:t>.3.8.2</w:t>
      </w:r>
      <w:r>
        <w:rPr>
          <w:rFonts w:ascii="仿宋" w:hAnsi="仿宋" w:eastAsia="仿宋" w:cs="宋体"/>
          <w:sz w:val="28"/>
          <w:szCs w:val="28"/>
        </w:rPr>
        <w:t xml:space="preserve"> </w:t>
      </w:r>
      <w:r>
        <w:rPr>
          <w:rFonts w:hint="eastAsia" w:ascii="仿宋" w:hAnsi="仿宋" w:eastAsia="仿宋" w:cs="宋体"/>
          <w:sz w:val="28"/>
          <w:szCs w:val="28"/>
        </w:rPr>
        <w:t>系统响应时间</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开关量变位传送至主站：≤5s</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重要遥测量变化响应时间：≤5s</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控制命令传送时间：≤5s</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有实时数据的画面整幅调出响应时间：≤5s</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计算机系统可用率：≥98%</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4</w:t>
      </w:r>
      <w:r>
        <w:rPr>
          <w:rFonts w:hint="eastAsia" w:ascii="仿宋" w:hAnsi="仿宋" w:eastAsia="仿宋" w:cs="宋体"/>
          <w:sz w:val="28"/>
          <w:szCs w:val="28"/>
        </w:rPr>
        <w:t>.3.8.3</w:t>
      </w:r>
      <w:r>
        <w:rPr>
          <w:rFonts w:ascii="仿宋" w:hAnsi="仿宋" w:eastAsia="仿宋" w:cs="宋体"/>
          <w:sz w:val="28"/>
          <w:szCs w:val="28"/>
        </w:rPr>
        <w:t xml:space="preserve"> </w:t>
      </w:r>
      <w:r>
        <w:rPr>
          <w:rFonts w:hint="eastAsia" w:ascii="仿宋" w:hAnsi="仿宋" w:eastAsia="仿宋" w:cs="宋体"/>
          <w:sz w:val="28"/>
          <w:szCs w:val="28"/>
        </w:rPr>
        <w:t>遥测量：U、I：0.2%；P、Q：0.5%</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4</w:t>
      </w:r>
      <w:r>
        <w:rPr>
          <w:rFonts w:hint="eastAsia" w:ascii="仿宋" w:hAnsi="仿宋" w:eastAsia="仿宋" w:cs="宋体"/>
          <w:sz w:val="28"/>
          <w:szCs w:val="28"/>
        </w:rPr>
        <w:t>.3.8.4</w:t>
      </w:r>
      <w:r>
        <w:rPr>
          <w:rFonts w:ascii="仿宋" w:hAnsi="仿宋" w:eastAsia="仿宋" w:cs="宋体"/>
          <w:sz w:val="28"/>
          <w:szCs w:val="28"/>
        </w:rPr>
        <w:t xml:space="preserve"> </w:t>
      </w:r>
      <w:r>
        <w:rPr>
          <w:rFonts w:hint="eastAsia" w:ascii="仿宋" w:hAnsi="仿宋" w:eastAsia="仿宋" w:cs="宋体"/>
          <w:sz w:val="28"/>
          <w:szCs w:val="28"/>
        </w:rPr>
        <w:t>遥信量：遥信正确率要求≥99.99%</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4</w:t>
      </w:r>
      <w:r>
        <w:rPr>
          <w:rFonts w:hint="eastAsia" w:ascii="仿宋" w:hAnsi="仿宋" w:eastAsia="仿宋" w:cs="宋体"/>
          <w:sz w:val="28"/>
          <w:szCs w:val="28"/>
        </w:rPr>
        <w:t>.3.8.5</w:t>
      </w:r>
      <w:r>
        <w:rPr>
          <w:rFonts w:ascii="仿宋" w:hAnsi="仿宋" w:eastAsia="仿宋" w:cs="宋体"/>
          <w:sz w:val="28"/>
          <w:szCs w:val="28"/>
        </w:rPr>
        <w:t xml:space="preserve"> </w:t>
      </w:r>
      <w:r>
        <w:rPr>
          <w:rFonts w:hint="eastAsia" w:ascii="仿宋" w:hAnsi="仿宋" w:eastAsia="仿宋" w:cs="宋体"/>
          <w:sz w:val="28"/>
          <w:szCs w:val="28"/>
        </w:rPr>
        <w:t>遥控量：遥控正确率≥99.99%</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4</w:t>
      </w:r>
      <w:r>
        <w:rPr>
          <w:rFonts w:hint="eastAsia" w:ascii="仿宋" w:hAnsi="仿宋" w:eastAsia="仿宋" w:cs="宋体"/>
          <w:sz w:val="28"/>
          <w:szCs w:val="28"/>
        </w:rPr>
        <w:t>.3.8.6</w:t>
      </w:r>
      <w:r>
        <w:rPr>
          <w:rFonts w:ascii="仿宋" w:hAnsi="仿宋" w:eastAsia="仿宋" w:cs="宋体"/>
          <w:sz w:val="28"/>
          <w:szCs w:val="28"/>
        </w:rPr>
        <w:t xml:space="preserve"> </w:t>
      </w:r>
      <w:r>
        <w:rPr>
          <w:rFonts w:hint="eastAsia" w:ascii="仿宋" w:hAnsi="仿宋" w:eastAsia="仿宋" w:cs="宋体"/>
          <w:sz w:val="28"/>
          <w:szCs w:val="28"/>
        </w:rPr>
        <w:t>事故顺序记录分辨率小于等于2ms；</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4</w:t>
      </w:r>
      <w:r>
        <w:rPr>
          <w:rFonts w:hint="eastAsia" w:ascii="仿宋" w:hAnsi="仿宋" w:eastAsia="仿宋" w:cs="宋体"/>
          <w:sz w:val="28"/>
          <w:szCs w:val="28"/>
        </w:rPr>
        <w:t>.4</w:t>
      </w:r>
      <w:r>
        <w:rPr>
          <w:rFonts w:ascii="仿宋" w:hAnsi="仿宋" w:eastAsia="仿宋" w:cs="宋体"/>
          <w:sz w:val="28"/>
          <w:szCs w:val="28"/>
        </w:rPr>
        <w:t xml:space="preserve"> </w:t>
      </w:r>
      <w:r>
        <w:rPr>
          <w:rFonts w:hint="eastAsia" w:ascii="仿宋" w:hAnsi="仿宋" w:eastAsia="仿宋" w:cs="宋体"/>
          <w:sz w:val="28"/>
          <w:szCs w:val="28"/>
        </w:rPr>
        <w:t>系统硬件配置</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4</w:t>
      </w:r>
      <w:r>
        <w:rPr>
          <w:rFonts w:hint="eastAsia" w:ascii="仿宋" w:hAnsi="仿宋" w:eastAsia="仿宋" w:cs="宋体"/>
          <w:sz w:val="28"/>
          <w:szCs w:val="28"/>
        </w:rPr>
        <w:t>.4.1</w:t>
      </w:r>
      <w:r>
        <w:rPr>
          <w:rFonts w:ascii="仿宋" w:hAnsi="仿宋" w:eastAsia="仿宋" w:cs="宋体"/>
          <w:sz w:val="28"/>
          <w:szCs w:val="28"/>
        </w:rPr>
        <w:t xml:space="preserve"> </w:t>
      </w:r>
      <w:r>
        <w:rPr>
          <w:rFonts w:hint="eastAsia" w:ascii="仿宋" w:hAnsi="仿宋" w:eastAsia="仿宋" w:cs="宋体"/>
          <w:sz w:val="28"/>
          <w:szCs w:val="28"/>
        </w:rPr>
        <w:t>站级监控微机</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站级监控微机应为一台品牌工控机，布置于主井场地10kV变电所控制室内，主要指标如下：</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CPU是酷睿i7四核主频≥4.0GHZ，内存</w:t>
      </w:r>
      <w:r>
        <w:rPr>
          <w:rFonts w:ascii="仿宋" w:hAnsi="仿宋" w:eastAsia="仿宋" w:cs="宋体"/>
          <w:sz w:val="28"/>
          <w:szCs w:val="28"/>
        </w:rPr>
        <w:t>16</w:t>
      </w:r>
      <w:r>
        <w:rPr>
          <w:rFonts w:hint="eastAsia" w:ascii="仿宋" w:hAnsi="仿宋" w:eastAsia="仿宋" w:cs="宋体"/>
          <w:sz w:val="28"/>
          <w:szCs w:val="28"/>
        </w:rPr>
        <w:t>G，硬盘2T，光驱一个，网络通信卡一个，独立显卡一个，音响一对（峰值400W），27寸宽屏液晶显示器。</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4</w:t>
      </w:r>
      <w:r>
        <w:rPr>
          <w:rFonts w:hint="eastAsia" w:ascii="仿宋" w:hAnsi="仿宋" w:eastAsia="仿宋" w:cs="宋体"/>
          <w:sz w:val="28"/>
          <w:szCs w:val="28"/>
        </w:rPr>
        <w:t>.4.2</w:t>
      </w:r>
      <w:r>
        <w:rPr>
          <w:rFonts w:ascii="仿宋" w:hAnsi="仿宋" w:eastAsia="仿宋" w:cs="宋体"/>
          <w:sz w:val="28"/>
          <w:szCs w:val="28"/>
        </w:rPr>
        <w:t xml:space="preserve"> </w:t>
      </w:r>
      <w:r>
        <w:rPr>
          <w:rFonts w:hint="eastAsia" w:ascii="仿宋" w:hAnsi="仿宋" w:eastAsia="仿宋" w:cs="宋体"/>
          <w:sz w:val="28"/>
          <w:szCs w:val="28"/>
        </w:rPr>
        <w:t>打印机：激光打印机(A3) 1台。</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4</w:t>
      </w:r>
      <w:r>
        <w:rPr>
          <w:rFonts w:hint="eastAsia" w:ascii="仿宋" w:hAnsi="仿宋" w:eastAsia="仿宋" w:cs="宋体"/>
          <w:sz w:val="28"/>
          <w:szCs w:val="28"/>
        </w:rPr>
        <w:t>.4.3</w:t>
      </w:r>
      <w:r>
        <w:rPr>
          <w:rFonts w:ascii="仿宋" w:hAnsi="仿宋" w:eastAsia="仿宋" w:cs="宋体"/>
          <w:sz w:val="28"/>
          <w:szCs w:val="28"/>
        </w:rPr>
        <w:t xml:space="preserve"> </w:t>
      </w:r>
      <w:r>
        <w:rPr>
          <w:rFonts w:hint="eastAsia" w:ascii="仿宋" w:hAnsi="仿宋" w:eastAsia="仿宋" w:cs="宋体"/>
          <w:sz w:val="28"/>
          <w:szCs w:val="28"/>
        </w:rPr>
        <w:t>通讯管理机</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具有重复动作的总事故音响、总预告音响告警系统，并具有语音报警功能；与保护测控装置、智能电表、直流系统及其他智能设备通讯，并远传信息。</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4</w:t>
      </w:r>
      <w:r>
        <w:rPr>
          <w:rFonts w:hint="eastAsia" w:ascii="仿宋" w:hAnsi="仿宋" w:eastAsia="仿宋" w:cs="宋体"/>
          <w:sz w:val="28"/>
          <w:szCs w:val="28"/>
        </w:rPr>
        <w:t>.4.4</w:t>
      </w:r>
      <w:r>
        <w:rPr>
          <w:rFonts w:ascii="仿宋" w:hAnsi="仿宋" w:eastAsia="仿宋" w:cs="宋体"/>
          <w:sz w:val="28"/>
          <w:szCs w:val="28"/>
        </w:rPr>
        <w:t xml:space="preserve"> </w:t>
      </w:r>
      <w:r>
        <w:rPr>
          <w:rFonts w:hint="eastAsia" w:ascii="仿宋" w:hAnsi="仿宋" w:eastAsia="仿宋" w:cs="宋体"/>
          <w:sz w:val="28"/>
          <w:szCs w:val="28"/>
        </w:rPr>
        <w:t>UPS电源</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UPS电源容量应按微机监控系统全部设备投入运行后还有30%备用容量来选择，当全部设备投入时UPS自带电池备援时间应≥60分钟，UPS静态开关切换时间≤5ms，在线时容量为3kVA。</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4</w:t>
      </w:r>
      <w:r>
        <w:rPr>
          <w:rFonts w:hint="eastAsia" w:ascii="仿宋" w:hAnsi="仿宋" w:eastAsia="仿宋" w:cs="宋体"/>
          <w:sz w:val="28"/>
          <w:szCs w:val="28"/>
        </w:rPr>
        <w:t>.4.5</w:t>
      </w:r>
      <w:r>
        <w:rPr>
          <w:rFonts w:ascii="仿宋" w:hAnsi="仿宋" w:eastAsia="仿宋" w:cs="宋体"/>
          <w:sz w:val="28"/>
          <w:szCs w:val="28"/>
        </w:rPr>
        <w:t xml:space="preserve"> </w:t>
      </w:r>
      <w:r>
        <w:rPr>
          <w:rFonts w:hint="eastAsia" w:ascii="仿宋" w:hAnsi="仿宋" w:eastAsia="仿宋" w:cs="宋体"/>
          <w:sz w:val="28"/>
          <w:szCs w:val="28"/>
        </w:rPr>
        <w:t>中央信号系统</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具有重复动作的总事故音响、总预告音响系统。总事故音响可手动和自动复归，自动延时复归时间为10s；总预告音响可手动复归，也可遥控复归。具有屏幕显示事故对象、性质及时间功能，并具有语音报警功能。同时应具有一套不依赖于后台机的事故音响系统.</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4</w:t>
      </w:r>
      <w:r>
        <w:rPr>
          <w:rFonts w:hint="eastAsia" w:ascii="仿宋" w:hAnsi="仿宋" w:eastAsia="仿宋" w:cs="宋体"/>
          <w:sz w:val="28"/>
          <w:szCs w:val="28"/>
        </w:rPr>
        <w:t>.4.6</w:t>
      </w:r>
      <w:r>
        <w:rPr>
          <w:rFonts w:ascii="仿宋" w:hAnsi="仿宋" w:eastAsia="仿宋" w:cs="宋体"/>
          <w:sz w:val="28"/>
          <w:szCs w:val="28"/>
        </w:rPr>
        <w:t xml:space="preserve"> </w:t>
      </w:r>
      <w:r>
        <w:rPr>
          <w:rFonts w:hint="eastAsia" w:ascii="仿宋" w:hAnsi="仿宋" w:eastAsia="仿宋" w:cs="宋体"/>
          <w:sz w:val="28"/>
          <w:szCs w:val="28"/>
        </w:rPr>
        <w:t>卫星校时装置(GPS)：1台</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4</w:t>
      </w:r>
      <w:r>
        <w:rPr>
          <w:rFonts w:hint="eastAsia" w:ascii="仿宋" w:hAnsi="仿宋" w:eastAsia="仿宋" w:cs="宋体"/>
          <w:sz w:val="28"/>
          <w:szCs w:val="28"/>
        </w:rPr>
        <w:t>.4.7</w:t>
      </w:r>
      <w:r>
        <w:rPr>
          <w:rFonts w:ascii="仿宋" w:hAnsi="仿宋" w:eastAsia="仿宋" w:cs="宋体"/>
          <w:sz w:val="28"/>
          <w:szCs w:val="28"/>
        </w:rPr>
        <w:t xml:space="preserve"> </w:t>
      </w:r>
      <w:r>
        <w:rPr>
          <w:rFonts w:hint="eastAsia" w:ascii="仿宋" w:hAnsi="仿宋" w:eastAsia="仿宋" w:cs="宋体"/>
          <w:sz w:val="28"/>
          <w:szCs w:val="28"/>
        </w:rPr>
        <w:t>交换机两台：</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4</w:t>
      </w:r>
      <w:r>
        <w:rPr>
          <w:rFonts w:hint="eastAsia" w:ascii="仿宋" w:hAnsi="仿宋" w:eastAsia="仿宋" w:cs="宋体"/>
          <w:sz w:val="28"/>
          <w:szCs w:val="28"/>
        </w:rPr>
        <w:t>.4.8</w:t>
      </w:r>
      <w:r>
        <w:rPr>
          <w:rFonts w:ascii="仿宋" w:hAnsi="仿宋" w:eastAsia="仿宋" w:cs="宋体"/>
          <w:sz w:val="28"/>
          <w:szCs w:val="28"/>
        </w:rPr>
        <w:t xml:space="preserve"> </w:t>
      </w:r>
      <w:r>
        <w:rPr>
          <w:rFonts w:hint="eastAsia" w:ascii="仿宋" w:hAnsi="仿宋" w:eastAsia="仿宋" w:cs="宋体"/>
          <w:sz w:val="28"/>
          <w:szCs w:val="28"/>
        </w:rPr>
        <w:t>控制台一套，用于安装主机和相应的外围设备。</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4</w:t>
      </w:r>
      <w:r>
        <w:rPr>
          <w:rFonts w:hint="eastAsia" w:ascii="仿宋" w:hAnsi="仿宋" w:eastAsia="仿宋" w:cs="宋体"/>
          <w:sz w:val="28"/>
          <w:szCs w:val="28"/>
        </w:rPr>
        <w:t>.5</w:t>
      </w:r>
      <w:r>
        <w:rPr>
          <w:rFonts w:ascii="仿宋" w:hAnsi="仿宋" w:eastAsia="仿宋" w:cs="宋体"/>
          <w:sz w:val="28"/>
          <w:szCs w:val="28"/>
        </w:rPr>
        <w:t xml:space="preserve"> </w:t>
      </w:r>
      <w:r>
        <w:rPr>
          <w:rFonts w:hint="eastAsia" w:ascii="仿宋" w:hAnsi="仿宋" w:eastAsia="仿宋" w:cs="宋体"/>
          <w:sz w:val="28"/>
          <w:szCs w:val="28"/>
        </w:rPr>
        <w:t>系统软件配置</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4</w:t>
      </w:r>
      <w:r>
        <w:rPr>
          <w:rFonts w:hint="eastAsia" w:ascii="仿宋" w:hAnsi="仿宋" w:eastAsia="仿宋" w:cs="宋体"/>
          <w:sz w:val="28"/>
          <w:szCs w:val="28"/>
        </w:rPr>
        <w:t>.5.1</w:t>
      </w:r>
      <w:r>
        <w:rPr>
          <w:rFonts w:ascii="仿宋" w:hAnsi="仿宋" w:eastAsia="仿宋" w:cs="宋体"/>
          <w:sz w:val="28"/>
          <w:szCs w:val="28"/>
        </w:rPr>
        <w:t xml:space="preserve"> </w:t>
      </w:r>
      <w:r>
        <w:rPr>
          <w:rFonts w:hint="eastAsia" w:ascii="仿宋" w:hAnsi="仿宋" w:eastAsia="仿宋" w:cs="宋体"/>
          <w:sz w:val="28"/>
          <w:szCs w:val="28"/>
        </w:rPr>
        <w:t>基本软件(操作系统)：中文操作系统</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4</w:t>
      </w:r>
      <w:r>
        <w:rPr>
          <w:rFonts w:hint="eastAsia" w:ascii="仿宋" w:hAnsi="仿宋" w:eastAsia="仿宋" w:cs="宋体"/>
          <w:sz w:val="28"/>
          <w:szCs w:val="28"/>
        </w:rPr>
        <w:t>.5.2</w:t>
      </w:r>
      <w:r>
        <w:rPr>
          <w:rFonts w:ascii="仿宋" w:hAnsi="仿宋" w:eastAsia="仿宋" w:cs="宋体"/>
          <w:sz w:val="28"/>
          <w:szCs w:val="28"/>
        </w:rPr>
        <w:t xml:space="preserve"> </w:t>
      </w:r>
      <w:r>
        <w:rPr>
          <w:rFonts w:hint="eastAsia" w:ascii="仿宋" w:hAnsi="仿宋" w:eastAsia="仿宋" w:cs="宋体"/>
          <w:sz w:val="28"/>
          <w:szCs w:val="28"/>
        </w:rPr>
        <w:t>支持软件和应用软件：应满足6.2和6.3的要求，软件的结构应具有灵活性、实时性、可维护性、可恢复性、安全性以及开放互联功能。对各种功能采用模块式连接，当任一功能运行不正常时，不影响其它功能的运行。</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5</w:t>
      </w:r>
      <w:r>
        <w:rPr>
          <w:rFonts w:hint="eastAsia" w:ascii="仿宋" w:hAnsi="仿宋" w:eastAsia="仿宋" w:cs="宋体"/>
          <w:sz w:val="28"/>
          <w:szCs w:val="28"/>
        </w:rPr>
        <w:t xml:space="preserve"> 间隔层单元</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5</w:t>
      </w:r>
      <w:r>
        <w:rPr>
          <w:rFonts w:hint="eastAsia" w:ascii="仿宋" w:hAnsi="仿宋" w:eastAsia="仿宋" w:cs="宋体"/>
          <w:sz w:val="28"/>
          <w:szCs w:val="28"/>
        </w:rPr>
        <w:t>.1</w:t>
      </w:r>
      <w:r>
        <w:rPr>
          <w:rFonts w:ascii="仿宋" w:hAnsi="仿宋" w:eastAsia="仿宋" w:cs="宋体"/>
          <w:sz w:val="28"/>
          <w:szCs w:val="28"/>
        </w:rPr>
        <w:t xml:space="preserve"> </w:t>
      </w:r>
      <w:r>
        <w:rPr>
          <w:rFonts w:hint="eastAsia" w:ascii="仿宋" w:hAnsi="仿宋" w:eastAsia="仿宋" w:cs="宋体"/>
          <w:sz w:val="28"/>
          <w:szCs w:val="28"/>
        </w:rPr>
        <w:t>总的要求</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5</w:t>
      </w:r>
      <w:r>
        <w:rPr>
          <w:rFonts w:hint="eastAsia" w:ascii="仿宋" w:hAnsi="仿宋" w:eastAsia="仿宋" w:cs="宋体"/>
          <w:sz w:val="28"/>
          <w:szCs w:val="28"/>
        </w:rPr>
        <w:t>.1.1</w:t>
      </w:r>
      <w:r>
        <w:rPr>
          <w:rFonts w:ascii="仿宋" w:hAnsi="仿宋" w:eastAsia="仿宋" w:cs="宋体"/>
          <w:sz w:val="28"/>
          <w:szCs w:val="28"/>
        </w:rPr>
        <w:t xml:space="preserve"> </w:t>
      </w:r>
      <w:r>
        <w:rPr>
          <w:rFonts w:hint="eastAsia" w:ascii="仿宋" w:hAnsi="仿宋" w:eastAsia="仿宋" w:cs="宋体"/>
          <w:sz w:val="28"/>
          <w:szCs w:val="28"/>
        </w:rPr>
        <w:t>布置</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10kV系统保护及测控装置、相关部件分散安装于开关柜。</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5</w:t>
      </w:r>
      <w:r>
        <w:rPr>
          <w:rFonts w:hint="eastAsia" w:ascii="仿宋" w:hAnsi="仿宋" w:eastAsia="仿宋" w:cs="宋体"/>
          <w:sz w:val="28"/>
          <w:szCs w:val="28"/>
        </w:rPr>
        <w:t>.1.2</w:t>
      </w:r>
      <w:r>
        <w:rPr>
          <w:rFonts w:ascii="仿宋" w:hAnsi="仿宋" w:eastAsia="仿宋" w:cs="宋体"/>
          <w:sz w:val="28"/>
          <w:szCs w:val="28"/>
        </w:rPr>
        <w:t xml:space="preserve"> </w:t>
      </w:r>
      <w:r>
        <w:rPr>
          <w:rFonts w:hint="eastAsia" w:ascii="仿宋" w:hAnsi="仿宋" w:eastAsia="仿宋" w:cs="宋体"/>
          <w:sz w:val="28"/>
          <w:szCs w:val="28"/>
        </w:rPr>
        <w:t>间隔层单元</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间隔层单元基于微机技术实现保护、测量、控制、遥信功能，通过网络接入站级总控单元。间隔层单元的通信规约应向买方开放。间隔层单元应有完善的监视及自检功能，把设备故障定位到便于更换的最小模块级，并有明确的故障记录和指示。间隔层单元应满足如下技术标准和应用条件。</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5</w:t>
      </w:r>
      <w:r>
        <w:rPr>
          <w:rFonts w:hint="eastAsia" w:ascii="仿宋" w:hAnsi="仿宋" w:eastAsia="仿宋" w:cs="宋体"/>
          <w:sz w:val="28"/>
          <w:szCs w:val="28"/>
        </w:rPr>
        <w:t>.1.2.1</w:t>
      </w:r>
      <w:r>
        <w:rPr>
          <w:rFonts w:ascii="仿宋" w:hAnsi="仿宋" w:eastAsia="仿宋" w:cs="宋体"/>
          <w:sz w:val="28"/>
          <w:szCs w:val="28"/>
        </w:rPr>
        <w:t xml:space="preserve"> </w:t>
      </w:r>
      <w:r>
        <w:rPr>
          <w:rFonts w:hint="eastAsia" w:ascii="仿宋" w:hAnsi="仿宋" w:eastAsia="仿宋" w:cs="宋体"/>
          <w:sz w:val="28"/>
          <w:szCs w:val="28"/>
        </w:rPr>
        <w:t>相关标准</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IEC255-21-1  振动试验标准</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IEC255-21-2  冲击和碰撞试验标准</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IEC255-21-3  地震试验标准</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IEC255-22-1</w:t>
      </w:r>
      <w:r>
        <w:rPr>
          <w:rFonts w:hint="eastAsia" w:ascii="仿宋" w:hAnsi="仿宋" w:eastAsia="仿宋" w:cs="宋体"/>
          <w:sz w:val="28"/>
          <w:szCs w:val="28"/>
        </w:rPr>
        <w:tab/>
      </w:r>
      <w:r>
        <w:rPr>
          <w:rFonts w:hint="eastAsia" w:ascii="仿宋" w:hAnsi="仿宋" w:eastAsia="仿宋" w:cs="宋体"/>
          <w:sz w:val="28"/>
          <w:szCs w:val="28"/>
        </w:rPr>
        <w:t>高频干扰试验标准</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IEC255-22-2</w:t>
      </w:r>
      <w:r>
        <w:rPr>
          <w:rFonts w:hint="eastAsia" w:ascii="仿宋" w:hAnsi="仿宋" w:eastAsia="仿宋" w:cs="宋体"/>
          <w:sz w:val="28"/>
          <w:szCs w:val="28"/>
        </w:rPr>
        <w:tab/>
      </w:r>
      <w:r>
        <w:rPr>
          <w:rFonts w:hint="eastAsia" w:ascii="仿宋" w:hAnsi="仿宋" w:eastAsia="仿宋" w:cs="宋体"/>
          <w:sz w:val="28"/>
          <w:szCs w:val="28"/>
        </w:rPr>
        <w:t>静电放电干扰试验标准</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IEC255-22-3  辐射电磁场干扰试验标准</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IEC255-22-4  快速瞬变干扰试验标准</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5</w:t>
      </w:r>
      <w:r>
        <w:rPr>
          <w:rFonts w:hint="eastAsia" w:ascii="仿宋" w:hAnsi="仿宋" w:eastAsia="仿宋" w:cs="宋体"/>
          <w:sz w:val="28"/>
          <w:szCs w:val="28"/>
        </w:rPr>
        <w:t>.1.2.2</w:t>
      </w:r>
      <w:r>
        <w:rPr>
          <w:rFonts w:ascii="仿宋" w:hAnsi="仿宋" w:eastAsia="仿宋" w:cs="宋体"/>
          <w:sz w:val="28"/>
          <w:szCs w:val="28"/>
        </w:rPr>
        <w:t xml:space="preserve"> </w:t>
      </w:r>
      <w:r>
        <w:rPr>
          <w:rFonts w:hint="eastAsia" w:ascii="仿宋" w:hAnsi="仿宋" w:eastAsia="仿宋" w:cs="宋体"/>
          <w:sz w:val="28"/>
          <w:szCs w:val="28"/>
        </w:rPr>
        <w:t>一般工作环境见第4节</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5</w:t>
      </w:r>
      <w:r>
        <w:rPr>
          <w:rFonts w:hint="eastAsia" w:ascii="仿宋" w:hAnsi="仿宋" w:eastAsia="仿宋" w:cs="宋体"/>
          <w:sz w:val="28"/>
          <w:szCs w:val="28"/>
        </w:rPr>
        <w:t>.1.2.3</w:t>
      </w:r>
      <w:r>
        <w:rPr>
          <w:rFonts w:ascii="仿宋" w:hAnsi="仿宋" w:eastAsia="仿宋" w:cs="宋体"/>
          <w:sz w:val="28"/>
          <w:szCs w:val="28"/>
        </w:rPr>
        <w:t xml:space="preserve"> </w:t>
      </w:r>
      <w:r>
        <w:rPr>
          <w:rFonts w:hint="eastAsia" w:ascii="仿宋" w:hAnsi="仿宋" w:eastAsia="仿宋" w:cs="宋体"/>
          <w:sz w:val="28"/>
          <w:szCs w:val="28"/>
        </w:rPr>
        <w:t>额定参数</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额定直流电压：220V</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CT二次额定电流：5A</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PT二次额定电压：100/</w:t>
      </w:r>
      <w:r>
        <w:rPr>
          <w:rFonts w:hint="eastAsia" w:ascii="仿宋" w:hAnsi="仿宋" w:eastAsia="仿宋" w:cs="宋体"/>
          <w:sz w:val="28"/>
          <w:szCs w:val="28"/>
        </w:rPr>
        <w:object>
          <v:shape id="_x0000_i1025" o:spt="75" type="#_x0000_t75" style="height:17pt;width:18pt;" o:ole="t" fillcolor="#6D6D6D" filled="f" o:preferrelative="t" stroked="f" coordsize="21600,21600">
            <v:path/>
            <v:fill on="f" focussize="0,0"/>
            <v:stroke on="f" joinstyle="miter"/>
            <v:imagedata r:id="rId6" o:title=""/>
            <o:lock v:ext="edit" aspectratio="t"/>
            <w10:wrap type="none"/>
            <w10:anchorlock/>
          </v:shape>
          <o:OLEObject Type="Embed" ProgID="Unknown" ShapeID="_x0000_i1025" DrawAspect="Content" ObjectID="_1468075725" r:id="rId5">
            <o:LockedField>false</o:LockedField>
          </o:OLEObject>
        </w:object>
      </w:r>
      <w:r>
        <w:rPr>
          <w:rFonts w:hint="eastAsia" w:ascii="仿宋" w:hAnsi="仿宋" w:eastAsia="仿宋" w:cs="宋体"/>
          <w:sz w:val="28"/>
          <w:szCs w:val="28"/>
        </w:rPr>
        <w:t>V、开口三角为100V</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10KV开关跳闸电流为：    A，合闸电流为   A</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5</w:t>
      </w:r>
      <w:r>
        <w:rPr>
          <w:rFonts w:hint="eastAsia" w:ascii="仿宋" w:hAnsi="仿宋" w:eastAsia="仿宋" w:cs="宋体"/>
          <w:sz w:val="28"/>
          <w:szCs w:val="28"/>
        </w:rPr>
        <w:t>.1.2.4</w:t>
      </w:r>
      <w:r>
        <w:rPr>
          <w:rFonts w:ascii="仿宋" w:hAnsi="仿宋" w:eastAsia="仿宋" w:cs="宋体"/>
          <w:sz w:val="28"/>
          <w:szCs w:val="28"/>
        </w:rPr>
        <w:t xml:space="preserve"> </w:t>
      </w:r>
      <w:r>
        <w:rPr>
          <w:rFonts w:hint="eastAsia" w:ascii="仿宋" w:hAnsi="仿宋" w:eastAsia="仿宋" w:cs="宋体"/>
          <w:sz w:val="28"/>
          <w:szCs w:val="28"/>
        </w:rPr>
        <w:t>在使用环境条件下、间隔层单元应能保证其测量精度，控制单元不误动和拒动。</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5</w:t>
      </w:r>
      <w:r>
        <w:rPr>
          <w:rFonts w:hint="eastAsia" w:ascii="仿宋" w:hAnsi="仿宋" w:eastAsia="仿宋" w:cs="宋体"/>
          <w:sz w:val="28"/>
          <w:szCs w:val="28"/>
        </w:rPr>
        <w:t>.1.2.5</w:t>
      </w:r>
      <w:r>
        <w:rPr>
          <w:rFonts w:ascii="仿宋" w:hAnsi="仿宋" w:eastAsia="仿宋" w:cs="宋体"/>
          <w:sz w:val="28"/>
          <w:szCs w:val="28"/>
        </w:rPr>
        <w:t xml:space="preserve"> </w:t>
      </w:r>
      <w:r>
        <w:rPr>
          <w:rFonts w:hint="eastAsia" w:ascii="仿宋" w:hAnsi="仿宋" w:eastAsia="仿宋" w:cs="宋体"/>
          <w:sz w:val="28"/>
          <w:szCs w:val="28"/>
        </w:rPr>
        <w:t>直流电源工作范围：80%～110%额定值范围。</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5</w:t>
      </w:r>
      <w:r>
        <w:rPr>
          <w:rFonts w:hint="eastAsia" w:ascii="仿宋" w:hAnsi="仿宋" w:eastAsia="仿宋" w:cs="宋体"/>
          <w:sz w:val="28"/>
          <w:szCs w:val="28"/>
        </w:rPr>
        <w:t>.1.2.6</w:t>
      </w:r>
      <w:r>
        <w:rPr>
          <w:rFonts w:ascii="仿宋" w:hAnsi="仿宋" w:eastAsia="仿宋" w:cs="宋体"/>
          <w:sz w:val="28"/>
          <w:szCs w:val="28"/>
        </w:rPr>
        <w:t xml:space="preserve"> </w:t>
      </w:r>
      <w:r>
        <w:rPr>
          <w:rFonts w:hint="eastAsia" w:ascii="仿宋" w:hAnsi="仿宋" w:eastAsia="仿宋" w:cs="宋体"/>
          <w:sz w:val="28"/>
          <w:szCs w:val="28"/>
        </w:rPr>
        <w:t>间隔层单元综合误差不大于0.2%，P、Q不大于0.5%。</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5</w:t>
      </w:r>
      <w:r>
        <w:rPr>
          <w:rFonts w:hint="eastAsia" w:ascii="仿宋" w:hAnsi="仿宋" w:eastAsia="仿宋" w:cs="宋体"/>
          <w:sz w:val="28"/>
          <w:szCs w:val="28"/>
        </w:rPr>
        <w:t>.1.2.7</w:t>
      </w:r>
      <w:r>
        <w:rPr>
          <w:rFonts w:ascii="仿宋" w:hAnsi="仿宋" w:eastAsia="仿宋" w:cs="宋体"/>
          <w:sz w:val="28"/>
          <w:szCs w:val="28"/>
        </w:rPr>
        <w:t xml:space="preserve"> </w:t>
      </w:r>
      <w:r>
        <w:rPr>
          <w:rFonts w:hint="eastAsia" w:ascii="仿宋" w:hAnsi="仿宋" w:eastAsia="仿宋" w:cs="宋体"/>
          <w:sz w:val="28"/>
          <w:szCs w:val="28"/>
        </w:rPr>
        <w:t>间隔层单元平均无故障时间不大于25000h</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5</w:t>
      </w:r>
      <w:r>
        <w:rPr>
          <w:rFonts w:hint="eastAsia" w:ascii="仿宋" w:hAnsi="仿宋" w:eastAsia="仿宋" w:cs="宋体"/>
          <w:sz w:val="28"/>
          <w:szCs w:val="28"/>
        </w:rPr>
        <w:t>.1.2.8</w:t>
      </w:r>
      <w:r>
        <w:rPr>
          <w:rFonts w:ascii="仿宋" w:hAnsi="仿宋" w:eastAsia="仿宋" w:cs="宋体"/>
          <w:sz w:val="28"/>
          <w:szCs w:val="28"/>
        </w:rPr>
        <w:t xml:space="preserve"> </w:t>
      </w:r>
      <w:r>
        <w:rPr>
          <w:rFonts w:hint="eastAsia" w:ascii="仿宋" w:hAnsi="仿宋" w:eastAsia="仿宋" w:cs="宋体"/>
          <w:sz w:val="28"/>
          <w:szCs w:val="28"/>
        </w:rPr>
        <w:t>间隔层单元发生任何软硬件故障应能立即告警，并视故障情况闭锁其出口。任何软硬件一处故障不导致间隔层单元误动作、误闭锁。</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5</w:t>
      </w:r>
      <w:r>
        <w:rPr>
          <w:rFonts w:hint="eastAsia" w:ascii="仿宋" w:hAnsi="仿宋" w:eastAsia="仿宋" w:cs="宋体"/>
          <w:sz w:val="28"/>
          <w:szCs w:val="28"/>
        </w:rPr>
        <w:t>.1.3</w:t>
      </w:r>
      <w:r>
        <w:rPr>
          <w:rFonts w:ascii="仿宋" w:hAnsi="仿宋" w:eastAsia="仿宋" w:cs="宋体"/>
          <w:sz w:val="28"/>
          <w:szCs w:val="28"/>
        </w:rPr>
        <w:t xml:space="preserve"> </w:t>
      </w:r>
      <w:r>
        <w:rPr>
          <w:rFonts w:hint="eastAsia" w:ascii="仿宋" w:hAnsi="仿宋" w:eastAsia="仿宋" w:cs="宋体"/>
          <w:sz w:val="28"/>
          <w:szCs w:val="28"/>
        </w:rPr>
        <w:t>间隔层单元的通信网络应为现场总线网。</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5</w:t>
      </w:r>
      <w:r>
        <w:rPr>
          <w:rFonts w:hint="eastAsia" w:ascii="仿宋" w:hAnsi="仿宋" w:eastAsia="仿宋" w:cs="宋体"/>
          <w:sz w:val="28"/>
          <w:szCs w:val="28"/>
        </w:rPr>
        <w:t>.1.4</w:t>
      </w:r>
      <w:r>
        <w:rPr>
          <w:rFonts w:ascii="仿宋" w:hAnsi="仿宋" w:eastAsia="仿宋" w:cs="宋体"/>
          <w:sz w:val="28"/>
          <w:szCs w:val="28"/>
        </w:rPr>
        <w:t xml:space="preserve"> </w:t>
      </w:r>
      <w:r>
        <w:rPr>
          <w:rFonts w:hint="eastAsia" w:ascii="仿宋" w:hAnsi="仿宋" w:eastAsia="仿宋" w:cs="宋体"/>
          <w:sz w:val="28"/>
          <w:szCs w:val="28"/>
        </w:rPr>
        <w:t>间隔层单元借助于网络通信应能实现以下功能:</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实时上传事故、状态、告警、事件信号</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实时上传站内设备运行状态的变化</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实时上传测量值</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实时上传保护动作信息。站控级可对保护定值或参数进行查询</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间隔层单元能储存多套继电保护定值，站控级可对保护定值修改、投退、切换及保护信号复归等操作。</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站级或远方调度中心可与间隔层进行对时操作。</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5</w:t>
      </w:r>
      <w:r>
        <w:rPr>
          <w:rFonts w:hint="eastAsia" w:ascii="仿宋" w:hAnsi="仿宋" w:eastAsia="仿宋" w:cs="宋体"/>
          <w:sz w:val="28"/>
          <w:szCs w:val="28"/>
        </w:rPr>
        <w:t>.2</w:t>
      </w:r>
      <w:r>
        <w:rPr>
          <w:rFonts w:ascii="仿宋" w:hAnsi="仿宋" w:eastAsia="仿宋" w:cs="宋体"/>
          <w:sz w:val="28"/>
          <w:szCs w:val="28"/>
        </w:rPr>
        <w:t xml:space="preserve"> </w:t>
      </w:r>
      <w:r>
        <w:rPr>
          <w:rFonts w:hint="eastAsia" w:ascii="仿宋" w:hAnsi="仿宋" w:eastAsia="仿宋" w:cs="宋体"/>
          <w:sz w:val="28"/>
          <w:szCs w:val="28"/>
        </w:rPr>
        <w:t>保护测控技术要求</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5</w:t>
      </w:r>
      <w:r>
        <w:rPr>
          <w:rFonts w:hint="eastAsia" w:ascii="仿宋" w:hAnsi="仿宋" w:eastAsia="仿宋" w:cs="宋体"/>
          <w:sz w:val="28"/>
          <w:szCs w:val="28"/>
        </w:rPr>
        <w:t>.2.1</w:t>
      </w:r>
      <w:r>
        <w:rPr>
          <w:rFonts w:ascii="仿宋" w:hAnsi="仿宋" w:eastAsia="仿宋" w:cs="宋体"/>
          <w:sz w:val="28"/>
          <w:szCs w:val="28"/>
        </w:rPr>
        <w:t xml:space="preserve"> </w:t>
      </w:r>
      <w:r>
        <w:rPr>
          <w:rFonts w:hint="eastAsia" w:ascii="仿宋" w:hAnsi="仿宋" w:eastAsia="仿宋" w:cs="宋体"/>
          <w:sz w:val="28"/>
          <w:szCs w:val="28"/>
        </w:rPr>
        <w:t>10kV线路保护配置</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三相三段电流保护</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接地保护</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三相一次重合闸</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过负荷保护</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完整的操作回路</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遥测、遥信、遥控、遥调</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5</w:t>
      </w:r>
      <w:r>
        <w:rPr>
          <w:rFonts w:hint="eastAsia" w:ascii="仿宋" w:hAnsi="仿宋" w:eastAsia="仿宋" w:cs="宋体"/>
          <w:sz w:val="28"/>
          <w:szCs w:val="28"/>
        </w:rPr>
        <w:t>.2.2</w:t>
      </w:r>
      <w:r>
        <w:rPr>
          <w:rFonts w:ascii="仿宋" w:hAnsi="仿宋" w:eastAsia="仿宋" w:cs="宋体"/>
          <w:sz w:val="28"/>
          <w:szCs w:val="28"/>
        </w:rPr>
        <w:t xml:space="preserve"> </w:t>
      </w:r>
      <w:r>
        <w:rPr>
          <w:rFonts w:hint="eastAsia" w:ascii="仿宋" w:hAnsi="仿宋" w:eastAsia="仿宋" w:cs="宋体"/>
          <w:sz w:val="28"/>
          <w:szCs w:val="28"/>
        </w:rPr>
        <w:t>10kV电容器保护配置</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电流速断保护</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过电流保护</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母线过压保护</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母线欠压保护</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零序/不平衡电压保护</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零序/不平衡电流保护</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完整的操作回路</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遥测、遥信、遥控、遥调</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5</w:t>
      </w:r>
      <w:r>
        <w:rPr>
          <w:rFonts w:hint="eastAsia" w:ascii="仿宋" w:hAnsi="仿宋" w:eastAsia="仿宋" w:cs="宋体"/>
          <w:sz w:val="28"/>
          <w:szCs w:val="28"/>
        </w:rPr>
        <w:t>.2.3</w:t>
      </w:r>
      <w:r>
        <w:rPr>
          <w:rFonts w:ascii="仿宋" w:hAnsi="仿宋" w:eastAsia="仿宋" w:cs="宋体"/>
          <w:sz w:val="28"/>
          <w:szCs w:val="28"/>
        </w:rPr>
        <w:t xml:space="preserve"> </w:t>
      </w:r>
      <w:r>
        <w:rPr>
          <w:rFonts w:hint="eastAsia" w:ascii="仿宋" w:hAnsi="仿宋" w:eastAsia="仿宋" w:cs="宋体"/>
          <w:sz w:val="28"/>
          <w:szCs w:val="28"/>
        </w:rPr>
        <w:t>10kV站用变保护配置</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三段过流保护</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过负荷保护</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接地保护</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低电压保护</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非电量保护</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遥测、遥信、遥控、遥调</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5</w:t>
      </w:r>
      <w:r>
        <w:rPr>
          <w:rFonts w:hint="eastAsia" w:ascii="仿宋" w:hAnsi="仿宋" w:eastAsia="仿宋" w:cs="宋体"/>
          <w:sz w:val="28"/>
          <w:szCs w:val="28"/>
        </w:rPr>
        <w:t>.2.</w:t>
      </w:r>
      <w:r>
        <w:rPr>
          <w:rFonts w:ascii="仿宋" w:hAnsi="仿宋" w:eastAsia="仿宋" w:cs="宋体"/>
          <w:sz w:val="28"/>
          <w:szCs w:val="28"/>
        </w:rPr>
        <w:t xml:space="preserve">4 </w:t>
      </w:r>
      <w:r>
        <w:rPr>
          <w:rFonts w:hint="eastAsia" w:ascii="仿宋" w:hAnsi="仿宋" w:eastAsia="仿宋" w:cs="宋体"/>
          <w:sz w:val="28"/>
          <w:szCs w:val="28"/>
        </w:rPr>
        <w:t>自动装置的要求：</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5</w:t>
      </w:r>
      <w:r>
        <w:rPr>
          <w:rFonts w:hint="eastAsia" w:ascii="仿宋" w:hAnsi="仿宋" w:eastAsia="仿宋" w:cs="宋体"/>
          <w:sz w:val="28"/>
          <w:szCs w:val="28"/>
        </w:rPr>
        <w:t>.2.</w:t>
      </w:r>
      <w:r>
        <w:rPr>
          <w:rFonts w:ascii="仿宋" w:hAnsi="仿宋" w:eastAsia="仿宋" w:cs="宋体"/>
          <w:sz w:val="28"/>
          <w:szCs w:val="28"/>
        </w:rPr>
        <w:t>4</w:t>
      </w:r>
      <w:r>
        <w:rPr>
          <w:rFonts w:hint="eastAsia" w:ascii="仿宋" w:hAnsi="仿宋" w:eastAsia="仿宋" w:cs="宋体"/>
          <w:sz w:val="28"/>
          <w:szCs w:val="28"/>
        </w:rPr>
        <w:t>.1</w:t>
      </w:r>
      <w:r>
        <w:rPr>
          <w:rFonts w:ascii="仿宋" w:hAnsi="仿宋" w:eastAsia="仿宋" w:cs="宋体"/>
          <w:sz w:val="28"/>
          <w:szCs w:val="28"/>
        </w:rPr>
        <w:t xml:space="preserve"> </w:t>
      </w:r>
      <w:r>
        <w:rPr>
          <w:rFonts w:hint="eastAsia" w:ascii="仿宋" w:hAnsi="仿宋" w:eastAsia="仿宋" w:cs="宋体"/>
          <w:sz w:val="28"/>
          <w:szCs w:val="28"/>
        </w:rPr>
        <w:t>电压切换装置：</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10kV的电压切换装置。</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装置具有PT断线判别功能，并发信号。</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装置具有严密的闭锁功能。</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遥信、遥控</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5</w:t>
      </w:r>
      <w:r>
        <w:rPr>
          <w:rFonts w:hint="eastAsia" w:ascii="仿宋" w:hAnsi="仿宋" w:eastAsia="仿宋" w:cs="宋体"/>
          <w:sz w:val="28"/>
          <w:szCs w:val="28"/>
        </w:rPr>
        <w:t>.2.</w:t>
      </w:r>
      <w:r>
        <w:rPr>
          <w:rFonts w:ascii="仿宋" w:hAnsi="仿宋" w:eastAsia="仿宋" w:cs="宋体"/>
          <w:sz w:val="28"/>
          <w:szCs w:val="28"/>
        </w:rPr>
        <w:t>4</w:t>
      </w:r>
      <w:r>
        <w:rPr>
          <w:rFonts w:hint="eastAsia" w:ascii="仿宋" w:hAnsi="仿宋" w:eastAsia="仿宋" w:cs="宋体"/>
          <w:sz w:val="28"/>
          <w:szCs w:val="28"/>
        </w:rPr>
        <w:t>.2 要求可向综自装置发出报警。综自系统对10kV的PT二次微机型消谐报警装置信号应配置相应接口，以便接入该信号。</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5</w:t>
      </w:r>
      <w:r>
        <w:rPr>
          <w:rFonts w:hint="eastAsia" w:ascii="仿宋" w:hAnsi="仿宋" w:eastAsia="仿宋" w:cs="宋体"/>
          <w:sz w:val="28"/>
          <w:szCs w:val="28"/>
        </w:rPr>
        <w:t>.2.</w:t>
      </w:r>
      <w:r>
        <w:rPr>
          <w:rFonts w:ascii="仿宋" w:hAnsi="仿宋" w:eastAsia="仿宋" w:cs="宋体"/>
          <w:sz w:val="28"/>
          <w:szCs w:val="28"/>
        </w:rPr>
        <w:t>4</w:t>
      </w:r>
      <w:r>
        <w:rPr>
          <w:rFonts w:hint="eastAsia" w:ascii="仿宋" w:hAnsi="仿宋" w:eastAsia="仿宋" w:cs="宋体"/>
          <w:sz w:val="28"/>
          <w:szCs w:val="28"/>
        </w:rPr>
        <w:t>.4</w:t>
      </w:r>
      <w:r>
        <w:rPr>
          <w:rFonts w:ascii="仿宋" w:hAnsi="仿宋" w:eastAsia="仿宋" w:cs="宋体"/>
          <w:sz w:val="28"/>
          <w:szCs w:val="28"/>
        </w:rPr>
        <w:t xml:space="preserve"> </w:t>
      </w:r>
      <w:r>
        <w:rPr>
          <w:rFonts w:hint="eastAsia" w:ascii="仿宋" w:hAnsi="仿宋" w:eastAsia="仿宋" w:cs="宋体"/>
          <w:sz w:val="28"/>
          <w:szCs w:val="28"/>
        </w:rPr>
        <w:t>10KV 母联备自投装置</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5</w:t>
      </w:r>
      <w:r>
        <w:rPr>
          <w:rFonts w:hint="eastAsia" w:ascii="仿宋" w:hAnsi="仿宋" w:eastAsia="仿宋" w:cs="宋体"/>
          <w:sz w:val="28"/>
          <w:szCs w:val="28"/>
        </w:rPr>
        <w:t>.2.</w:t>
      </w:r>
      <w:r>
        <w:rPr>
          <w:rFonts w:ascii="仿宋" w:hAnsi="仿宋" w:eastAsia="仿宋" w:cs="宋体"/>
          <w:sz w:val="28"/>
          <w:szCs w:val="28"/>
        </w:rPr>
        <w:t xml:space="preserve">5 </w:t>
      </w:r>
      <w:r>
        <w:rPr>
          <w:rFonts w:hint="eastAsia" w:ascii="仿宋" w:hAnsi="仿宋" w:eastAsia="仿宋" w:cs="宋体"/>
          <w:sz w:val="28"/>
          <w:szCs w:val="28"/>
        </w:rPr>
        <w:t>零序电流保护及接地选线功能</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在监控屏上安装一台24路的小电流接地选线装置,实现对10kV出线接地故障实时监测、选线、告警，将数据传送于监控后台。</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 xml:space="preserve">6 </w:t>
      </w:r>
      <w:r>
        <w:rPr>
          <w:rFonts w:hint="eastAsia" w:ascii="仿宋" w:hAnsi="仿宋" w:eastAsia="仿宋" w:cs="宋体"/>
          <w:sz w:val="28"/>
          <w:szCs w:val="28"/>
        </w:rPr>
        <w:t>计量</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本变电所智能电表单独组成计量网后上监控后台。</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 xml:space="preserve">7 </w:t>
      </w:r>
      <w:r>
        <w:rPr>
          <w:rFonts w:hint="eastAsia" w:ascii="仿宋" w:hAnsi="仿宋" w:eastAsia="仿宋" w:cs="宋体"/>
          <w:sz w:val="28"/>
          <w:szCs w:val="28"/>
        </w:rPr>
        <w:t>对屏柜的要求</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屏的机械结构能承受和具备防尘、防潮、防小动物，屏前后有门，屏前加玻璃门；</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屏底有安装孔，有接地端子；</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端子选用高质量非易燃绝缘材料，每个端子可容纳4mm2连接线的接入，并提供一定数量的备用端子。</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屏顶加装足够数量的小母线端子排；</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设备单元和模块标准化，以方便操作和维护；</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监控保护屏和设备有明显标志；</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装置面板有远方／就地操作的选择开关，并互为闭锁；</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各类保护同时设有硬压板和软压板。</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开关柜上的断路器的工作状态面板上仍然按常规用红、绿灯显示出来；</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屏柜尺寸：  2260×800×600；</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屏柜颜色：   色。综合自动化屏与其它屏的颜色统一。色号相同，喷漆工艺相同，屏面样式统一</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 xml:space="preserve">8 </w:t>
      </w:r>
      <w:r>
        <w:rPr>
          <w:rFonts w:hint="eastAsia" w:ascii="仿宋" w:hAnsi="仿宋" w:eastAsia="仿宋" w:cs="宋体"/>
          <w:sz w:val="28"/>
          <w:szCs w:val="28"/>
        </w:rPr>
        <w:t>微机保护五防系统</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8</w:t>
      </w:r>
      <w:r>
        <w:rPr>
          <w:rFonts w:hint="eastAsia" w:ascii="仿宋" w:hAnsi="仿宋" w:eastAsia="仿宋" w:cs="宋体"/>
          <w:sz w:val="28"/>
          <w:szCs w:val="28"/>
        </w:rPr>
        <w:t>.1 系统具有完善的五防闭锁功能</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●防止误分、合断路器；</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●防止带负荷拉、合隔离开关；</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●防止带电（挂）合接地线（开关）；</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●防止带接地线（开关）合断路器（隔离开关）；</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●防止误入带电间隔。</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8</w:t>
      </w:r>
      <w:r>
        <w:rPr>
          <w:rFonts w:hint="eastAsia" w:ascii="仿宋" w:hAnsi="仿宋" w:eastAsia="仿宋" w:cs="宋体"/>
          <w:sz w:val="28"/>
          <w:szCs w:val="28"/>
        </w:rPr>
        <w:t>.2 系统具有多项五防领域所独有的实用功能：</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■智能语音功能</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智能语音系统内置于主控系统及SUPERKEY电脑钥匙中，配合图形模拟操作或电脑钥匙现场解锁的每个步骤给出各种智能化的语言提示。智能语音系统的配备，微机防误闭锁系统在实现完善的五防功能的基础上，更具备了人性化和智能化的操作提示分析功能，在使装置的操作更直观、更准确、更简单的同时，使五防装置具备了对运行人员的仿真操作培训功能。</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■智能解锁功能</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电脑钥匙具备智能解锁功能，既电脑钥匙本身同样具备五防逻辑判断功能，可以在开关、闸刀闸传动等异常情况下不经五防模拟预演而凭借自带的防误程序进行智能解锁，同样可防止误操作，杜绝了在同样情况下使用万能解锁钥匙而导致误操作的可能。</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■“黑匣子”功能</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微机防误闭锁装置需具备“黑匣子”功能，即操作管理、操作追忆功能。</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首先利用SuperKey型电脑钥匙的记忆功能，将倒闸操作的整个过程详细记录下来，包括：倒闸操作开始时间，已操作设备及状态、未操作项目、未遂的误操作项目以及倒闸操作结束时间等重要信息，在操作汇报时将这些内容输入到MMPS-3E型通迅适配器中去，并可通过特殊的工具软件将这些信息打印出来，以便查询。</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8</w:t>
      </w:r>
      <w:r>
        <w:rPr>
          <w:rFonts w:hint="eastAsia" w:ascii="仿宋" w:hAnsi="仿宋" w:eastAsia="仿宋" w:cs="宋体"/>
          <w:sz w:val="28"/>
          <w:szCs w:val="28"/>
        </w:rPr>
        <w:t>.3 系统兼具如下特点：</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●模拟系统状态：通过电脑屏面上的图形系统可直观地反映系统的工作状态。</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●设备对位：五防系统能自动检查电脑图形上设备的状态是否与现场设备的运行方式一致。</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●五防模拟操作：在模拟操作时，智能通迅适配器利用专家系统检验操作是否正确，错误操作时，发出语音信号，并可咨询正确操作步骤，防止各种误操作的产生，同时起到仿真培训的作用。</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存贮操作票：系统主机对正确的操作步骤（操作票）自动存贮。</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●发送操作票：通过通迅适配器上的充电／传送座可把正确的操作票输出并存贮到电脑钥匙中去。</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五防闭锁操作：电脑钥匙要求操作人员按票解锁，对于违反五防规定或与操作票不符的操作，实现强制闭锁，通过其内部固化的闭锁逻辑来判断错误操作的类型，并以语音提示及液晶显示方式警告操作人员，同时指出正确的操作项目。</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智能解锁功能：功能强大的SUPERKEY型电脑钥匙,内部同样固化了防误闭锁专家系统,可实时记录一次设备当前的运行方式,并在特殊情况下实现带防误能力的智能解锁功能,杜绝了因万能解锁而造成的误操作，即在异常情况下允许不经模拟直接进行不违反五防规则前提下的任意解锁操作。</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操作管理（即共创“黑匣子”）功能：电脑钥匙能够记录操作人员在现场倒闸操作的情况，包括操作开始时间、结束时间,已完成的、未执行的倒闸操作,未遂的误操作等等，随时或追忆，并可备份为文件或打印成册，使运行管理更加科学准确。</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■操作全过程中均有五防术语语音提示，指导运行人员正常操作，使操作简单直观，培训功能于操作使用中。</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●汇报对位功能：通过电脑钥匙反馈现场信息（状态），实现五防系统与现场设备对位，且无须敷设电缆。</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●多功能充电装置：集充电和通讯功能于一体，并自动切换。采用浮式充电法，避免电脑钥匙过充或假充电。通讯时可自动打开电脑钥匙电源，减少因操作人员的疏忽而导致的通讯等待时间。</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●监控接口：五防装置能够通过通讯接口接收综合自动化监控系统发出的一次设备状态量，并且能够在微机系统图中反应出来。</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8</w:t>
      </w:r>
      <w:r>
        <w:rPr>
          <w:rFonts w:hint="eastAsia" w:ascii="仿宋" w:hAnsi="仿宋" w:eastAsia="仿宋" w:cs="宋体"/>
          <w:sz w:val="28"/>
          <w:szCs w:val="28"/>
        </w:rPr>
        <w:t>.4 微机防误闭锁系统供货清单</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8</w:t>
      </w:r>
      <w:r>
        <w:rPr>
          <w:rFonts w:hint="eastAsia" w:ascii="仿宋" w:hAnsi="仿宋" w:eastAsia="仿宋" w:cs="宋体"/>
          <w:sz w:val="28"/>
          <w:szCs w:val="28"/>
        </w:rPr>
        <w:t>.4.1 台式计算机一台（配置与保护控制机相同）、图形操作系统、操作管理系统、变电站操作票专家系统、软件狗等一套、电脑钥匙贰把、充电座叁个和各类防误固定编码锁、电气锁等。五防打印与综自系统共用网络打印机。</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8</w:t>
      </w:r>
      <w:r>
        <w:rPr>
          <w:rFonts w:hint="eastAsia" w:ascii="仿宋" w:hAnsi="仿宋" w:eastAsia="仿宋" w:cs="宋体"/>
          <w:sz w:val="28"/>
          <w:szCs w:val="28"/>
        </w:rPr>
        <w:t>.4.2 微机防误系统的软件部分（操作票专家系统、图形操作系统、操作管理系统等）按设计院提供的设计图进行设计编辑，硬件部分（锁具等）则按照设计院提供的设计图进行安装调试。</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 xml:space="preserve">9 </w:t>
      </w:r>
      <w:r>
        <w:rPr>
          <w:rFonts w:hint="eastAsia" w:ascii="仿宋" w:hAnsi="仿宋" w:eastAsia="仿宋" w:cs="宋体"/>
          <w:sz w:val="28"/>
          <w:szCs w:val="28"/>
        </w:rPr>
        <w:t>微机综合自动化厂家供货范围</w:t>
      </w:r>
    </w:p>
    <w:p>
      <w:pPr>
        <w:snapToGrid w:val="0"/>
        <w:spacing w:line="440" w:lineRule="exact"/>
        <w:ind w:firstLine="560" w:firstLineChars="200"/>
        <w:jc w:val="left"/>
        <w:rPr>
          <w:rFonts w:ascii="仿宋" w:hAnsi="仿宋" w:eastAsia="仿宋" w:cs="宋体"/>
          <w:sz w:val="28"/>
          <w:szCs w:val="28"/>
        </w:rPr>
      </w:pPr>
      <w:r>
        <w:rPr>
          <w:rFonts w:ascii="仿宋" w:hAnsi="仿宋" w:eastAsia="仿宋" w:cs="宋体"/>
          <w:sz w:val="28"/>
          <w:szCs w:val="28"/>
        </w:rPr>
        <w:t>9</w:t>
      </w:r>
      <w:r>
        <w:rPr>
          <w:rFonts w:hint="eastAsia" w:ascii="仿宋" w:hAnsi="仿宋" w:eastAsia="仿宋" w:cs="宋体"/>
          <w:sz w:val="28"/>
          <w:szCs w:val="28"/>
        </w:rPr>
        <w:t>.1</w:t>
      </w:r>
      <w:r>
        <w:rPr>
          <w:rFonts w:ascii="仿宋" w:hAnsi="仿宋" w:eastAsia="仿宋" w:cs="宋体"/>
          <w:sz w:val="28"/>
          <w:szCs w:val="28"/>
        </w:rPr>
        <w:t xml:space="preserve"> </w:t>
      </w:r>
      <w:r>
        <w:rPr>
          <w:rFonts w:hint="eastAsia" w:ascii="仿宋" w:hAnsi="仿宋" w:eastAsia="仿宋" w:cs="宋体"/>
          <w:sz w:val="28"/>
          <w:szCs w:val="28"/>
        </w:rPr>
        <w:t>综合自动化生产厂家供货设备：所有保护、测控、远动及后台监控系统，设备清单如下：</w:t>
      </w:r>
    </w:p>
    <w:tbl>
      <w:tblPr>
        <w:tblStyle w:val="9"/>
        <w:tblW w:w="9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056"/>
        <w:gridCol w:w="2244"/>
        <w:gridCol w:w="900"/>
        <w:gridCol w:w="1127"/>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846"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序号</w:t>
            </w:r>
          </w:p>
        </w:tc>
        <w:tc>
          <w:tcPr>
            <w:tcW w:w="3056"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主要设备部件名称</w:t>
            </w:r>
          </w:p>
        </w:tc>
        <w:tc>
          <w:tcPr>
            <w:tcW w:w="2244"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规格或型号</w:t>
            </w:r>
          </w:p>
        </w:tc>
        <w:tc>
          <w:tcPr>
            <w:tcW w:w="900"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单位</w:t>
            </w:r>
          </w:p>
        </w:tc>
        <w:tc>
          <w:tcPr>
            <w:tcW w:w="1127"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数量</w:t>
            </w:r>
          </w:p>
        </w:tc>
        <w:tc>
          <w:tcPr>
            <w:tcW w:w="1550"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一</w:t>
            </w:r>
          </w:p>
        </w:tc>
        <w:tc>
          <w:tcPr>
            <w:tcW w:w="3056" w:type="dxa"/>
            <w:vAlign w:val="center"/>
          </w:tcPr>
          <w:p>
            <w:pPr>
              <w:snapToGrid w:val="0"/>
              <w:spacing w:line="440" w:lineRule="exact"/>
              <w:ind w:firstLine="480" w:firstLineChars="200"/>
              <w:jc w:val="center"/>
              <w:rPr>
                <w:rFonts w:ascii="仿宋" w:hAnsi="仿宋" w:eastAsia="仿宋" w:cs="宋体"/>
                <w:sz w:val="24"/>
                <w:szCs w:val="24"/>
              </w:rPr>
            </w:pPr>
            <w:r>
              <w:rPr>
                <w:rFonts w:hint="eastAsia" w:ascii="仿宋" w:hAnsi="仿宋" w:eastAsia="仿宋" w:cs="宋体"/>
                <w:sz w:val="24"/>
                <w:szCs w:val="24"/>
              </w:rPr>
              <w:t>监控屏</w:t>
            </w:r>
          </w:p>
        </w:tc>
        <w:tc>
          <w:tcPr>
            <w:tcW w:w="2244" w:type="dxa"/>
            <w:vAlign w:val="center"/>
          </w:tcPr>
          <w:p>
            <w:pPr>
              <w:snapToGrid w:val="0"/>
              <w:spacing w:line="440" w:lineRule="exact"/>
              <w:ind w:firstLine="480" w:firstLineChars="200"/>
              <w:jc w:val="center"/>
              <w:rPr>
                <w:rFonts w:ascii="仿宋" w:hAnsi="仿宋" w:eastAsia="仿宋" w:cs="宋体"/>
                <w:sz w:val="24"/>
                <w:szCs w:val="24"/>
              </w:rPr>
            </w:pPr>
          </w:p>
        </w:tc>
        <w:tc>
          <w:tcPr>
            <w:tcW w:w="900" w:type="dxa"/>
            <w:vAlign w:val="center"/>
          </w:tcPr>
          <w:p>
            <w:pPr>
              <w:snapToGrid w:val="0"/>
              <w:spacing w:line="440" w:lineRule="exact"/>
              <w:ind w:firstLine="480" w:firstLineChars="200"/>
              <w:jc w:val="center"/>
              <w:rPr>
                <w:rFonts w:ascii="仿宋" w:hAnsi="仿宋" w:eastAsia="仿宋" w:cs="宋体"/>
                <w:sz w:val="24"/>
                <w:szCs w:val="24"/>
              </w:rPr>
            </w:pPr>
          </w:p>
        </w:tc>
        <w:tc>
          <w:tcPr>
            <w:tcW w:w="1127" w:type="dxa"/>
            <w:vAlign w:val="center"/>
          </w:tcPr>
          <w:p>
            <w:pPr>
              <w:snapToGrid w:val="0"/>
              <w:spacing w:line="440" w:lineRule="exact"/>
              <w:ind w:firstLine="480" w:firstLineChars="200"/>
              <w:jc w:val="center"/>
              <w:rPr>
                <w:rFonts w:ascii="仿宋" w:hAnsi="仿宋" w:eastAsia="仿宋" w:cs="宋体"/>
                <w:sz w:val="24"/>
                <w:szCs w:val="24"/>
              </w:rPr>
            </w:pPr>
          </w:p>
        </w:tc>
        <w:tc>
          <w:tcPr>
            <w:tcW w:w="1550" w:type="dxa"/>
            <w:vAlign w:val="center"/>
          </w:tcPr>
          <w:p>
            <w:pPr>
              <w:snapToGrid w:val="0"/>
              <w:spacing w:line="440" w:lineRule="exact"/>
              <w:ind w:firstLine="480" w:firstLineChars="200"/>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1.1</w:t>
            </w:r>
          </w:p>
        </w:tc>
        <w:tc>
          <w:tcPr>
            <w:tcW w:w="3056"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通讯管理机</w:t>
            </w:r>
          </w:p>
        </w:tc>
        <w:tc>
          <w:tcPr>
            <w:tcW w:w="2244" w:type="dxa"/>
            <w:vAlign w:val="center"/>
          </w:tcPr>
          <w:p>
            <w:pPr>
              <w:snapToGrid w:val="0"/>
              <w:spacing w:line="440" w:lineRule="exact"/>
              <w:jc w:val="center"/>
              <w:rPr>
                <w:rFonts w:ascii="仿宋" w:hAnsi="仿宋" w:eastAsia="仿宋" w:cs="宋体"/>
                <w:sz w:val="24"/>
                <w:szCs w:val="24"/>
              </w:rPr>
            </w:pPr>
            <w:r>
              <w:rPr>
                <w:rFonts w:ascii="仿宋" w:hAnsi="仿宋" w:eastAsia="仿宋" w:cs="宋体"/>
                <w:sz w:val="24"/>
                <w:szCs w:val="24"/>
              </w:rPr>
              <w:t>CSU300</w:t>
            </w:r>
          </w:p>
        </w:tc>
        <w:tc>
          <w:tcPr>
            <w:tcW w:w="900"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台</w:t>
            </w:r>
          </w:p>
        </w:tc>
        <w:tc>
          <w:tcPr>
            <w:tcW w:w="1127"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2</w:t>
            </w:r>
          </w:p>
        </w:tc>
        <w:tc>
          <w:tcPr>
            <w:tcW w:w="1550"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一台用于本变电所，一台用于调度远传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1.2</w:t>
            </w:r>
          </w:p>
        </w:tc>
        <w:tc>
          <w:tcPr>
            <w:tcW w:w="3056"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规约转换装置</w:t>
            </w:r>
          </w:p>
        </w:tc>
        <w:tc>
          <w:tcPr>
            <w:tcW w:w="2244" w:type="dxa"/>
            <w:vAlign w:val="center"/>
          </w:tcPr>
          <w:p>
            <w:pPr>
              <w:snapToGrid w:val="0"/>
              <w:spacing w:line="440" w:lineRule="exact"/>
              <w:jc w:val="center"/>
              <w:rPr>
                <w:rFonts w:ascii="仿宋" w:hAnsi="仿宋" w:eastAsia="仿宋" w:cs="宋体"/>
                <w:sz w:val="24"/>
                <w:szCs w:val="24"/>
              </w:rPr>
            </w:pPr>
            <w:r>
              <w:rPr>
                <w:rFonts w:ascii="仿宋" w:hAnsi="仿宋" w:eastAsia="仿宋" w:cs="宋体"/>
                <w:sz w:val="24"/>
                <w:szCs w:val="24"/>
              </w:rPr>
              <w:t>CSR</w:t>
            </w:r>
          </w:p>
        </w:tc>
        <w:tc>
          <w:tcPr>
            <w:tcW w:w="900"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台</w:t>
            </w:r>
          </w:p>
        </w:tc>
        <w:tc>
          <w:tcPr>
            <w:tcW w:w="1127"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1</w:t>
            </w:r>
          </w:p>
        </w:tc>
        <w:tc>
          <w:tcPr>
            <w:tcW w:w="1550" w:type="dxa"/>
            <w:vAlign w:val="center"/>
          </w:tcPr>
          <w:p>
            <w:pPr>
              <w:snapToGrid w:val="0"/>
              <w:spacing w:line="440" w:lineRule="exact"/>
              <w:ind w:firstLine="480" w:firstLineChars="200"/>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1.3</w:t>
            </w:r>
          </w:p>
        </w:tc>
        <w:tc>
          <w:tcPr>
            <w:tcW w:w="3056"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网络交换机</w:t>
            </w:r>
          </w:p>
        </w:tc>
        <w:tc>
          <w:tcPr>
            <w:tcW w:w="2244" w:type="dxa"/>
            <w:vAlign w:val="center"/>
          </w:tcPr>
          <w:p>
            <w:pPr>
              <w:snapToGrid w:val="0"/>
              <w:spacing w:line="440" w:lineRule="exact"/>
              <w:ind w:firstLine="480" w:firstLineChars="200"/>
              <w:jc w:val="center"/>
              <w:rPr>
                <w:rFonts w:ascii="仿宋" w:hAnsi="仿宋" w:eastAsia="仿宋" w:cs="宋体"/>
                <w:sz w:val="24"/>
                <w:szCs w:val="24"/>
              </w:rPr>
            </w:pPr>
          </w:p>
        </w:tc>
        <w:tc>
          <w:tcPr>
            <w:tcW w:w="900"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台</w:t>
            </w:r>
          </w:p>
        </w:tc>
        <w:tc>
          <w:tcPr>
            <w:tcW w:w="1127"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1</w:t>
            </w:r>
          </w:p>
        </w:tc>
        <w:tc>
          <w:tcPr>
            <w:tcW w:w="1550"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24电口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1.4</w:t>
            </w:r>
          </w:p>
        </w:tc>
        <w:tc>
          <w:tcPr>
            <w:tcW w:w="3056"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GPS对时装置</w:t>
            </w:r>
          </w:p>
        </w:tc>
        <w:tc>
          <w:tcPr>
            <w:tcW w:w="2244"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GPS+北斗双对时</w:t>
            </w:r>
          </w:p>
        </w:tc>
        <w:tc>
          <w:tcPr>
            <w:tcW w:w="900"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台</w:t>
            </w:r>
          </w:p>
        </w:tc>
        <w:tc>
          <w:tcPr>
            <w:tcW w:w="1127"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1</w:t>
            </w:r>
          </w:p>
        </w:tc>
        <w:tc>
          <w:tcPr>
            <w:tcW w:w="1550"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网络对时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1.5</w:t>
            </w:r>
          </w:p>
        </w:tc>
        <w:tc>
          <w:tcPr>
            <w:tcW w:w="3056"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综合测控装置</w:t>
            </w:r>
          </w:p>
        </w:tc>
        <w:tc>
          <w:tcPr>
            <w:tcW w:w="2244"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PA620-R1</w:t>
            </w:r>
          </w:p>
        </w:tc>
        <w:tc>
          <w:tcPr>
            <w:tcW w:w="900"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台</w:t>
            </w:r>
          </w:p>
        </w:tc>
        <w:tc>
          <w:tcPr>
            <w:tcW w:w="1127"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1</w:t>
            </w:r>
          </w:p>
        </w:tc>
        <w:tc>
          <w:tcPr>
            <w:tcW w:w="1550" w:type="dxa"/>
            <w:vAlign w:val="center"/>
          </w:tcPr>
          <w:p>
            <w:pPr>
              <w:snapToGrid w:val="0"/>
              <w:spacing w:line="440" w:lineRule="exact"/>
              <w:ind w:firstLine="480" w:firstLineChars="200"/>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1.6</w:t>
            </w:r>
          </w:p>
        </w:tc>
        <w:tc>
          <w:tcPr>
            <w:tcW w:w="3056"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小电流接地选线装置</w:t>
            </w:r>
          </w:p>
        </w:tc>
        <w:tc>
          <w:tcPr>
            <w:tcW w:w="2244"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PA296</w:t>
            </w:r>
          </w:p>
        </w:tc>
        <w:tc>
          <w:tcPr>
            <w:tcW w:w="900"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台</w:t>
            </w:r>
          </w:p>
        </w:tc>
        <w:tc>
          <w:tcPr>
            <w:tcW w:w="1127"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1</w:t>
            </w:r>
          </w:p>
        </w:tc>
        <w:tc>
          <w:tcPr>
            <w:tcW w:w="1550" w:type="dxa"/>
            <w:vAlign w:val="center"/>
          </w:tcPr>
          <w:p>
            <w:pPr>
              <w:snapToGrid w:val="0"/>
              <w:spacing w:line="440" w:lineRule="exact"/>
              <w:ind w:firstLine="480" w:firstLineChars="200"/>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1.7</w:t>
            </w:r>
          </w:p>
        </w:tc>
        <w:tc>
          <w:tcPr>
            <w:tcW w:w="3056"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屏体及附件</w:t>
            </w:r>
          </w:p>
        </w:tc>
        <w:tc>
          <w:tcPr>
            <w:tcW w:w="2244" w:type="dxa"/>
            <w:vAlign w:val="center"/>
          </w:tcPr>
          <w:p>
            <w:pPr>
              <w:snapToGrid w:val="0"/>
              <w:spacing w:line="440" w:lineRule="exact"/>
              <w:ind w:firstLine="480" w:firstLineChars="200"/>
              <w:jc w:val="center"/>
              <w:rPr>
                <w:rFonts w:ascii="仿宋" w:hAnsi="仿宋" w:eastAsia="仿宋" w:cs="宋体"/>
                <w:sz w:val="24"/>
                <w:szCs w:val="24"/>
              </w:rPr>
            </w:pPr>
          </w:p>
        </w:tc>
        <w:tc>
          <w:tcPr>
            <w:tcW w:w="900"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套</w:t>
            </w:r>
          </w:p>
        </w:tc>
        <w:tc>
          <w:tcPr>
            <w:tcW w:w="1127"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1</w:t>
            </w:r>
          </w:p>
        </w:tc>
        <w:tc>
          <w:tcPr>
            <w:tcW w:w="1550" w:type="dxa"/>
            <w:vAlign w:val="center"/>
          </w:tcPr>
          <w:p>
            <w:pPr>
              <w:snapToGrid w:val="0"/>
              <w:spacing w:line="440" w:lineRule="exact"/>
              <w:ind w:firstLine="480" w:firstLineChars="200"/>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二</w:t>
            </w:r>
          </w:p>
        </w:tc>
        <w:tc>
          <w:tcPr>
            <w:tcW w:w="3056"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10kV分散安装装置</w:t>
            </w:r>
          </w:p>
        </w:tc>
        <w:tc>
          <w:tcPr>
            <w:tcW w:w="2244" w:type="dxa"/>
            <w:vAlign w:val="center"/>
          </w:tcPr>
          <w:p>
            <w:pPr>
              <w:snapToGrid w:val="0"/>
              <w:spacing w:line="440" w:lineRule="exact"/>
              <w:ind w:firstLine="480" w:firstLineChars="200"/>
              <w:jc w:val="center"/>
              <w:rPr>
                <w:rFonts w:ascii="仿宋" w:hAnsi="仿宋" w:eastAsia="仿宋" w:cs="宋体"/>
                <w:sz w:val="24"/>
                <w:szCs w:val="24"/>
              </w:rPr>
            </w:pPr>
          </w:p>
        </w:tc>
        <w:tc>
          <w:tcPr>
            <w:tcW w:w="900" w:type="dxa"/>
            <w:vAlign w:val="center"/>
          </w:tcPr>
          <w:p>
            <w:pPr>
              <w:snapToGrid w:val="0"/>
              <w:spacing w:line="440" w:lineRule="exact"/>
              <w:jc w:val="center"/>
              <w:rPr>
                <w:rFonts w:ascii="仿宋" w:hAnsi="仿宋" w:eastAsia="仿宋" w:cs="宋体"/>
                <w:sz w:val="24"/>
                <w:szCs w:val="24"/>
              </w:rPr>
            </w:pPr>
          </w:p>
        </w:tc>
        <w:tc>
          <w:tcPr>
            <w:tcW w:w="1127" w:type="dxa"/>
            <w:vAlign w:val="center"/>
          </w:tcPr>
          <w:p>
            <w:pPr>
              <w:snapToGrid w:val="0"/>
              <w:spacing w:line="440" w:lineRule="exact"/>
              <w:jc w:val="center"/>
              <w:rPr>
                <w:rFonts w:ascii="仿宋" w:hAnsi="仿宋" w:eastAsia="仿宋" w:cs="宋体"/>
                <w:sz w:val="24"/>
                <w:szCs w:val="24"/>
              </w:rPr>
            </w:pPr>
          </w:p>
        </w:tc>
        <w:tc>
          <w:tcPr>
            <w:tcW w:w="1550" w:type="dxa"/>
            <w:vAlign w:val="center"/>
          </w:tcPr>
          <w:p>
            <w:pPr>
              <w:snapToGrid w:val="0"/>
              <w:spacing w:line="440" w:lineRule="exact"/>
              <w:ind w:firstLine="480" w:firstLineChars="200"/>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2.1</w:t>
            </w:r>
          </w:p>
        </w:tc>
        <w:tc>
          <w:tcPr>
            <w:tcW w:w="3056"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母联保护测控及备自投装置</w:t>
            </w:r>
          </w:p>
        </w:tc>
        <w:tc>
          <w:tcPr>
            <w:tcW w:w="2244"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PA620-P</w:t>
            </w:r>
          </w:p>
        </w:tc>
        <w:tc>
          <w:tcPr>
            <w:tcW w:w="900"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台</w:t>
            </w:r>
          </w:p>
        </w:tc>
        <w:tc>
          <w:tcPr>
            <w:tcW w:w="1127"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1</w:t>
            </w:r>
          </w:p>
        </w:tc>
        <w:tc>
          <w:tcPr>
            <w:tcW w:w="1550" w:type="dxa"/>
            <w:vAlign w:val="center"/>
          </w:tcPr>
          <w:p>
            <w:pPr>
              <w:snapToGrid w:val="0"/>
              <w:spacing w:line="440" w:lineRule="exact"/>
              <w:ind w:firstLine="480" w:firstLineChars="200"/>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2.2</w:t>
            </w:r>
          </w:p>
        </w:tc>
        <w:tc>
          <w:tcPr>
            <w:tcW w:w="3056"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PT并列切换测控装置</w:t>
            </w:r>
          </w:p>
        </w:tc>
        <w:tc>
          <w:tcPr>
            <w:tcW w:w="2244" w:type="dxa"/>
            <w:vAlign w:val="center"/>
          </w:tcPr>
          <w:p>
            <w:pPr>
              <w:snapToGrid w:val="0"/>
              <w:spacing w:line="440" w:lineRule="exact"/>
              <w:ind w:firstLine="480" w:firstLineChars="200"/>
              <w:jc w:val="center"/>
              <w:rPr>
                <w:rFonts w:ascii="仿宋" w:hAnsi="仿宋" w:eastAsia="仿宋" w:cs="宋体"/>
                <w:sz w:val="24"/>
                <w:szCs w:val="24"/>
              </w:rPr>
            </w:pPr>
          </w:p>
        </w:tc>
        <w:tc>
          <w:tcPr>
            <w:tcW w:w="900"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台</w:t>
            </w:r>
          </w:p>
        </w:tc>
        <w:tc>
          <w:tcPr>
            <w:tcW w:w="1127"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1</w:t>
            </w:r>
          </w:p>
        </w:tc>
        <w:tc>
          <w:tcPr>
            <w:tcW w:w="1550" w:type="dxa"/>
            <w:vAlign w:val="center"/>
          </w:tcPr>
          <w:p>
            <w:pPr>
              <w:snapToGrid w:val="0"/>
              <w:spacing w:line="440" w:lineRule="exact"/>
              <w:ind w:firstLine="480" w:firstLineChars="200"/>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46"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2.3</w:t>
            </w:r>
          </w:p>
        </w:tc>
        <w:tc>
          <w:tcPr>
            <w:tcW w:w="3056"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进线保护测控装置</w:t>
            </w:r>
          </w:p>
        </w:tc>
        <w:tc>
          <w:tcPr>
            <w:tcW w:w="2244"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PA150D-U</w:t>
            </w:r>
          </w:p>
        </w:tc>
        <w:tc>
          <w:tcPr>
            <w:tcW w:w="900"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台</w:t>
            </w:r>
          </w:p>
        </w:tc>
        <w:tc>
          <w:tcPr>
            <w:tcW w:w="1127"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2</w:t>
            </w:r>
          </w:p>
        </w:tc>
        <w:tc>
          <w:tcPr>
            <w:tcW w:w="1550"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防越级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2.4</w:t>
            </w:r>
          </w:p>
        </w:tc>
        <w:tc>
          <w:tcPr>
            <w:tcW w:w="3056"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馈线保护测控装置</w:t>
            </w:r>
          </w:p>
        </w:tc>
        <w:tc>
          <w:tcPr>
            <w:tcW w:w="2244"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PA150D-U</w:t>
            </w:r>
          </w:p>
        </w:tc>
        <w:tc>
          <w:tcPr>
            <w:tcW w:w="900"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台</w:t>
            </w:r>
          </w:p>
        </w:tc>
        <w:tc>
          <w:tcPr>
            <w:tcW w:w="1127"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16</w:t>
            </w:r>
          </w:p>
        </w:tc>
        <w:tc>
          <w:tcPr>
            <w:tcW w:w="1550"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防越级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2.5</w:t>
            </w:r>
          </w:p>
        </w:tc>
        <w:tc>
          <w:tcPr>
            <w:tcW w:w="3056"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配电变保护测控装置</w:t>
            </w:r>
          </w:p>
        </w:tc>
        <w:tc>
          <w:tcPr>
            <w:tcW w:w="2244"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PA150D-U</w:t>
            </w:r>
          </w:p>
        </w:tc>
        <w:tc>
          <w:tcPr>
            <w:tcW w:w="900"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台</w:t>
            </w:r>
          </w:p>
        </w:tc>
        <w:tc>
          <w:tcPr>
            <w:tcW w:w="1127"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2</w:t>
            </w:r>
          </w:p>
        </w:tc>
        <w:tc>
          <w:tcPr>
            <w:tcW w:w="1550"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防越级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2.6</w:t>
            </w:r>
          </w:p>
        </w:tc>
        <w:tc>
          <w:tcPr>
            <w:tcW w:w="3056"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交换机</w:t>
            </w:r>
          </w:p>
        </w:tc>
        <w:tc>
          <w:tcPr>
            <w:tcW w:w="2244" w:type="dxa"/>
            <w:vAlign w:val="center"/>
          </w:tcPr>
          <w:p>
            <w:pPr>
              <w:snapToGrid w:val="0"/>
              <w:spacing w:line="440" w:lineRule="exact"/>
              <w:ind w:firstLine="480" w:firstLineChars="200"/>
              <w:jc w:val="center"/>
              <w:rPr>
                <w:rFonts w:ascii="仿宋" w:hAnsi="仿宋" w:eastAsia="仿宋" w:cs="宋体"/>
                <w:sz w:val="24"/>
                <w:szCs w:val="24"/>
              </w:rPr>
            </w:pPr>
          </w:p>
        </w:tc>
        <w:tc>
          <w:tcPr>
            <w:tcW w:w="900"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台</w:t>
            </w:r>
          </w:p>
        </w:tc>
        <w:tc>
          <w:tcPr>
            <w:tcW w:w="1127"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2</w:t>
            </w:r>
          </w:p>
        </w:tc>
        <w:tc>
          <w:tcPr>
            <w:tcW w:w="1550"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24电口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三</w:t>
            </w:r>
          </w:p>
        </w:tc>
        <w:tc>
          <w:tcPr>
            <w:tcW w:w="3056"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站级监控系统</w:t>
            </w:r>
          </w:p>
        </w:tc>
        <w:tc>
          <w:tcPr>
            <w:tcW w:w="2244" w:type="dxa"/>
            <w:vAlign w:val="center"/>
          </w:tcPr>
          <w:p>
            <w:pPr>
              <w:snapToGrid w:val="0"/>
              <w:spacing w:line="440" w:lineRule="exact"/>
              <w:ind w:firstLine="480" w:firstLineChars="200"/>
              <w:jc w:val="center"/>
              <w:rPr>
                <w:rFonts w:ascii="仿宋" w:hAnsi="仿宋" w:eastAsia="仿宋" w:cs="宋体"/>
                <w:sz w:val="24"/>
                <w:szCs w:val="24"/>
              </w:rPr>
            </w:pPr>
          </w:p>
        </w:tc>
        <w:tc>
          <w:tcPr>
            <w:tcW w:w="900" w:type="dxa"/>
            <w:vAlign w:val="center"/>
          </w:tcPr>
          <w:p>
            <w:pPr>
              <w:snapToGrid w:val="0"/>
              <w:spacing w:line="440" w:lineRule="exact"/>
              <w:jc w:val="center"/>
              <w:rPr>
                <w:rFonts w:ascii="仿宋" w:hAnsi="仿宋" w:eastAsia="仿宋" w:cs="宋体"/>
                <w:sz w:val="24"/>
                <w:szCs w:val="24"/>
              </w:rPr>
            </w:pPr>
          </w:p>
        </w:tc>
        <w:tc>
          <w:tcPr>
            <w:tcW w:w="1127" w:type="dxa"/>
            <w:vAlign w:val="center"/>
          </w:tcPr>
          <w:p>
            <w:pPr>
              <w:snapToGrid w:val="0"/>
              <w:spacing w:line="440" w:lineRule="exact"/>
              <w:jc w:val="center"/>
              <w:rPr>
                <w:rFonts w:ascii="仿宋" w:hAnsi="仿宋" w:eastAsia="仿宋" w:cs="宋体"/>
                <w:sz w:val="24"/>
                <w:szCs w:val="24"/>
              </w:rPr>
            </w:pPr>
          </w:p>
        </w:tc>
        <w:tc>
          <w:tcPr>
            <w:tcW w:w="1550" w:type="dxa"/>
            <w:vAlign w:val="center"/>
          </w:tcPr>
          <w:p>
            <w:pPr>
              <w:snapToGrid w:val="0"/>
              <w:spacing w:line="440" w:lineRule="exact"/>
              <w:ind w:firstLine="480" w:firstLineChars="200"/>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3.1</w:t>
            </w:r>
          </w:p>
        </w:tc>
        <w:tc>
          <w:tcPr>
            <w:tcW w:w="3056"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监控主机</w:t>
            </w:r>
          </w:p>
        </w:tc>
        <w:tc>
          <w:tcPr>
            <w:tcW w:w="2244"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见文字描述</w:t>
            </w:r>
          </w:p>
        </w:tc>
        <w:tc>
          <w:tcPr>
            <w:tcW w:w="900"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台</w:t>
            </w:r>
          </w:p>
        </w:tc>
        <w:tc>
          <w:tcPr>
            <w:tcW w:w="1127"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1</w:t>
            </w:r>
          </w:p>
        </w:tc>
        <w:tc>
          <w:tcPr>
            <w:tcW w:w="1550"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含鼠标、键盘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3.2</w:t>
            </w:r>
          </w:p>
        </w:tc>
        <w:tc>
          <w:tcPr>
            <w:tcW w:w="3056"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液晶显示器</w:t>
            </w:r>
          </w:p>
        </w:tc>
        <w:tc>
          <w:tcPr>
            <w:tcW w:w="2244"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27寸宽屏</w:t>
            </w:r>
          </w:p>
        </w:tc>
        <w:tc>
          <w:tcPr>
            <w:tcW w:w="900"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台</w:t>
            </w:r>
          </w:p>
        </w:tc>
        <w:tc>
          <w:tcPr>
            <w:tcW w:w="1127"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1</w:t>
            </w:r>
          </w:p>
        </w:tc>
        <w:tc>
          <w:tcPr>
            <w:tcW w:w="1550" w:type="dxa"/>
            <w:vAlign w:val="center"/>
          </w:tcPr>
          <w:p>
            <w:pPr>
              <w:snapToGrid w:val="0"/>
              <w:spacing w:line="440" w:lineRule="exact"/>
              <w:ind w:firstLine="480" w:firstLineChars="200"/>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3.3</w:t>
            </w:r>
          </w:p>
        </w:tc>
        <w:tc>
          <w:tcPr>
            <w:tcW w:w="3056"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A3激光打印机</w:t>
            </w:r>
          </w:p>
        </w:tc>
        <w:tc>
          <w:tcPr>
            <w:tcW w:w="2244"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带网络接口</w:t>
            </w:r>
          </w:p>
        </w:tc>
        <w:tc>
          <w:tcPr>
            <w:tcW w:w="900" w:type="dxa"/>
            <w:vAlign w:val="center"/>
          </w:tcPr>
          <w:p>
            <w:pPr>
              <w:snapToGrid w:val="0"/>
              <w:spacing w:line="440" w:lineRule="exact"/>
              <w:ind w:firstLine="240" w:firstLineChars="100"/>
              <w:rPr>
                <w:rFonts w:ascii="仿宋" w:hAnsi="仿宋" w:eastAsia="仿宋" w:cs="宋体"/>
                <w:sz w:val="24"/>
                <w:szCs w:val="24"/>
              </w:rPr>
            </w:pPr>
            <w:r>
              <w:rPr>
                <w:rFonts w:hint="eastAsia" w:ascii="仿宋" w:hAnsi="仿宋" w:eastAsia="仿宋" w:cs="宋体"/>
                <w:sz w:val="24"/>
                <w:szCs w:val="24"/>
              </w:rPr>
              <w:t>台</w:t>
            </w:r>
          </w:p>
        </w:tc>
        <w:tc>
          <w:tcPr>
            <w:tcW w:w="1127"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1</w:t>
            </w:r>
          </w:p>
        </w:tc>
        <w:tc>
          <w:tcPr>
            <w:tcW w:w="1550" w:type="dxa"/>
            <w:vAlign w:val="center"/>
          </w:tcPr>
          <w:p>
            <w:pPr>
              <w:snapToGrid w:val="0"/>
              <w:spacing w:line="440" w:lineRule="exact"/>
              <w:ind w:firstLine="480" w:firstLineChars="200"/>
              <w:jc w:val="center"/>
              <w:rPr>
                <w:rFonts w:ascii="仿宋" w:hAnsi="仿宋" w:eastAsia="仿宋" w:cs="宋体"/>
                <w:sz w:val="24"/>
                <w:szCs w:val="24"/>
              </w:rPr>
            </w:pPr>
          </w:p>
        </w:tc>
      </w:tr>
      <w:tr>
        <w:tblPrEx>
          <w:tblCellMar>
            <w:top w:w="0" w:type="dxa"/>
            <w:left w:w="108" w:type="dxa"/>
            <w:bottom w:w="0" w:type="dxa"/>
            <w:right w:w="108" w:type="dxa"/>
          </w:tblCellMar>
        </w:tblPrEx>
        <w:trPr>
          <w:trHeight w:val="20" w:hRule="atLeast"/>
          <w:jc w:val="center"/>
        </w:trPr>
        <w:tc>
          <w:tcPr>
            <w:tcW w:w="846"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3.4</w:t>
            </w:r>
          </w:p>
        </w:tc>
        <w:tc>
          <w:tcPr>
            <w:tcW w:w="3056"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音箱</w:t>
            </w:r>
          </w:p>
        </w:tc>
        <w:tc>
          <w:tcPr>
            <w:tcW w:w="2244" w:type="dxa"/>
            <w:vAlign w:val="center"/>
          </w:tcPr>
          <w:p>
            <w:pPr>
              <w:snapToGrid w:val="0"/>
              <w:spacing w:line="440" w:lineRule="exact"/>
              <w:jc w:val="center"/>
              <w:rPr>
                <w:rFonts w:ascii="仿宋" w:hAnsi="仿宋" w:eastAsia="仿宋" w:cs="宋体"/>
                <w:sz w:val="24"/>
                <w:szCs w:val="24"/>
              </w:rPr>
            </w:pPr>
          </w:p>
        </w:tc>
        <w:tc>
          <w:tcPr>
            <w:tcW w:w="900" w:type="dxa"/>
            <w:vAlign w:val="center"/>
          </w:tcPr>
          <w:p>
            <w:pPr>
              <w:snapToGrid w:val="0"/>
              <w:spacing w:line="440" w:lineRule="exact"/>
              <w:ind w:firstLine="240" w:firstLineChars="100"/>
              <w:rPr>
                <w:rFonts w:ascii="仿宋" w:hAnsi="仿宋" w:eastAsia="仿宋" w:cs="宋体"/>
                <w:sz w:val="24"/>
                <w:szCs w:val="24"/>
              </w:rPr>
            </w:pPr>
            <w:r>
              <w:rPr>
                <w:rFonts w:hint="eastAsia" w:ascii="仿宋" w:hAnsi="仿宋" w:eastAsia="仿宋" w:cs="宋体"/>
                <w:sz w:val="24"/>
                <w:szCs w:val="24"/>
              </w:rPr>
              <w:t>对</w:t>
            </w:r>
          </w:p>
        </w:tc>
        <w:tc>
          <w:tcPr>
            <w:tcW w:w="1127"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1</w:t>
            </w:r>
          </w:p>
        </w:tc>
        <w:tc>
          <w:tcPr>
            <w:tcW w:w="1550" w:type="dxa"/>
            <w:vAlign w:val="center"/>
          </w:tcPr>
          <w:p>
            <w:pPr>
              <w:snapToGrid w:val="0"/>
              <w:spacing w:line="440" w:lineRule="exact"/>
              <w:ind w:firstLine="480" w:firstLineChars="200"/>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四</w:t>
            </w:r>
          </w:p>
        </w:tc>
        <w:tc>
          <w:tcPr>
            <w:tcW w:w="3056"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监控软件系统</w:t>
            </w:r>
          </w:p>
        </w:tc>
        <w:tc>
          <w:tcPr>
            <w:tcW w:w="2244"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KJ432</w:t>
            </w:r>
          </w:p>
        </w:tc>
        <w:tc>
          <w:tcPr>
            <w:tcW w:w="900" w:type="dxa"/>
            <w:vAlign w:val="center"/>
          </w:tcPr>
          <w:p>
            <w:pPr>
              <w:snapToGrid w:val="0"/>
              <w:spacing w:line="440" w:lineRule="exact"/>
              <w:ind w:firstLine="240" w:firstLineChars="100"/>
              <w:rPr>
                <w:rFonts w:ascii="仿宋" w:hAnsi="仿宋" w:eastAsia="仿宋" w:cs="宋体"/>
                <w:sz w:val="24"/>
                <w:szCs w:val="24"/>
              </w:rPr>
            </w:pPr>
            <w:r>
              <w:rPr>
                <w:rFonts w:hint="eastAsia" w:ascii="仿宋" w:hAnsi="仿宋" w:eastAsia="仿宋" w:cs="宋体"/>
                <w:sz w:val="24"/>
                <w:szCs w:val="24"/>
              </w:rPr>
              <w:t>套</w:t>
            </w:r>
          </w:p>
        </w:tc>
        <w:tc>
          <w:tcPr>
            <w:tcW w:w="1127"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1</w:t>
            </w:r>
          </w:p>
        </w:tc>
        <w:tc>
          <w:tcPr>
            <w:tcW w:w="1550" w:type="dxa"/>
            <w:vAlign w:val="center"/>
          </w:tcPr>
          <w:p>
            <w:pPr>
              <w:snapToGrid w:val="0"/>
              <w:spacing w:line="440" w:lineRule="exact"/>
              <w:ind w:firstLine="480" w:firstLineChars="200"/>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4.1</w:t>
            </w:r>
          </w:p>
        </w:tc>
        <w:tc>
          <w:tcPr>
            <w:tcW w:w="3056"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图形编辑软件</w:t>
            </w:r>
          </w:p>
        </w:tc>
        <w:tc>
          <w:tcPr>
            <w:tcW w:w="2244"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定制</w:t>
            </w:r>
          </w:p>
        </w:tc>
        <w:tc>
          <w:tcPr>
            <w:tcW w:w="900"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套</w:t>
            </w:r>
          </w:p>
        </w:tc>
        <w:tc>
          <w:tcPr>
            <w:tcW w:w="1127"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2</w:t>
            </w:r>
          </w:p>
        </w:tc>
        <w:tc>
          <w:tcPr>
            <w:tcW w:w="1550" w:type="dxa"/>
            <w:vAlign w:val="center"/>
          </w:tcPr>
          <w:p>
            <w:pPr>
              <w:snapToGrid w:val="0"/>
              <w:spacing w:line="440" w:lineRule="exact"/>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4.2</w:t>
            </w:r>
          </w:p>
        </w:tc>
        <w:tc>
          <w:tcPr>
            <w:tcW w:w="3056"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通讯组态软件</w:t>
            </w:r>
          </w:p>
        </w:tc>
        <w:tc>
          <w:tcPr>
            <w:tcW w:w="2244"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定制</w:t>
            </w:r>
          </w:p>
        </w:tc>
        <w:tc>
          <w:tcPr>
            <w:tcW w:w="900"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套</w:t>
            </w:r>
          </w:p>
        </w:tc>
        <w:tc>
          <w:tcPr>
            <w:tcW w:w="1127"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2</w:t>
            </w:r>
          </w:p>
        </w:tc>
        <w:tc>
          <w:tcPr>
            <w:tcW w:w="1550" w:type="dxa"/>
            <w:vAlign w:val="center"/>
          </w:tcPr>
          <w:p>
            <w:pPr>
              <w:snapToGrid w:val="0"/>
              <w:spacing w:line="440" w:lineRule="exact"/>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4.3</w:t>
            </w:r>
          </w:p>
        </w:tc>
        <w:tc>
          <w:tcPr>
            <w:tcW w:w="3056"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控制组态软件</w:t>
            </w:r>
          </w:p>
        </w:tc>
        <w:tc>
          <w:tcPr>
            <w:tcW w:w="2244"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定制</w:t>
            </w:r>
          </w:p>
        </w:tc>
        <w:tc>
          <w:tcPr>
            <w:tcW w:w="900"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套</w:t>
            </w:r>
          </w:p>
        </w:tc>
        <w:tc>
          <w:tcPr>
            <w:tcW w:w="1127"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2</w:t>
            </w:r>
          </w:p>
        </w:tc>
        <w:tc>
          <w:tcPr>
            <w:tcW w:w="1550" w:type="dxa"/>
            <w:vAlign w:val="center"/>
          </w:tcPr>
          <w:p>
            <w:pPr>
              <w:snapToGrid w:val="0"/>
              <w:spacing w:line="440" w:lineRule="exact"/>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4.4</w:t>
            </w:r>
          </w:p>
        </w:tc>
        <w:tc>
          <w:tcPr>
            <w:tcW w:w="3056"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操作系统软件</w:t>
            </w:r>
          </w:p>
        </w:tc>
        <w:tc>
          <w:tcPr>
            <w:tcW w:w="2244" w:type="dxa"/>
            <w:vAlign w:val="center"/>
          </w:tcPr>
          <w:p>
            <w:pPr>
              <w:snapToGrid w:val="0"/>
              <w:spacing w:line="440" w:lineRule="exact"/>
              <w:jc w:val="center"/>
              <w:rPr>
                <w:rFonts w:ascii="仿宋" w:hAnsi="仿宋" w:eastAsia="仿宋" w:cs="宋体"/>
                <w:sz w:val="24"/>
                <w:szCs w:val="24"/>
              </w:rPr>
            </w:pPr>
          </w:p>
        </w:tc>
        <w:tc>
          <w:tcPr>
            <w:tcW w:w="900"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套</w:t>
            </w:r>
          </w:p>
        </w:tc>
        <w:tc>
          <w:tcPr>
            <w:tcW w:w="1127"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2</w:t>
            </w:r>
          </w:p>
        </w:tc>
        <w:tc>
          <w:tcPr>
            <w:tcW w:w="1550"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国产软件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4.5</w:t>
            </w:r>
          </w:p>
        </w:tc>
        <w:tc>
          <w:tcPr>
            <w:tcW w:w="3056"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软件加固及网安系统</w:t>
            </w:r>
          </w:p>
        </w:tc>
        <w:tc>
          <w:tcPr>
            <w:tcW w:w="2244" w:type="dxa"/>
            <w:vAlign w:val="center"/>
          </w:tcPr>
          <w:p>
            <w:pPr>
              <w:snapToGrid w:val="0"/>
              <w:spacing w:line="440" w:lineRule="exact"/>
              <w:jc w:val="center"/>
              <w:rPr>
                <w:rFonts w:ascii="仿宋" w:hAnsi="仿宋" w:eastAsia="仿宋" w:cs="宋体"/>
                <w:sz w:val="24"/>
                <w:szCs w:val="24"/>
              </w:rPr>
            </w:pPr>
          </w:p>
        </w:tc>
        <w:tc>
          <w:tcPr>
            <w:tcW w:w="900"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套</w:t>
            </w:r>
          </w:p>
        </w:tc>
        <w:tc>
          <w:tcPr>
            <w:tcW w:w="1127"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2</w:t>
            </w:r>
          </w:p>
        </w:tc>
        <w:tc>
          <w:tcPr>
            <w:tcW w:w="1550"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满足建设单位及供电公司要求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4.6</w:t>
            </w:r>
          </w:p>
        </w:tc>
        <w:tc>
          <w:tcPr>
            <w:tcW w:w="3056"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后台工控机</w:t>
            </w:r>
          </w:p>
        </w:tc>
        <w:tc>
          <w:tcPr>
            <w:tcW w:w="2244"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I9-9代以上64G/1TB/独显/HDMI/DVA/4网口</w:t>
            </w:r>
          </w:p>
        </w:tc>
        <w:tc>
          <w:tcPr>
            <w:tcW w:w="900"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套</w:t>
            </w:r>
          </w:p>
        </w:tc>
        <w:tc>
          <w:tcPr>
            <w:tcW w:w="1127"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2</w:t>
            </w:r>
          </w:p>
        </w:tc>
        <w:tc>
          <w:tcPr>
            <w:tcW w:w="1550"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研华原装品牌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五</w:t>
            </w:r>
          </w:p>
        </w:tc>
        <w:tc>
          <w:tcPr>
            <w:tcW w:w="3056"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微机保护五防系统</w:t>
            </w:r>
          </w:p>
        </w:tc>
        <w:tc>
          <w:tcPr>
            <w:tcW w:w="2244" w:type="dxa"/>
            <w:vAlign w:val="center"/>
          </w:tcPr>
          <w:p>
            <w:pPr>
              <w:snapToGrid w:val="0"/>
              <w:spacing w:line="440" w:lineRule="exact"/>
              <w:jc w:val="center"/>
              <w:rPr>
                <w:rFonts w:ascii="仿宋" w:hAnsi="仿宋" w:eastAsia="仿宋" w:cs="宋体"/>
                <w:sz w:val="24"/>
                <w:szCs w:val="24"/>
              </w:rPr>
            </w:pPr>
          </w:p>
        </w:tc>
        <w:tc>
          <w:tcPr>
            <w:tcW w:w="900" w:type="dxa"/>
            <w:vAlign w:val="center"/>
          </w:tcPr>
          <w:p>
            <w:pPr>
              <w:snapToGrid w:val="0"/>
              <w:spacing w:line="440" w:lineRule="exact"/>
              <w:rPr>
                <w:rFonts w:ascii="仿宋" w:hAnsi="仿宋" w:eastAsia="仿宋" w:cs="宋体"/>
                <w:sz w:val="24"/>
                <w:szCs w:val="24"/>
              </w:rPr>
            </w:pPr>
            <w:r>
              <w:rPr>
                <w:rFonts w:hint="eastAsia" w:ascii="仿宋" w:hAnsi="仿宋" w:eastAsia="仿宋" w:cs="宋体"/>
                <w:sz w:val="24"/>
                <w:szCs w:val="24"/>
              </w:rPr>
              <w:t xml:space="preserve"> </w:t>
            </w:r>
            <w:r>
              <w:rPr>
                <w:rFonts w:ascii="仿宋" w:hAnsi="仿宋" w:eastAsia="仿宋" w:cs="宋体"/>
                <w:sz w:val="24"/>
                <w:szCs w:val="24"/>
              </w:rPr>
              <w:t xml:space="preserve"> </w:t>
            </w:r>
          </w:p>
        </w:tc>
        <w:tc>
          <w:tcPr>
            <w:tcW w:w="1127" w:type="dxa"/>
            <w:vAlign w:val="center"/>
          </w:tcPr>
          <w:p>
            <w:pPr>
              <w:snapToGrid w:val="0"/>
              <w:spacing w:line="440" w:lineRule="exact"/>
              <w:jc w:val="center"/>
              <w:rPr>
                <w:rFonts w:ascii="仿宋" w:hAnsi="仿宋" w:eastAsia="仿宋" w:cs="宋体"/>
                <w:sz w:val="24"/>
                <w:szCs w:val="24"/>
              </w:rPr>
            </w:pPr>
          </w:p>
        </w:tc>
        <w:tc>
          <w:tcPr>
            <w:tcW w:w="1550" w:type="dxa"/>
            <w:vAlign w:val="center"/>
          </w:tcPr>
          <w:p>
            <w:pPr>
              <w:snapToGrid w:val="0"/>
              <w:spacing w:line="440" w:lineRule="exact"/>
              <w:ind w:firstLine="480" w:firstLineChars="200"/>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5.1</w:t>
            </w:r>
          </w:p>
        </w:tc>
        <w:tc>
          <w:tcPr>
            <w:tcW w:w="3056"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五防主机</w:t>
            </w:r>
          </w:p>
        </w:tc>
        <w:tc>
          <w:tcPr>
            <w:tcW w:w="2244"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见文字描述</w:t>
            </w:r>
          </w:p>
        </w:tc>
        <w:tc>
          <w:tcPr>
            <w:tcW w:w="900" w:type="dxa"/>
            <w:vAlign w:val="center"/>
          </w:tcPr>
          <w:p>
            <w:pPr>
              <w:snapToGrid w:val="0"/>
              <w:spacing w:line="440" w:lineRule="exact"/>
              <w:ind w:firstLine="240" w:firstLineChars="100"/>
              <w:rPr>
                <w:rFonts w:ascii="仿宋" w:hAnsi="仿宋" w:eastAsia="仿宋" w:cs="宋体"/>
                <w:sz w:val="24"/>
                <w:szCs w:val="24"/>
              </w:rPr>
            </w:pPr>
            <w:r>
              <w:rPr>
                <w:rFonts w:hint="eastAsia" w:ascii="仿宋" w:hAnsi="仿宋" w:eastAsia="仿宋" w:cs="宋体"/>
                <w:sz w:val="24"/>
                <w:szCs w:val="24"/>
              </w:rPr>
              <w:t>台</w:t>
            </w:r>
          </w:p>
        </w:tc>
        <w:tc>
          <w:tcPr>
            <w:tcW w:w="1127"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1</w:t>
            </w:r>
          </w:p>
        </w:tc>
        <w:tc>
          <w:tcPr>
            <w:tcW w:w="1550"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含鼠标、键盘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5.2</w:t>
            </w:r>
          </w:p>
        </w:tc>
        <w:tc>
          <w:tcPr>
            <w:tcW w:w="3056"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液晶显示器</w:t>
            </w:r>
          </w:p>
        </w:tc>
        <w:tc>
          <w:tcPr>
            <w:tcW w:w="2244"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27寸宽屏</w:t>
            </w:r>
          </w:p>
        </w:tc>
        <w:tc>
          <w:tcPr>
            <w:tcW w:w="900" w:type="dxa"/>
            <w:vAlign w:val="center"/>
          </w:tcPr>
          <w:p>
            <w:pPr>
              <w:snapToGrid w:val="0"/>
              <w:spacing w:line="440" w:lineRule="exact"/>
              <w:ind w:firstLine="240" w:firstLineChars="100"/>
              <w:rPr>
                <w:rFonts w:ascii="仿宋" w:hAnsi="仿宋" w:eastAsia="仿宋" w:cs="宋体"/>
                <w:sz w:val="24"/>
                <w:szCs w:val="24"/>
              </w:rPr>
            </w:pPr>
            <w:r>
              <w:rPr>
                <w:rFonts w:hint="eastAsia" w:ascii="仿宋" w:hAnsi="仿宋" w:eastAsia="仿宋" w:cs="宋体"/>
                <w:sz w:val="24"/>
                <w:szCs w:val="24"/>
              </w:rPr>
              <w:t>台</w:t>
            </w:r>
          </w:p>
        </w:tc>
        <w:tc>
          <w:tcPr>
            <w:tcW w:w="1127"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1</w:t>
            </w:r>
          </w:p>
        </w:tc>
        <w:tc>
          <w:tcPr>
            <w:tcW w:w="1550" w:type="dxa"/>
            <w:vAlign w:val="center"/>
          </w:tcPr>
          <w:p>
            <w:pPr>
              <w:snapToGrid w:val="0"/>
              <w:spacing w:line="440" w:lineRule="exact"/>
              <w:ind w:firstLine="480" w:firstLineChars="200"/>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5.3</w:t>
            </w:r>
          </w:p>
        </w:tc>
        <w:tc>
          <w:tcPr>
            <w:tcW w:w="3056"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五防软件及硬件</w:t>
            </w:r>
          </w:p>
        </w:tc>
        <w:tc>
          <w:tcPr>
            <w:tcW w:w="2244"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INT-WY</w:t>
            </w:r>
          </w:p>
        </w:tc>
        <w:tc>
          <w:tcPr>
            <w:tcW w:w="900" w:type="dxa"/>
            <w:vAlign w:val="center"/>
          </w:tcPr>
          <w:p>
            <w:pPr>
              <w:snapToGrid w:val="0"/>
              <w:spacing w:line="440" w:lineRule="exact"/>
              <w:ind w:firstLine="240" w:firstLineChars="100"/>
              <w:rPr>
                <w:rFonts w:ascii="仿宋" w:hAnsi="仿宋" w:eastAsia="仿宋" w:cs="宋体"/>
                <w:sz w:val="24"/>
                <w:szCs w:val="24"/>
              </w:rPr>
            </w:pPr>
            <w:r>
              <w:rPr>
                <w:rFonts w:hint="eastAsia" w:ascii="仿宋" w:hAnsi="仿宋" w:eastAsia="仿宋" w:cs="宋体"/>
                <w:sz w:val="24"/>
                <w:szCs w:val="24"/>
              </w:rPr>
              <w:t>套</w:t>
            </w:r>
          </w:p>
        </w:tc>
        <w:tc>
          <w:tcPr>
            <w:tcW w:w="1127"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1</w:t>
            </w:r>
          </w:p>
        </w:tc>
        <w:tc>
          <w:tcPr>
            <w:tcW w:w="1550" w:type="dxa"/>
            <w:vAlign w:val="center"/>
          </w:tcPr>
          <w:p>
            <w:pPr>
              <w:snapToGrid w:val="0"/>
              <w:spacing w:line="440" w:lineRule="exact"/>
              <w:ind w:firstLine="480" w:firstLineChars="200"/>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六</w:t>
            </w:r>
          </w:p>
        </w:tc>
        <w:tc>
          <w:tcPr>
            <w:tcW w:w="3056"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网络辅材</w:t>
            </w:r>
          </w:p>
        </w:tc>
        <w:tc>
          <w:tcPr>
            <w:tcW w:w="2244"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铠装超五类以太网线、铠装屏蔽双绞线等</w:t>
            </w:r>
          </w:p>
        </w:tc>
        <w:tc>
          <w:tcPr>
            <w:tcW w:w="900" w:type="dxa"/>
            <w:vAlign w:val="center"/>
          </w:tcPr>
          <w:p>
            <w:pPr>
              <w:snapToGrid w:val="0"/>
              <w:spacing w:line="440" w:lineRule="exact"/>
              <w:ind w:firstLine="480" w:firstLineChars="200"/>
              <w:jc w:val="center"/>
              <w:rPr>
                <w:rFonts w:ascii="仿宋" w:hAnsi="仿宋" w:eastAsia="仿宋" w:cs="宋体"/>
                <w:sz w:val="24"/>
                <w:szCs w:val="24"/>
              </w:rPr>
            </w:pPr>
            <w:r>
              <w:rPr>
                <w:rFonts w:hint="eastAsia" w:ascii="仿宋" w:hAnsi="仿宋" w:eastAsia="仿宋" w:cs="宋体"/>
                <w:sz w:val="24"/>
                <w:szCs w:val="24"/>
              </w:rPr>
              <w:t>套</w:t>
            </w:r>
          </w:p>
        </w:tc>
        <w:tc>
          <w:tcPr>
            <w:tcW w:w="1127" w:type="dxa"/>
            <w:vAlign w:val="center"/>
          </w:tcPr>
          <w:p>
            <w:pPr>
              <w:snapToGrid w:val="0"/>
              <w:spacing w:line="440" w:lineRule="exact"/>
              <w:ind w:firstLine="480" w:firstLineChars="200"/>
              <w:jc w:val="center"/>
              <w:rPr>
                <w:rFonts w:ascii="仿宋" w:hAnsi="仿宋" w:eastAsia="仿宋" w:cs="宋体"/>
                <w:sz w:val="24"/>
                <w:szCs w:val="24"/>
              </w:rPr>
            </w:pPr>
            <w:r>
              <w:rPr>
                <w:rFonts w:hint="eastAsia" w:ascii="仿宋" w:hAnsi="仿宋" w:eastAsia="仿宋" w:cs="宋体"/>
                <w:sz w:val="24"/>
                <w:szCs w:val="24"/>
              </w:rPr>
              <w:t>1</w:t>
            </w:r>
          </w:p>
        </w:tc>
        <w:tc>
          <w:tcPr>
            <w:tcW w:w="1550" w:type="dxa"/>
            <w:vAlign w:val="center"/>
          </w:tcPr>
          <w:p>
            <w:pPr>
              <w:snapToGrid w:val="0"/>
              <w:spacing w:line="440" w:lineRule="exact"/>
              <w:ind w:firstLine="480" w:firstLineChars="200"/>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七</w:t>
            </w:r>
          </w:p>
        </w:tc>
        <w:tc>
          <w:tcPr>
            <w:tcW w:w="3056"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操作台</w:t>
            </w:r>
          </w:p>
        </w:tc>
        <w:tc>
          <w:tcPr>
            <w:tcW w:w="2244"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三工位，冷轧钢</w:t>
            </w:r>
          </w:p>
        </w:tc>
        <w:tc>
          <w:tcPr>
            <w:tcW w:w="900" w:type="dxa"/>
            <w:vAlign w:val="center"/>
          </w:tcPr>
          <w:p>
            <w:pPr>
              <w:snapToGrid w:val="0"/>
              <w:spacing w:line="440" w:lineRule="exact"/>
              <w:ind w:firstLine="480" w:firstLineChars="200"/>
              <w:jc w:val="center"/>
              <w:rPr>
                <w:rFonts w:ascii="仿宋" w:hAnsi="仿宋" w:eastAsia="仿宋" w:cs="宋体"/>
                <w:sz w:val="24"/>
                <w:szCs w:val="24"/>
              </w:rPr>
            </w:pPr>
            <w:r>
              <w:rPr>
                <w:rFonts w:hint="eastAsia" w:ascii="仿宋" w:hAnsi="仿宋" w:eastAsia="仿宋" w:cs="宋体"/>
                <w:sz w:val="24"/>
                <w:szCs w:val="24"/>
              </w:rPr>
              <w:t>套</w:t>
            </w:r>
          </w:p>
        </w:tc>
        <w:tc>
          <w:tcPr>
            <w:tcW w:w="1127" w:type="dxa"/>
            <w:vAlign w:val="center"/>
          </w:tcPr>
          <w:p>
            <w:pPr>
              <w:snapToGrid w:val="0"/>
              <w:spacing w:line="440" w:lineRule="exact"/>
              <w:ind w:firstLine="480" w:firstLineChars="200"/>
              <w:jc w:val="center"/>
              <w:rPr>
                <w:rFonts w:ascii="仿宋" w:hAnsi="仿宋" w:eastAsia="仿宋" w:cs="宋体"/>
                <w:sz w:val="24"/>
                <w:szCs w:val="24"/>
              </w:rPr>
            </w:pPr>
            <w:r>
              <w:rPr>
                <w:rFonts w:hint="eastAsia" w:ascii="仿宋" w:hAnsi="仿宋" w:eastAsia="仿宋" w:cs="宋体"/>
                <w:sz w:val="24"/>
                <w:szCs w:val="24"/>
              </w:rPr>
              <w:t>1</w:t>
            </w:r>
          </w:p>
        </w:tc>
        <w:tc>
          <w:tcPr>
            <w:tcW w:w="1550" w:type="dxa"/>
            <w:vAlign w:val="center"/>
          </w:tcPr>
          <w:p>
            <w:pPr>
              <w:snapToGrid w:val="0"/>
              <w:spacing w:line="440" w:lineRule="exact"/>
              <w:ind w:firstLine="480" w:firstLineChars="200"/>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6"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八</w:t>
            </w:r>
          </w:p>
        </w:tc>
        <w:tc>
          <w:tcPr>
            <w:tcW w:w="3056"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UPS电源</w:t>
            </w:r>
          </w:p>
        </w:tc>
        <w:tc>
          <w:tcPr>
            <w:tcW w:w="2244" w:type="dxa"/>
            <w:vAlign w:val="center"/>
          </w:tcPr>
          <w:p>
            <w:pPr>
              <w:snapToGrid w:val="0"/>
              <w:spacing w:line="440" w:lineRule="exact"/>
              <w:jc w:val="center"/>
              <w:rPr>
                <w:rFonts w:ascii="仿宋" w:hAnsi="仿宋" w:eastAsia="仿宋" w:cs="宋体"/>
                <w:sz w:val="24"/>
                <w:szCs w:val="24"/>
              </w:rPr>
            </w:pPr>
            <w:r>
              <w:rPr>
                <w:rFonts w:hint="eastAsia" w:ascii="仿宋" w:hAnsi="仿宋" w:eastAsia="仿宋" w:cs="宋体"/>
                <w:sz w:val="24"/>
                <w:szCs w:val="24"/>
              </w:rPr>
              <w:t>3kVA</w:t>
            </w:r>
          </w:p>
        </w:tc>
        <w:tc>
          <w:tcPr>
            <w:tcW w:w="900" w:type="dxa"/>
            <w:vAlign w:val="center"/>
          </w:tcPr>
          <w:p>
            <w:pPr>
              <w:snapToGrid w:val="0"/>
              <w:spacing w:line="440" w:lineRule="exact"/>
              <w:ind w:firstLine="480" w:firstLineChars="200"/>
              <w:jc w:val="center"/>
              <w:rPr>
                <w:rFonts w:ascii="仿宋" w:hAnsi="仿宋" w:eastAsia="仿宋" w:cs="宋体"/>
                <w:sz w:val="24"/>
                <w:szCs w:val="24"/>
              </w:rPr>
            </w:pPr>
            <w:r>
              <w:rPr>
                <w:rFonts w:hint="eastAsia" w:ascii="仿宋" w:hAnsi="仿宋" w:eastAsia="仿宋" w:cs="宋体"/>
                <w:sz w:val="24"/>
                <w:szCs w:val="24"/>
              </w:rPr>
              <w:t>套</w:t>
            </w:r>
          </w:p>
        </w:tc>
        <w:tc>
          <w:tcPr>
            <w:tcW w:w="1127" w:type="dxa"/>
            <w:vAlign w:val="center"/>
          </w:tcPr>
          <w:p>
            <w:pPr>
              <w:snapToGrid w:val="0"/>
              <w:spacing w:line="440" w:lineRule="exact"/>
              <w:ind w:firstLine="480" w:firstLineChars="200"/>
              <w:jc w:val="center"/>
              <w:rPr>
                <w:rFonts w:ascii="仿宋" w:hAnsi="仿宋" w:eastAsia="仿宋" w:cs="宋体"/>
                <w:sz w:val="24"/>
                <w:szCs w:val="24"/>
              </w:rPr>
            </w:pPr>
            <w:r>
              <w:rPr>
                <w:rFonts w:hint="eastAsia" w:ascii="仿宋" w:hAnsi="仿宋" w:eastAsia="仿宋" w:cs="宋体"/>
                <w:sz w:val="24"/>
                <w:szCs w:val="24"/>
              </w:rPr>
              <w:t>1</w:t>
            </w:r>
          </w:p>
        </w:tc>
        <w:tc>
          <w:tcPr>
            <w:tcW w:w="1550" w:type="dxa"/>
            <w:vAlign w:val="center"/>
          </w:tcPr>
          <w:p>
            <w:pPr>
              <w:snapToGrid w:val="0"/>
              <w:spacing w:line="440" w:lineRule="exact"/>
              <w:ind w:firstLine="480" w:firstLineChars="200"/>
              <w:jc w:val="center"/>
              <w:rPr>
                <w:rFonts w:ascii="仿宋" w:hAnsi="仿宋" w:eastAsia="仿宋" w:cs="宋体"/>
                <w:sz w:val="24"/>
                <w:szCs w:val="24"/>
              </w:rPr>
            </w:pPr>
          </w:p>
        </w:tc>
      </w:tr>
    </w:tbl>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9</w:t>
      </w:r>
      <w:r>
        <w:rPr>
          <w:rFonts w:hint="eastAsia" w:ascii="仿宋" w:hAnsi="仿宋" w:eastAsia="仿宋" w:cs="宋体"/>
          <w:sz w:val="28"/>
          <w:szCs w:val="28"/>
        </w:rPr>
        <w:t>.2 综合自动化生产厂家应将10kV保护测控装置、发给高压开关柜生产厂家，并提供上述设备的开孔图，柜内配线图、二次原理接线图及端子排图。</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9</w:t>
      </w:r>
      <w:r>
        <w:rPr>
          <w:rFonts w:hint="eastAsia" w:ascii="仿宋" w:hAnsi="仿宋" w:eastAsia="仿宋" w:cs="宋体"/>
          <w:sz w:val="28"/>
          <w:szCs w:val="28"/>
        </w:rPr>
        <w:t>.3</w:t>
      </w:r>
      <w:r>
        <w:rPr>
          <w:rFonts w:ascii="仿宋" w:hAnsi="仿宋" w:eastAsia="仿宋" w:cs="宋体"/>
          <w:sz w:val="28"/>
          <w:szCs w:val="28"/>
        </w:rPr>
        <w:t xml:space="preserve"> </w:t>
      </w:r>
      <w:r>
        <w:rPr>
          <w:rFonts w:hint="eastAsia" w:ascii="仿宋" w:hAnsi="仿宋" w:eastAsia="仿宋" w:cs="宋体"/>
          <w:sz w:val="28"/>
          <w:szCs w:val="28"/>
        </w:rPr>
        <w:t>生产厂家应负责各保护装置及全部信息和调度之间数据传输。</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9</w:t>
      </w:r>
      <w:r>
        <w:rPr>
          <w:rFonts w:ascii="仿宋" w:hAnsi="仿宋" w:eastAsia="仿宋" w:cs="宋体"/>
          <w:sz w:val="28"/>
          <w:szCs w:val="28"/>
        </w:rPr>
        <w:t xml:space="preserve">.4 </w:t>
      </w:r>
      <w:r>
        <w:rPr>
          <w:rFonts w:hint="eastAsia" w:ascii="仿宋" w:hAnsi="仿宋" w:eastAsia="仿宋" w:cs="宋体"/>
          <w:sz w:val="28"/>
          <w:szCs w:val="28"/>
        </w:rPr>
        <w:t>综合自动化系统必须具备整体数据融合及上传功能，并做为一个子系统，融合到矿井综合信息化管控平台，系统具备升级智能配电功能，以满足矿井智能化建设需求。</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9</w:t>
      </w:r>
      <w:r>
        <w:rPr>
          <w:rFonts w:ascii="仿宋" w:hAnsi="仿宋" w:eastAsia="仿宋" w:cs="宋体"/>
          <w:sz w:val="28"/>
          <w:szCs w:val="28"/>
        </w:rPr>
        <w:t xml:space="preserve">.5 </w:t>
      </w:r>
      <w:r>
        <w:rPr>
          <w:rFonts w:hint="eastAsia" w:ascii="仿宋" w:hAnsi="仿宋" w:eastAsia="仿宋" w:cs="宋体"/>
          <w:sz w:val="28"/>
          <w:szCs w:val="28"/>
        </w:rPr>
        <w:t>综合自动化系统选用南京南瑞继保电气有限公司、南京因泰莱电器股份有限公司、西安西瑞控制技术股份有限公司等品牌产品，选型技术参数不低于设备清单对应型号的技术要求。</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9</w:t>
      </w:r>
      <w:r>
        <w:rPr>
          <w:rFonts w:hint="eastAsia" w:ascii="仿宋" w:hAnsi="仿宋" w:eastAsia="仿宋" w:cs="宋体"/>
          <w:sz w:val="28"/>
          <w:szCs w:val="28"/>
        </w:rPr>
        <w:t>.</w:t>
      </w:r>
      <w:r>
        <w:rPr>
          <w:rFonts w:ascii="仿宋" w:hAnsi="仿宋" w:eastAsia="仿宋" w:cs="宋体"/>
          <w:sz w:val="28"/>
          <w:szCs w:val="28"/>
        </w:rPr>
        <w:t xml:space="preserve">6 </w:t>
      </w:r>
      <w:r>
        <w:rPr>
          <w:rFonts w:hint="eastAsia" w:ascii="仿宋" w:hAnsi="仿宋" w:eastAsia="仿宋" w:cs="宋体"/>
          <w:sz w:val="28"/>
          <w:szCs w:val="28"/>
        </w:rPr>
        <w:t>未尽技术条件应符合所引用的标准。</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 xml:space="preserve">10 </w:t>
      </w:r>
      <w:r>
        <w:rPr>
          <w:rFonts w:hint="eastAsia" w:ascii="仿宋" w:hAnsi="仿宋" w:eastAsia="仿宋" w:cs="宋体"/>
          <w:sz w:val="28"/>
          <w:szCs w:val="28"/>
        </w:rPr>
        <w:t>技术服务</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1</w:t>
      </w:r>
      <w:r>
        <w:rPr>
          <w:rFonts w:ascii="仿宋" w:hAnsi="仿宋" w:eastAsia="仿宋" w:cs="宋体"/>
          <w:sz w:val="28"/>
          <w:szCs w:val="28"/>
        </w:rPr>
        <w:t>0</w:t>
      </w:r>
      <w:r>
        <w:rPr>
          <w:rFonts w:hint="eastAsia" w:ascii="仿宋" w:hAnsi="仿宋" w:eastAsia="仿宋" w:cs="宋体"/>
          <w:sz w:val="28"/>
          <w:szCs w:val="28"/>
        </w:rPr>
        <w:t>.1 技术文件</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1</w:t>
      </w:r>
      <w:r>
        <w:rPr>
          <w:rFonts w:ascii="仿宋" w:hAnsi="仿宋" w:eastAsia="仿宋" w:cs="宋体"/>
          <w:sz w:val="28"/>
          <w:szCs w:val="28"/>
        </w:rPr>
        <w:t>0</w:t>
      </w:r>
      <w:r>
        <w:rPr>
          <w:rFonts w:hint="eastAsia" w:ascii="仿宋" w:hAnsi="仿宋" w:eastAsia="仿宋" w:cs="宋体"/>
          <w:sz w:val="28"/>
          <w:szCs w:val="28"/>
        </w:rPr>
        <w:t>.1.1</w:t>
      </w:r>
      <w:r>
        <w:rPr>
          <w:rFonts w:ascii="仿宋" w:hAnsi="仿宋" w:eastAsia="仿宋" w:cs="宋体"/>
          <w:sz w:val="28"/>
          <w:szCs w:val="28"/>
        </w:rPr>
        <w:t xml:space="preserve"> </w:t>
      </w:r>
      <w:r>
        <w:rPr>
          <w:rFonts w:hint="eastAsia" w:ascii="仿宋" w:hAnsi="仿宋" w:eastAsia="仿宋" w:cs="宋体"/>
          <w:sz w:val="28"/>
          <w:szCs w:val="28"/>
        </w:rPr>
        <w:t xml:space="preserve">微机综合自动化厂家应将该变电所综合自动化控制保护的全套图纸（原理接线图、安装图、配线图、端子排图等）及CAD文件软盘在本协议正式生效后半个月内提交设计单位，设计单位在一个月内将变电所二次接线图反馈给综合自动化厂家，并由厂方在半月内提供完整的施工图。 </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1</w:t>
      </w:r>
      <w:r>
        <w:rPr>
          <w:rFonts w:ascii="仿宋" w:hAnsi="仿宋" w:eastAsia="仿宋" w:cs="宋体"/>
          <w:sz w:val="28"/>
          <w:szCs w:val="28"/>
        </w:rPr>
        <w:t>0</w:t>
      </w:r>
      <w:r>
        <w:rPr>
          <w:rFonts w:hint="eastAsia" w:ascii="仿宋" w:hAnsi="仿宋" w:eastAsia="仿宋" w:cs="宋体"/>
          <w:sz w:val="28"/>
          <w:szCs w:val="28"/>
        </w:rPr>
        <w:t>.1.2 出图时间应适应投产时间，若有冲突，各方应完全符合投产工期。</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1</w:t>
      </w:r>
      <w:r>
        <w:rPr>
          <w:rFonts w:ascii="仿宋" w:hAnsi="仿宋" w:eastAsia="仿宋" w:cs="宋体"/>
          <w:sz w:val="28"/>
          <w:szCs w:val="28"/>
        </w:rPr>
        <w:t>0</w:t>
      </w:r>
      <w:r>
        <w:rPr>
          <w:rFonts w:hint="eastAsia" w:ascii="仿宋" w:hAnsi="仿宋" w:eastAsia="仿宋" w:cs="宋体"/>
          <w:sz w:val="28"/>
          <w:szCs w:val="28"/>
        </w:rPr>
        <w:t>.2</w:t>
      </w:r>
      <w:r>
        <w:rPr>
          <w:rFonts w:ascii="仿宋" w:hAnsi="仿宋" w:eastAsia="仿宋" w:cs="宋体"/>
          <w:sz w:val="28"/>
          <w:szCs w:val="28"/>
        </w:rPr>
        <w:t xml:space="preserve"> </w:t>
      </w:r>
      <w:r>
        <w:rPr>
          <w:rFonts w:hint="eastAsia" w:ascii="仿宋" w:hAnsi="仿宋" w:eastAsia="仿宋" w:cs="宋体"/>
          <w:sz w:val="28"/>
          <w:szCs w:val="28"/>
        </w:rPr>
        <w:t>设备供货时提供下列资料：设备的开箱资料，除了上述图纸外还包括安装、运行、维护、修理说明书、部件清单材料、工厂试验报告、产品合格证。</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1</w:t>
      </w:r>
      <w:r>
        <w:rPr>
          <w:rFonts w:ascii="仿宋" w:hAnsi="仿宋" w:eastAsia="仿宋" w:cs="宋体"/>
          <w:sz w:val="28"/>
          <w:szCs w:val="28"/>
        </w:rPr>
        <w:t>0</w:t>
      </w:r>
      <w:r>
        <w:rPr>
          <w:rFonts w:hint="eastAsia" w:ascii="仿宋" w:hAnsi="仿宋" w:eastAsia="仿宋" w:cs="宋体"/>
          <w:sz w:val="28"/>
          <w:szCs w:val="28"/>
        </w:rPr>
        <w:t>.3</w:t>
      </w:r>
      <w:r>
        <w:rPr>
          <w:rFonts w:ascii="仿宋" w:hAnsi="仿宋" w:eastAsia="仿宋" w:cs="宋体"/>
          <w:sz w:val="28"/>
          <w:szCs w:val="28"/>
        </w:rPr>
        <w:t xml:space="preserve"> </w:t>
      </w:r>
      <w:r>
        <w:rPr>
          <w:rFonts w:hint="eastAsia" w:ascii="仿宋" w:hAnsi="仿宋" w:eastAsia="仿宋" w:cs="宋体"/>
          <w:sz w:val="28"/>
          <w:szCs w:val="28"/>
        </w:rPr>
        <w:t>要求综合自动化生产厂家根据本技术协议要求，尽快将本站的综合自动化配置方案及详细功能提供给</w:t>
      </w:r>
      <w:r>
        <w:rPr>
          <w:rFonts w:hint="eastAsia" w:ascii="仿宋" w:hAnsi="仿宋" w:eastAsia="仿宋" w:cs="宋体"/>
          <w:sz w:val="28"/>
          <w:szCs w:val="28"/>
          <w:lang w:val="en-US" w:eastAsia="zh-CN"/>
        </w:rPr>
        <w:t>项目</w:t>
      </w:r>
      <w:r>
        <w:rPr>
          <w:rFonts w:hint="eastAsia" w:ascii="仿宋" w:hAnsi="仿宋" w:eastAsia="仿宋" w:cs="宋体"/>
          <w:sz w:val="28"/>
          <w:szCs w:val="28"/>
        </w:rPr>
        <w:t>建设单位。</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1</w:t>
      </w:r>
      <w:r>
        <w:rPr>
          <w:rFonts w:ascii="仿宋" w:hAnsi="仿宋" w:eastAsia="仿宋" w:cs="宋体"/>
          <w:sz w:val="28"/>
          <w:szCs w:val="28"/>
        </w:rPr>
        <w:t>0</w:t>
      </w:r>
      <w:r>
        <w:rPr>
          <w:rFonts w:hint="eastAsia" w:ascii="仿宋" w:hAnsi="仿宋" w:eastAsia="仿宋" w:cs="宋体"/>
          <w:sz w:val="28"/>
          <w:szCs w:val="28"/>
        </w:rPr>
        <w:t>.4 产品发运包装前，生产厂家应通知用户派人前去验收。</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1</w:t>
      </w:r>
      <w:r>
        <w:rPr>
          <w:rFonts w:ascii="仿宋" w:hAnsi="仿宋" w:eastAsia="仿宋" w:cs="宋体"/>
          <w:sz w:val="28"/>
          <w:szCs w:val="28"/>
        </w:rPr>
        <w:t>0</w:t>
      </w:r>
      <w:r>
        <w:rPr>
          <w:rFonts w:hint="eastAsia" w:ascii="仿宋" w:hAnsi="仿宋" w:eastAsia="仿宋" w:cs="宋体"/>
          <w:sz w:val="28"/>
          <w:szCs w:val="28"/>
        </w:rPr>
        <w:t>.5</w:t>
      </w:r>
      <w:r>
        <w:rPr>
          <w:rFonts w:ascii="仿宋" w:hAnsi="仿宋" w:eastAsia="仿宋" w:cs="宋体"/>
          <w:sz w:val="28"/>
          <w:szCs w:val="28"/>
        </w:rPr>
        <w:t xml:space="preserve"> </w:t>
      </w:r>
      <w:r>
        <w:rPr>
          <w:rFonts w:hint="eastAsia" w:ascii="仿宋" w:hAnsi="仿宋" w:eastAsia="仿宋" w:cs="宋体"/>
          <w:sz w:val="28"/>
          <w:szCs w:val="28"/>
        </w:rPr>
        <w:t>生产厂家应对</w:t>
      </w:r>
      <w:r>
        <w:rPr>
          <w:rFonts w:hint="eastAsia" w:ascii="仿宋" w:hAnsi="仿宋" w:eastAsia="仿宋" w:cs="宋体"/>
          <w:sz w:val="28"/>
          <w:szCs w:val="28"/>
          <w:lang w:val="en-US" w:eastAsia="zh-CN"/>
        </w:rPr>
        <w:t>项目</w:t>
      </w:r>
      <w:r>
        <w:rPr>
          <w:rFonts w:hint="eastAsia" w:ascii="仿宋" w:hAnsi="仿宋" w:eastAsia="仿宋" w:cs="宋体"/>
          <w:sz w:val="28"/>
          <w:szCs w:val="28"/>
        </w:rPr>
        <w:t>建设单位的安装和运行人员进行技术培训，建设单位应选派中专以上文化程度并有一定现场运行经验的技术人员3~4名参加技术培训。</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1</w:t>
      </w:r>
      <w:r>
        <w:rPr>
          <w:rFonts w:ascii="仿宋" w:hAnsi="仿宋" w:eastAsia="仿宋" w:cs="宋体"/>
          <w:sz w:val="28"/>
          <w:szCs w:val="28"/>
        </w:rPr>
        <w:t>0</w:t>
      </w:r>
      <w:r>
        <w:rPr>
          <w:rFonts w:hint="eastAsia" w:ascii="仿宋" w:hAnsi="仿宋" w:eastAsia="仿宋" w:cs="宋体"/>
          <w:sz w:val="28"/>
          <w:szCs w:val="28"/>
        </w:rPr>
        <w:t>.6 现场服务</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在设备安装调试过程中，供方应派技术人员提供现场服务，协助需方按标准检查安装质量，处理调试投运过程中出现的问题。</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1</w:t>
      </w:r>
      <w:r>
        <w:rPr>
          <w:rFonts w:ascii="仿宋" w:hAnsi="仿宋" w:eastAsia="仿宋" w:cs="宋体"/>
          <w:sz w:val="28"/>
          <w:szCs w:val="28"/>
        </w:rPr>
        <w:t>0</w:t>
      </w:r>
      <w:r>
        <w:rPr>
          <w:rFonts w:hint="eastAsia" w:ascii="仿宋" w:hAnsi="仿宋" w:eastAsia="仿宋" w:cs="宋体"/>
          <w:sz w:val="28"/>
          <w:szCs w:val="28"/>
        </w:rPr>
        <w:t>.7 设备投运后，在正常运行状态下，供方对其产品免费保修为一年，并实行终身维修服务。</w:t>
      </w:r>
    </w:p>
    <w:p>
      <w:pPr>
        <w:spacing w:line="360" w:lineRule="auto"/>
        <w:ind w:left="27" w:leftChars="13" w:firstLine="562" w:firstLineChars="200"/>
        <w:rPr>
          <w:rFonts w:ascii="仿宋" w:hAnsi="仿宋" w:eastAsia="仿宋" w:cs="宋体"/>
          <w:b/>
          <w:bCs/>
          <w:sz w:val="28"/>
          <w:szCs w:val="28"/>
        </w:rPr>
      </w:pPr>
      <w:r>
        <w:rPr>
          <w:rFonts w:hint="eastAsia" w:ascii="仿宋" w:hAnsi="仿宋" w:eastAsia="仿宋" w:cs="宋体"/>
          <w:b/>
          <w:bCs/>
          <w:sz w:val="28"/>
          <w:szCs w:val="28"/>
        </w:rPr>
        <w:t>5、直流系统</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本直流电源为主井场地10kV变电所的的直流操作和馈电装置提供不间断直流电源。</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1</w:t>
      </w:r>
      <w:r>
        <w:rPr>
          <w:rFonts w:ascii="仿宋" w:hAnsi="仿宋" w:eastAsia="仿宋" w:cs="宋体"/>
          <w:sz w:val="28"/>
          <w:szCs w:val="28"/>
        </w:rPr>
        <w:t xml:space="preserve"> </w:t>
      </w:r>
      <w:r>
        <w:rPr>
          <w:rFonts w:hint="eastAsia" w:ascii="仿宋" w:hAnsi="仿宋" w:eastAsia="仿宋" w:cs="宋体"/>
          <w:sz w:val="28"/>
          <w:szCs w:val="28"/>
        </w:rPr>
        <w:t>生产厂家提供的产品应符合下列标准：</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GB 7251                《低压成套开关设备和控制设备》</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JB/T 8456-2017         《低压直流成套开关设备和控制设备》</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DL/T 459-2017          《电力用直流电源设备》</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DL/T5044-2014       《电力工程直流电源系统设计技术规程》</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 xml:space="preserve">2 </w:t>
      </w:r>
      <w:r>
        <w:rPr>
          <w:rFonts w:hint="eastAsia" w:ascii="仿宋" w:hAnsi="仿宋" w:eastAsia="仿宋" w:cs="宋体"/>
          <w:sz w:val="28"/>
          <w:szCs w:val="28"/>
        </w:rPr>
        <w:t>直流屏主要技术参数：</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2.</w:t>
      </w:r>
      <w:r>
        <w:rPr>
          <w:rFonts w:hint="eastAsia" w:ascii="仿宋" w:hAnsi="仿宋" w:eastAsia="仿宋" w:cs="宋体"/>
          <w:sz w:val="28"/>
          <w:szCs w:val="28"/>
        </w:rPr>
        <w:t>1 容量：65AH</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2.</w:t>
      </w:r>
      <w:r>
        <w:rPr>
          <w:rFonts w:hint="eastAsia" w:ascii="仿宋" w:hAnsi="仿宋" w:eastAsia="仿宋" w:cs="宋体"/>
          <w:sz w:val="28"/>
          <w:szCs w:val="28"/>
        </w:rPr>
        <w:t>2 交流输入电压：二回380V±10%  50Hz±0.5Hz，并有互为备自投功能。</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2.</w:t>
      </w:r>
      <w:r>
        <w:rPr>
          <w:rFonts w:hint="eastAsia" w:ascii="仿宋" w:hAnsi="仿宋" w:eastAsia="仿宋" w:cs="宋体"/>
          <w:sz w:val="28"/>
          <w:szCs w:val="28"/>
        </w:rPr>
        <w:t>3 直流系统采用单母线接线，充电装置采用单套高频开关电源模块型充电装置。</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2.</w:t>
      </w:r>
      <w:r>
        <w:rPr>
          <w:rFonts w:hint="eastAsia" w:ascii="仿宋" w:hAnsi="仿宋" w:eastAsia="仿宋" w:cs="宋体"/>
          <w:sz w:val="28"/>
          <w:szCs w:val="28"/>
        </w:rPr>
        <w:t>4 直流输出额定电压：220V，动力母线电压应在额定电压的87.5%～112.5%范围内，控制母线电压应在额定电压的85%～110%范围内。</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2.</w:t>
      </w:r>
      <w:r>
        <w:rPr>
          <w:rFonts w:hint="eastAsia" w:ascii="仿宋" w:hAnsi="仿宋" w:eastAsia="仿宋" w:cs="宋体"/>
          <w:sz w:val="28"/>
          <w:szCs w:val="28"/>
        </w:rPr>
        <w:t>5 直流输出额定电流：40A。</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2.</w:t>
      </w:r>
      <w:r>
        <w:rPr>
          <w:rFonts w:hint="eastAsia" w:ascii="仿宋" w:hAnsi="仿宋" w:eastAsia="仿宋" w:cs="宋体"/>
          <w:sz w:val="28"/>
          <w:szCs w:val="28"/>
        </w:rPr>
        <w:t>6 电池选用12V铅酸免维护型蓄电池，单电池组。每组蓄电池应设有专用的试验放电回路。</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2.</w:t>
      </w:r>
      <w:r>
        <w:rPr>
          <w:rFonts w:hint="eastAsia" w:ascii="仿宋" w:hAnsi="仿宋" w:eastAsia="仿宋" w:cs="宋体"/>
          <w:sz w:val="28"/>
          <w:szCs w:val="28"/>
        </w:rPr>
        <w:t>7 稳压精度：≤±1%</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2.</w:t>
      </w:r>
      <w:r>
        <w:rPr>
          <w:rFonts w:hint="eastAsia" w:ascii="仿宋" w:hAnsi="仿宋" w:eastAsia="仿宋" w:cs="宋体"/>
          <w:sz w:val="28"/>
          <w:szCs w:val="28"/>
        </w:rPr>
        <w:t>8 稳流精度：≤±1%</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2.</w:t>
      </w:r>
      <w:r>
        <w:rPr>
          <w:rFonts w:hint="eastAsia" w:ascii="仿宋" w:hAnsi="仿宋" w:eastAsia="仿宋" w:cs="宋体"/>
          <w:sz w:val="28"/>
          <w:szCs w:val="28"/>
        </w:rPr>
        <w:t>9 纹波系数：≤±0.5%</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2.</w:t>
      </w:r>
      <w:r>
        <w:rPr>
          <w:rFonts w:hint="eastAsia" w:ascii="仿宋" w:hAnsi="仿宋" w:eastAsia="仿宋" w:cs="宋体"/>
          <w:sz w:val="28"/>
          <w:szCs w:val="28"/>
        </w:rPr>
        <w:t>10 整机噪声：≤±55dB</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2</w:t>
      </w:r>
      <w:r>
        <w:rPr>
          <w:rFonts w:ascii="仿宋" w:hAnsi="仿宋" w:eastAsia="仿宋" w:cs="宋体"/>
          <w:sz w:val="28"/>
          <w:szCs w:val="28"/>
        </w:rPr>
        <w:t xml:space="preserve">.11 </w:t>
      </w:r>
      <w:r>
        <w:rPr>
          <w:rFonts w:hint="eastAsia" w:ascii="仿宋" w:hAnsi="仿宋" w:eastAsia="仿宋" w:cs="宋体"/>
          <w:sz w:val="28"/>
          <w:szCs w:val="28"/>
        </w:rPr>
        <w:t>充电装置及蓄电池必须选用国内一线（前三名）品牌电池。</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 xml:space="preserve">2.12 </w:t>
      </w:r>
      <w:r>
        <w:rPr>
          <w:rFonts w:hint="eastAsia" w:ascii="仿宋" w:hAnsi="仿宋" w:eastAsia="仿宋" w:cs="宋体"/>
          <w:sz w:val="28"/>
          <w:szCs w:val="28"/>
        </w:rPr>
        <w:t>直流屏厂家推荐选用</w:t>
      </w:r>
      <w:r>
        <w:rPr>
          <w:rFonts w:hint="eastAsia" w:ascii="仿宋" w:hAnsi="仿宋" w:eastAsia="仿宋" w:cs="宋体"/>
          <w:sz w:val="28"/>
          <w:szCs w:val="28"/>
          <w:highlight w:val="yellow"/>
        </w:rPr>
        <w:t>西安高科、方正电源、烟台海博</w:t>
      </w:r>
      <w:r>
        <w:rPr>
          <w:rFonts w:hint="eastAsia" w:ascii="仿宋" w:hAnsi="仿宋" w:eastAsia="仿宋" w:cs="宋体"/>
          <w:sz w:val="28"/>
          <w:szCs w:val="28"/>
        </w:rPr>
        <w:t>或不低于上述品牌产品。</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 xml:space="preserve">3 </w:t>
      </w:r>
      <w:r>
        <w:rPr>
          <w:rFonts w:hint="eastAsia" w:ascii="仿宋" w:hAnsi="仿宋" w:eastAsia="仿宋" w:cs="宋体"/>
          <w:sz w:val="28"/>
          <w:szCs w:val="28"/>
        </w:rPr>
        <w:t>装置应具有的基本功能：</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3</w:t>
      </w:r>
      <w:r>
        <w:rPr>
          <w:rFonts w:hint="eastAsia" w:ascii="仿宋" w:hAnsi="仿宋" w:eastAsia="仿宋" w:cs="宋体"/>
          <w:sz w:val="28"/>
          <w:szCs w:val="28"/>
        </w:rPr>
        <w:t>.1</w:t>
      </w:r>
      <w:r>
        <w:rPr>
          <w:rFonts w:ascii="仿宋" w:hAnsi="仿宋" w:eastAsia="仿宋" w:cs="宋体"/>
          <w:sz w:val="28"/>
          <w:szCs w:val="28"/>
        </w:rPr>
        <w:t xml:space="preserve"> </w:t>
      </w:r>
      <w:r>
        <w:rPr>
          <w:rFonts w:hint="eastAsia" w:ascii="仿宋" w:hAnsi="仿宋" w:eastAsia="仿宋" w:cs="宋体"/>
          <w:sz w:val="28"/>
          <w:szCs w:val="28"/>
        </w:rPr>
        <w:t>具有软启动功能。</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3</w:t>
      </w:r>
      <w:r>
        <w:rPr>
          <w:rFonts w:hint="eastAsia" w:ascii="仿宋" w:hAnsi="仿宋" w:eastAsia="仿宋" w:cs="宋体"/>
          <w:sz w:val="28"/>
          <w:szCs w:val="28"/>
        </w:rPr>
        <w:t>.2</w:t>
      </w:r>
      <w:r>
        <w:rPr>
          <w:rFonts w:ascii="仿宋" w:hAnsi="仿宋" w:eastAsia="仿宋" w:cs="宋体"/>
          <w:sz w:val="28"/>
          <w:szCs w:val="28"/>
        </w:rPr>
        <w:t xml:space="preserve"> </w:t>
      </w:r>
      <w:r>
        <w:rPr>
          <w:rFonts w:hint="eastAsia" w:ascii="仿宋" w:hAnsi="仿宋" w:eastAsia="仿宋" w:cs="宋体"/>
          <w:sz w:val="28"/>
          <w:szCs w:val="28"/>
        </w:rPr>
        <w:t>对交流输入电压的过压（超过380V+10%），欠压（低于380V-10%），设有软保护，即一旦故障排除，装置具有自动恢复到正常运行状态的功能。</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3</w:t>
      </w:r>
      <w:r>
        <w:rPr>
          <w:rFonts w:hint="eastAsia" w:ascii="仿宋" w:hAnsi="仿宋" w:eastAsia="仿宋" w:cs="宋体"/>
          <w:sz w:val="28"/>
          <w:szCs w:val="28"/>
        </w:rPr>
        <w:t>.3</w:t>
      </w:r>
      <w:r>
        <w:rPr>
          <w:rFonts w:ascii="仿宋" w:hAnsi="仿宋" w:eastAsia="仿宋" w:cs="宋体"/>
          <w:sz w:val="28"/>
          <w:szCs w:val="28"/>
        </w:rPr>
        <w:t xml:space="preserve"> </w:t>
      </w:r>
      <w:r>
        <w:rPr>
          <w:rFonts w:hint="eastAsia" w:ascii="仿宋" w:hAnsi="仿宋" w:eastAsia="仿宋" w:cs="宋体"/>
          <w:sz w:val="28"/>
          <w:szCs w:val="28"/>
        </w:rPr>
        <w:t>直流输出端短路或有冲击负荷时，具有快速限流保护，防止装置受到冲击而损坏。</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3</w:t>
      </w:r>
      <w:r>
        <w:rPr>
          <w:rFonts w:hint="eastAsia" w:ascii="仿宋" w:hAnsi="仿宋" w:eastAsia="仿宋" w:cs="宋体"/>
          <w:sz w:val="28"/>
          <w:szCs w:val="28"/>
        </w:rPr>
        <w:t>.4</w:t>
      </w:r>
      <w:r>
        <w:rPr>
          <w:rFonts w:ascii="仿宋" w:hAnsi="仿宋" w:eastAsia="仿宋" w:cs="宋体"/>
          <w:sz w:val="28"/>
          <w:szCs w:val="28"/>
        </w:rPr>
        <w:t xml:space="preserve"> </w:t>
      </w:r>
      <w:r>
        <w:rPr>
          <w:rFonts w:hint="eastAsia" w:ascii="仿宋" w:hAnsi="仿宋" w:eastAsia="仿宋" w:cs="宋体"/>
          <w:sz w:val="28"/>
          <w:szCs w:val="28"/>
        </w:rPr>
        <w:t>具有稳压功能：当交流输入电压在额定值的±10%范围内变化及负载电流在0～100%额定值内变化时，直流输出电压在调节范围内的任一值上，其稳压精度不大于±1% 。</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3</w:t>
      </w:r>
      <w:r>
        <w:rPr>
          <w:rFonts w:hint="eastAsia" w:ascii="仿宋" w:hAnsi="仿宋" w:eastAsia="仿宋" w:cs="宋体"/>
          <w:sz w:val="28"/>
          <w:szCs w:val="28"/>
        </w:rPr>
        <w:t>.5</w:t>
      </w:r>
      <w:r>
        <w:rPr>
          <w:rFonts w:ascii="仿宋" w:hAnsi="仿宋" w:eastAsia="仿宋" w:cs="宋体"/>
          <w:sz w:val="28"/>
          <w:szCs w:val="28"/>
        </w:rPr>
        <w:t xml:space="preserve"> </w:t>
      </w:r>
      <w:r>
        <w:rPr>
          <w:rFonts w:hint="eastAsia" w:ascii="仿宋" w:hAnsi="仿宋" w:eastAsia="仿宋" w:cs="宋体"/>
          <w:sz w:val="28"/>
          <w:szCs w:val="28"/>
        </w:rPr>
        <w:t>具有稳流功能：当交流输入电压在额定值的±10%范围内变化及直流输出电压在调节范围内的任一值上，充电电流在0～100%额定值内变化时，其稳流精度不大于±1% 。</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3</w:t>
      </w:r>
      <w:r>
        <w:rPr>
          <w:rFonts w:hint="eastAsia" w:ascii="仿宋" w:hAnsi="仿宋" w:eastAsia="仿宋" w:cs="宋体"/>
          <w:sz w:val="28"/>
          <w:szCs w:val="28"/>
        </w:rPr>
        <w:t>.6</w:t>
      </w:r>
      <w:r>
        <w:rPr>
          <w:rFonts w:ascii="仿宋" w:hAnsi="仿宋" w:eastAsia="仿宋" w:cs="宋体"/>
          <w:sz w:val="28"/>
          <w:szCs w:val="28"/>
        </w:rPr>
        <w:t xml:space="preserve"> </w:t>
      </w:r>
      <w:r>
        <w:rPr>
          <w:rFonts w:hint="eastAsia" w:ascii="仿宋" w:hAnsi="仿宋" w:eastAsia="仿宋" w:cs="宋体"/>
          <w:sz w:val="28"/>
          <w:szCs w:val="28"/>
        </w:rPr>
        <w:t>充电方式：具有强充、均充、浮充方式。</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3</w:t>
      </w:r>
      <w:r>
        <w:rPr>
          <w:rFonts w:hint="eastAsia" w:ascii="仿宋" w:hAnsi="仿宋" w:eastAsia="仿宋" w:cs="宋体"/>
          <w:sz w:val="28"/>
          <w:szCs w:val="28"/>
        </w:rPr>
        <w:t>.7</w:t>
      </w:r>
      <w:r>
        <w:rPr>
          <w:rFonts w:ascii="仿宋" w:hAnsi="仿宋" w:eastAsia="仿宋" w:cs="宋体"/>
          <w:sz w:val="28"/>
          <w:szCs w:val="28"/>
        </w:rPr>
        <w:t xml:space="preserve"> </w:t>
      </w:r>
      <w:r>
        <w:rPr>
          <w:rFonts w:hint="eastAsia" w:ascii="仿宋" w:hAnsi="仿宋" w:eastAsia="仿宋" w:cs="宋体"/>
          <w:sz w:val="28"/>
          <w:szCs w:val="28"/>
        </w:rPr>
        <w:t>充电装置的技术参数应能满足全密封免维护蓄电池的充放电技术要求。</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3</w:t>
      </w:r>
      <w:r>
        <w:rPr>
          <w:rFonts w:hint="eastAsia" w:ascii="仿宋" w:hAnsi="仿宋" w:eastAsia="仿宋" w:cs="宋体"/>
          <w:sz w:val="28"/>
          <w:szCs w:val="28"/>
        </w:rPr>
        <w:t>.8</w:t>
      </w:r>
      <w:r>
        <w:rPr>
          <w:rFonts w:ascii="仿宋" w:hAnsi="仿宋" w:eastAsia="仿宋" w:cs="宋体"/>
          <w:sz w:val="28"/>
          <w:szCs w:val="28"/>
        </w:rPr>
        <w:t xml:space="preserve"> </w:t>
      </w:r>
      <w:r>
        <w:rPr>
          <w:rFonts w:hint="eastAsia" w:ascii="仿宋" w:hAnsi="仿宋" w:eastAsia="仿宋" w:cs="宋体"/>
          <w:sz w:val="28"/>
          <w:szCs w:val="28"/>
        </w:rPr>
        <w:t>直流电源柜应能对系统的合闸母线、控制母线、电池组电压及分组电池电压进行测量、显示和控制，还能对交流失电、缺相、绝缘下降、整流系统故障等情况进行保护，并留有微机通讯接口及监控装置，将所监控信息上传至综合自动化系统。</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3</w:t>
      </w:r>
      <w:r>
        <w:rPr>
          <w:rFonts w:hint="eastAsia" w:ascii="仿宋" w:hAnsi="仿宋" w:eastAsia="仿宋" w:cs="宋体"/>
          <w:sz w:val="28"/>
          <w:szCs w:val="28"/>
        </w:rPr>
        <w:t>.9</w:t>
      </w:r>
      <w:r>
        <w:rPr>
          <w:rFonts w:ascii="仿宋" w:hAnsi="仿宋" w:eastAsia="仿宋" w:cs="宋体"/>
          <w:sz w:val="28"/>
          <w:szCs w:val="28"/>
        </w:rPr>
        <w:t xml:space="preserve"> </w:t>
      </w:r>
      <w:r>
        <w:rPr>
          <w:rFonts w:hint="eastAsia" w:ascii="仿宋" w:hAnsi="仿宋" w:eastAsia="仿宋" w:cs="宋体"/>
          <w:sz w:val="28"/>
          <w:szCs w:val="28"/>
        </w:rPr>
        <w:t>具有直流母线绝缘监测及馈出支路绝缘巡检功能，馈线支路安装绝缘监测装置。</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 xml:space="preserve">4 </w:t>
      </w:r>
      <w:r>
        <w:rPr>
          <w:rFonts w:hint="eastAsia" w:ascii="仿宋" w:hAnsi="仿宋" w:eastAsia="仿宋" w:cs="宋体"/>
          <w:sz w:val="28"/>
          <w:szCs w:val="28"/>
        </w:rPr>
        <w:t>主接线：</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动力回路和控制回路都采用单母线接线方式。出线回路数为：动力回路10回20A—220V，控制回路20回16A—220V</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 xml:space="preserve">5 </w:t>
      </w:r>
      <w:r>
        <w:rPr>
          <w:rFonts w:hint="eastAsia" w:ascii="仿宋" w:hAnsi="仿宋" w:eastAsia="仿宋" w:cs="宋体"/>
          <w:sz w:val="28"/>
          <w:szCs w:val="28"/>
        </w:rPr>
        <w:t>柜体主要结构：</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5</w:t>
      </w:r>
      <w:r>
        <w:rPr>
          <w:rFonts w:hint="eastAsia" w:ascii="仿宋" w:hAnsi="仿宋" w:eastAsia="仿宋" w:cs="宋体"/>
          <w:sz w:val="28"/>
          <w:szCs w:val="28"/>
        </w:rPr>
        <w:t xml:space="preserve">.1 柜尺寸：2260 x 800 x 600 mm </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5</w:t>
      </w:r>
      <w:r>
        <w:rPr>
          <w:rFonts w:hint="eastAsia" w:ascii="仿宋" w:hAnsi="仿宋" w:eastAsia="仿宋" w:cs="宋体"/>
          <w:sz w:val="28"/>
          <w:szCs w:val="28"/>
        </w:rPr>
        <w:t>.2 防护等级：IP23。</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5</w:t>
      </w:r>
      <w:r>
        <w:rPr>
          <w:rFonts w:hint="eastAsia" w:ascii="仿宋" w:hAnsi="仿宋" w:eastAsia="仿宋" w:cs="宋体"/>
          <w:sz w:val="28"/>
          <w:szCs w:val="28"/>
        </w:rPr>
        <w:t>.3 柜屏为全封闭结构，前后开门，柜门为内嵌式。蓄电池屏前门为内嵌式单扇大玻璃门。</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5</w:t>
      </w:r>
      <w:r>
        <w:rPr>
          <w:rFonts w:hint="eastAsia" w:ascii="仿宋" w:hAnsi="仿宋" w:eastAsia="仿宋" w:cs="宋体"/>
          <w:sz w:val="28"/>
          <w:szCs w:val="28"/>
        </w:rPr>
        <w:t>.</w:t>
      </w:r>
      <w:r>
        <w:rPr>
          <w:rFonts w:ascii="仿宋" w:hAnsi="仿宋" w:eastAsia="仿宋" w:cs="宋体"/>
          <w:sz w:val="28"/>
          <w:szCs w:val="28"/>
        </w:rPr>
        <w:t>4</w:t>
      </w:r>
      <w:r>
        <w:rPr>
          <w:rFonts w:hint="eastAsia" w:ascii="仿宋" w:hAnsi="仿宋" w:eastAsia="仿宋" w:cs="宋体"/>
          <w:sz w:val="28"/>
          <w:szCs w:val="28"/>
        </w:rPr>
        <w:t xml:space="preserve"> 柜体颜色：待定</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 xml:space="preserve">6 </w:t>
      </w:r>
      <w:r>
        <w:rPr>
          <w:rFonts w:hint="eastAsia" w:ascii="仿宋" w:hAnsi="仿宋" w:eastAsia="仿宋" w:cs="宋体"/>
          <w:sz w:val="28"/>
          <w:szCs w:val="28"/>
        </w:rPr>
        <w:t>其他有关问题：</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未尽事宜可按DL/T5044-2014《</w:t>
      </w:r>
      <w:r>
        <w:rPr>
          <w:rFonts w:ascii="仿宋" w:hAnsi="仿宋" w:eastAsia="仿宋" w:cs="宋体"/>
          <w:sz w:val="28"/>
          <w:szCs w:val="28"/>
        </w:rPr>
        <w:t>电力工程直流电源系统设计技术规程</w:t>
      </w:r>
      <w:r>
        <w:rPr>
          <w:rFonts w:hint="eastAsia" w:ascii="仿宋" w:hAnsi="仿宋" w:eastAsia="仿宋" w:cs="宋体"/>
          <w:sz w:val="28"/>
          <w:szCs w:val="28"/>
        </w:rPr>
        <w:t>》执行，文中所有技术标准均按照现行最新标准执行。</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 xml:space="preserve">7 </w:t>
      </w:r>
      <w:r>
        <w:rPr>
          <w:rFonts w:hint="eastAsia" w:ascii="仿宋" w:hAnsi="仿宋" w:eastAsia="仿宋" w:cs="宋体"/>
          <w:sz w:val="28"/>
          <w:szCs w:val="28"/>
        </w:rPr>
        <w:t>文件及附件（每套装置）：</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7</w:t>
      </w:r>
      <w:r>
        <w:rPr>
          <w:rFonts w:hint="eastAsia" w:ascii="仿宋" w:hAnsi="仿宋" w:eastAsia="仿宋" w:cs="宋体"/>
          <w:sz w:val="28"/>
          <w:szCs w:val="28"/>
        </w:rPr>
        <w:t>.1 出厂时提供装箱清单一份。</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7</w:t>
      </w:r>
      <w:r>
        <w:rPr>
          <w:rFonts w:hint="eastAsia" w:ascii="仿宋" w:hAnsi="仿宋" w:eastAsia="仿宋" w:cs="宋体"/>
          <w:sz w:val="28"/>
          <w:szCs w:val="28"/>
        </w:rPr>
        <w:t>.2 直流电源柜使用说明书三份。</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7</w:t>
      </w:r>
      <w:r>
        <w:rPr>
          <w:rFonts w:hint="eastAsia" w:ascii="仿宋" w:hAnsi="仿宋" w:eastAsia="仿宋" w:cs="宋体"/>
          <w:sz w:val="28"/>
          <w:szCs w:val="28"/>
        </w:rPr>
        <w:t>.3 电池安装使用说明书含蓄电池的充放电记录一份。</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7</w:t>
      </w:r>
      <w:r>
        <w:rPr>
          <w:rFonts w:hint="eastAsia" w:ascii="仿宋" w:hAnsi="仿宋" w:eastAsia="仿宋" w:cs="宋体"/>
          <w:sz w:val="28"/>
          <w:szCs w:val="28"/>
        </w:rPr>
        <w:t>.4 直流电源柜电气原理图及外部接线图三份。</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7</w:t>
      </w:r>
      <w:r>
        <w:rPr>
          <w:rFonts w:hint="eastAsia" w:ascii="仿宋" w:hAnsi="仿宋" w:eastAsia="仿宋" w:cs="宋体"/>
          <w:sz w:val="28"/>
          <w:szCs w:val="28"/>
        </w:rPr>
        <w:t>.5 出厂实验报告一份。</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7</w:t>
      </w:r>
      <w:r>
        <w:rPr>
          <w:rFonts w:hint="eastAsia" w:ascii="仿宋" w:hAnsi="仿宋" w:eastAsia="仿宋" w:cs="宋体"/>
          <w:sz w:val="28"/>
          <w:szCs w:val="28"/>
        </w:rPr>
        <w:t>.6 产品合格证一份。</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7</w:t>
      </w:r>
      <w:r>
        <w:rPr>
          <w:rFonts w:hint="eastAsia" w:ascii="仿宋" w:hAnsi="仿宋" w:eastAsia="仿宋" w:cs="宋体"/>
          <w:sz w:val="28"/>
          <w:szCs w:val="28"/>
        </w:rPr>
        <w:t>.7 柜门钥匙及合同规定的备品备件。</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7</w:t>
      </w:r>
      <w:r>
        <w:rPr>
          <w:rFonts w:hint="eastAsia" w:ascii="仿宋" w:hAnsi="仿宋" w:eastAsia="仿宋" w:cs="宋体"/>
          <w:sz w:val="28"/>
          <w:szCs w:val="28"/>
        </w:rPr>
        <w:t>.8 现场测试报告。</w:t>
      </w:r>
    </w:p>
    <w:p>
      <w:pPr>
        <w:spacing w:line="360" w:lineRule="auto"/>
        <w:ind w:left="27" w:leftChars="13" w:firstLine="562" w:firstLineChars="200"/>
        <w:rPr>
          <w:rFonts w:ascii="仿宋" w:hAnsi="仿宋" w:eastAsia="仿宋" w:cs="宋体"/>
          <w:b/>
          <w:bCs/>
          <w:sz w:val="28"/>
          <w:szCs w:val="28"/>
        </w:rPr>
      </w:pPr>
      <w:r>
        <w:rPr>
          <w:rFonts w:hint="eastAsia" w:ascii="仿宋" w:hAnsi="仿宋" w:eastAsia="仿宋" w:cs="宋体"/>
          <w:b/>
          <w:bCs/>
          <w:sz w:val="28"/>
          <w:szCs w:val="28"/>
        </w:rPr>
        <w:t>6、无功补偿装置</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本装置用于主井场地10kV变电所的10kV动态无功补偿装置（SVG）设备，安装于户内。</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1</w:t>
      </w:r>
      <w:r>
        <w:rPr>
          <w:rFonts w:ascii="仿宋" w:hAnsi="仿宋" w:eastAsia="仿宋" w:cs="宋体"/>
          <w:sz w:val="28"/>
          <w:szCs w:val="28"/>
        </w:rPr>
        <w:t xml:space="preserve"> </w:t>
      </w:r>
      <w:r>
        <w:rPr>
          <w:rFonts w:hint="eastAsia" w:ascii="仿宋" w:hAnsi="仿宋" w:eastAsia="仿宋" w:cs="宋体"/>
          <w:sz w:val="28"/>
          <w:szCs w:val="28"/>
        </w:rPr>
        <w:t>设备主要技术要求</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1.</w:t>
      </w:r>
      <w:r>
        <w:rPr>
          <w:rFonts w:ascii="仿宋" w:hAnsi="仿宋" w:eastAsia="仿宋" w:cs="宋体"/>
          <w:sz w:val="28"/>
          <w:szCs w:val="28"/>
        </w:rPr>
        <w:t xml:space="preserve">1 </w:t>
      </w:r>
      <w:r>
        <w:rPr>
          <w:rFonts w:hint="eastAsia" w:ascii="仿宋" w:hAnsi="仿宋" w:eastAsia="仿宋" w:cs="宋体"/>
          <w:sz w:val="28"/>
          <w:szCs w:val="28"/>
        </w:rPr>
        <w:t>系统运行条件</w:t>
      </w:r>
    </w:p>
    <w:p>
      <w:pPr>
        <w:snapToGrid w:val="0"/>
        <w:spacing w:line="440" w:lineRule="exact"/>
        <w:ind w:firstLine="560" w:firstLineChars="200"/>
        <w:rPr>
          <w:rFonts w:ascii="仿宋" w:hAnsi="仿宋" w:eastAsia="仿宋" w:cs="宋体"/>
          <w:sz w:val="28"/>
          <w:szCs w:val="28"/>
        </w:rPr>
      </w:pPr>
      <w:bookmarkStart w:id="4" w:name="_Toc344187746"/>
      <w:bookmarkStart w:id="5" w:name="_Toc344205986"/>
      <w:bookmarkStart w:id="6" w:name="_Toc344313712"/>
      <w:bookmarkStart w:id="7" w:name="_Toc329872994"/>
      <w:r>
        <w:rPr>
          <w:rFonts w:hint="eastAsia" w:ascii="仿宋" w:hAnsi="仿宋" w:eastAsia="仿宋" w:cs="宋体"/>
          <w:sz w:val="28"/>
          <w:szCs w:val="28"/>
        </w:rPr>
        <w:t>系统额定频率：50Hz</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系统标称电压：10kV</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最高工作电压：12kV</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中性点接地方式：不接地</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1.</w:t>
      </w:r>
      <w:r>
        <w:rPr>
          <w:rFonts w:hint="eastAsia" w:ascii="仿宋" w:hAnsi="仿宋" w:eastAsia="仿宋" w:cs="宋体"/>
          <w:sz w:val="28"/>
          <w:szCs w:val="28"/>
        </w:rPr>
        <w:t>2</w:t>
      </w:r>
      <w:r>
        <w:rPr>
          <w:rFonts w:ascii="仿宋" w:hAnsi="仿宋" w:eastAsia="仿宋" w:cs="宋体"/>
          <w:sz w:val="28"/>
          <w:szCs w:val="28"/>
        </w:rPr>
        <w:t xml:space="preserve"> </w:t>
      </w:r>
      <w:r>
        <w:rPr>
          <w:rFonts w:hint="eastAsia" w:ascii="仿宋" w:hAnsi="仿宋" w:eastAsia="仿宋" w:cs="宋体"/>
          <w:sz w:val="28"/>
          <w:szCs w:val="28"/>
        </w:rPr>
        <w:t>设计遵循标准</w:t>
      </w:r>
      <w:bookmarkEnd w:id="4"/>
      <w:bookmarkEnd w:id="5"/>
      <w:bookmarkEnd w:id="6"/>
      <w:bookmarkEnd w:id="7"/>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设备的制造、试验和验收除了满足本技术协议的要求外，还应符合下列国家标准或相应的IEC标准：</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DL/T 672-2017</w:t>
      </w:r>
      <w:r>
        <w:rPr>
          <w:rFonts w:hint="eastAsia" w:ascii="仿宋" w:hAnsi="仿宋" w:eastAsia="仿宋" w:cs="宋体"/>
          <w:sz w:val="28"/>
          <w:szCs w:val="28"/>
        </w:rPr>
        <w:tab/>
      </w:r>
      <w:r>
        <w:rPr>
          <w:rFonts w:hint="eastAsia" w:ascii="仿宋" w:hAnsi="仿宋" w:eastAsia="仿宋" w:cs="宋体"/>
          <w:sz w:val="28"/>
          <w:szCs w:val="28"/>
        </w:rPr>
        <w:tab/>
      </w:r>
      <w:r>
        <w:rPr>
          <w:rFonts w:hint="eastAsia" w:ascii="仿宋" w:hAnsi="仿宋" w:eastAsia="仿宋" w:cs="宋体"/>
          <w:sz w:val="28"/>
          <w:szCs w:val="28"/>
        </w:rPr>
        <w:t>《变电站及配电线路用电压无功调节控制系统使用技术条件》</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GB/T 11920-2008</w:t>
      </w:r>
      <w:r>
        <w:rPr>
          <w:rFonts w:hint="eastAsia" w:ascii="仿宋" w:hAnsi="仿宋" w:eastAsia="仿宋" w:cs="宋体"/>
          <w:sz w:val="28"/>
          <w:szCs w:val="28"/>
        </w:rPr>
        <w:tab/>
      </w:r>
      <w:r>
        <w:rPr>
          <w:rFonts w:hint="eastAsia" w:ascii="仿宋" w:hAnsi="仿宋" w:eastAsia="仿宋" w:cs="宋体"/>
          <w:sz w:val="28"/>
          <w:szCs w:val="28"/>
        </w:rPr>
        <w:tab/>
      </w:r>
      <w:r>
        <w:rPr>
          <w:rFonts w:hint="eastAsia" w:ascii="仿宋" w:hAnsi="仿宋" w:eastAsia="仿宋" w:cs="宋体"/>
          <w:sz w:val="28"/>
          <w:szCs w:val="28"/>
        </w:rPr>
        <w:t>《电站电气部分集中控制设备及系统通用技术条件》</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DL/T 442-2017</w:t>
      </w:r>
      <w:r>
        <w:rPr>
          <w:rFonts w:hint="eastAsia" w:ascii="仿宋" w:hAnsi="仿宋" w:eastAsia="仿宋" w:cs="宋体"/>
          <w:sz w:val="28"/>
          <w:szCs w:val="28"/>
        </w:rPr>
        <w:tab/>
      </w:r>
      <w:r>
        <w:rPr>
          <w:rFonts w:hint="eastAsia" w:ascii="仿宋" w:hAnsi="仿宋" w:eastAsia="仿宋" w:cs="宋体"/>
          <w:sz w:val="28"/>
          <w:szCs w:val="28"/>
        </w:rPr>
        <w:tab/>
      </w:r>
      <w:r>
        <w:rPr>
          <w:rFonts w:hint="eastAsia" w:ascii="仿宋" w:hAnsi="仿宋" w:eastAsia="仿宋" w:cs="宋体"/>
          <w:sz w:val="28"/>
          <w:szCs w:val="28"/>
        </w:rPr>
        <w:t>《高压并联电容器单台保护用熔断器使用技术条件》</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GB 50227-2017</w:t>
      </w:r>
      <w:r>
        <w:rPr>
          <w:rFonts w:hint="eastAsia" w:ascii="仿宋" w:hAnsi="仿宋" w:eastAsia="仿宋" w:cs="宋体"/>
          <w:sz w:val="28"/>
          <w:szCs w:val="28"/>
        </w:rPr>
        <w:tab/>
      </w:r>
      <w:r>
        <w:rPr>
          <w:rFonts w:hint="eastAsia" w:ascii="仿宋" w:hAnsi="仿宋" w:eastAsia="仿宋" w:cs="宋体"/>
          <w:sz w:val="28"/>
          <w:szCs w:val="28"/>
        </w:rPr>
        <w:tab/>
      </w:r>
      <w:r>
        <w:rPr>
          <w:rFonts w:hint="eastAsia" w:ascii="仿宋" w:hAnsi="仿宋" w:eastAsia="仿宋" w:cs="宋体"/>
          <w:sz w:val="28"/>
          <w:szCs w:val="28"/>
        </w:rPr>
        <w:t>《并联电容器装置设计规范》</w:t>
      </w:r>
    </w:p>
    <w:p>
      <w:pPr>
        <w:snapToGrid w:val="0"/>
        <w:spacing w:line="440" w:lineRule="exact"/>
        <w:ind w:firstLine="420" w:firstLineChars="200"/>
        <w:rPr>
          <w:rFonts w:ascii="仿宋" w:hAnsi="仿宋" w:eastAsia="仿宋" w:cs="宋体"/>
          <w:sz w:val="28"/>
          <w:szCs w:val="28"/>
        </w:rPr>
      </w:pPr>
      <w:r>
        <w:fldChar w:fldCharType="begin"/>
      </w:r>
      <w:r>
        <w:instrText xml:space="preserve"> HYPERLINK "http://www.csres.com/detail/51023.html" \t "http://www.csres.com/_blank" </w:instrText>
      </w:r>
      <w:r>
        <w:fldChar w:fldCharType="separate"/>
      </w:r>
      <w:r>
        <w:rPr>
          <w:rFonts w:hint="eastAsia" w:ascii="仿宋" w:hAnsi="仿宋" w:eastAsia="仿宋" w:cs="宋体"/>
          <w:sz w:val="28"/>
          <w:szCs w:val="28"/>
        </w:rPr>
        <w:t>GB/T 11024.2-201</w:t>
      </w:r>
      <w:r>
        <w:rPr>
          <w:rFonts w:hint="eastAsia" w:ascii="仿宋" w:hAnsi="仿宋" w:eastAsia="仿宋" w:cs="宋体"/>
          <w:sz w:val="28"/>
          <w:szCs w:val="28"/>
        </w:rPr>
        <w:fldChar w:fldCharType="end"/>
      </w:r>
      <w:r>
        <w:rPr>
          <w:rFonts w:hint="eastAsia" w:ascii="仿宋" w:hAnsi="仿宋" w:eastAsia="仿宋" w:cs="宋体"/>
          <w:sz w:val="28"/>
          <w:szCs w:val="28"/>
        </w:rPr>
        <w:t>9</w:t>
      </w:r>
      <w:r>
        <w:rPr>
          <w:rFonts w:hint="eastAsia" w:ascii="仿宋" w:hAnsi="仿宋" w:eastAsia="仿宋" w:cs="宋体"/>
          <w:sz w:val="28"/>
          <w:szCs w:val="28"/>
        </w:rPr>
        <w:tab/>
      </w:r>
      <w:r>
        <w:rPr>
          <w:rFonts w:hint="eastAsia" w:ascii="仿宋" w:hAnsi="仿宋" w:eastAsia="仿宋" w:cs="宋体"/>
          <w:sz w:val="28"/>
          <w:szCs w:val="28"/>
        </w:rPr>
        <w:t>《标称电压1kV以上交流电力系统用并联电容器 第2部分：老化试验》</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DL/T604-2020</w:t>
      </w:r>
      <w:r>
        <w:rPr>
          <w:rFonts w:hint="eastAsia" w:ascii="仿宋" w:hAnsi="仿宋" w:eastAsia="仿宋" w:cs="宋体"/>
          <w:sz w:val="28"/>
          <w:szCs w:val="28"/>
        </w:rPr>
        <w:tab/>
      </w:r>
      <w:r>
        <w:rPr>
          <w:rFonts w:hint="eastAsia" w:ascii="仿宋" w:hAnsi="仿宋" w:eastAsia="仿宋" w:cs="宋体"/>
          <w:sz w:val="28"/>
          <w:szCs w:val="28"/>
        </w:rPr>
        <w:tab/>
      </w:r>
      <w:r>
        <w:rPr>
          <w:rFonts w:hint="eastAsia" w:ascii="仿宋" w:hAnsi="仿宋" w:eastAsia="仿宋" w:cs="宋体"/>
          <w:sz w:val="28"/>
          <w:szCs w:val="28"/>
        </w:rPr>
        <w:t>《高压并联电容器装置使用技术条件》</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GB 1985-2014</w:t>
      </w:r>
      <w:r>
        <w:rPr>
          <w:rFonts w:hint="eastAsia" w:ascii="仿宋" w:hAnsi="仿宋" w:eastAsia="仿宋" w:cs="宋体"/>
          <w:sz w:val="28"/>
          <w:szCs w:val="28"/>
        </w:rPr>
        <w:tab/>
      </w:r>
      <w:r>
        <w:rPr>
          <w:rFonts w:hint="eastAsia" w:ascii="仿宋" w:hAnsi="仿宋" w:eastAsia="仿宋" w:cs="宋体"/>
          <w:sz w:val="28"/>
          <w:szCs w:val="28"/>
        </w:rPr>
        <w:tab/>
      </w:r>
      <w:r>
        <w:rPr>
          <w:rFonts w:hint="eastAsia" w:ascii="仿宋" w:hAnsi="仿宋" w:eastAsia="仿宋" w:cs="宋体"/>
          <w:sz w:val="28"/>
          <w:szCs w:val="28"/>
        </w:rPr>
        <w:t>《高压交流隔离开关和接地开关》</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DL/T653-2009</w:t>
      </w:r>
      <w:r>
        <w:rPr>
          <w:rFonts w:hint="eastAsia" w:ascii="仿宋" w:hAnsi="仿宋" w:eastAsia="仿宋" w:cs="宋体"/>
          <w:sz w:val="28"/>
          <w:szCs w:val="28"/>
        </w:rPr>
        <w:tab/>
      </w:r>
      <w:r>
        <w:rPr>
          <w:rFonts w:hint="eastAsia" w:ascii="仿宋" w:hAnsi="仿宋" w:eastAsia="仿宋" w:cs="宋体"/>
          <w:sz w:val="28"/>
          <w:szCs w:val="28"/>
        </w:rPr>
        <w:tab/>
      </w:r>
      <w:r>
        <w:rPr>
          <w:rFonts w:hint="eastAsia" w:ascii="仿宋" w:hAnsi="仿宋" w:eastAsia="仿宋" w:cs="宋体"/>
          <w:sz w:val="28"/>
          <w:szCs w:val="28"/>
        </w:rPr>
        <w:t>《高压并联电容器用放电线圈使用技术条件》</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DL/T620-1997</w:t>
      </w:r>
      <w:r>
        <w:rPr>
          <w:rFonts w:hint="eastAsia" w:ascii="仿宋" w:hAnsi="仿宋" w:eastAsia="仿宋" w:cs="宋体"/>
          <w:sz w:val="28"/>
          <w:szCs w:val="28"/>
        </w:rPr>
        <w:tab/>
      </w:r>
      <w:r>
        <w:rPr>
          <w:rFonts w:hint="eastAsia" w:ascii="仿宋" w:hAnsi="仿宋" w:eastAsia="仿宋" w:cs="宋体"/>
          <w:sz w:val="28"/>
          <w:szCs w:val="28"/>
        </w:rPr>
        <w:tab/>
      </w:r>
      <w:r>
        <w:rPr>
          <w:rFonts w:hint="eastAsia" w:ascii="仿宋" w:hAnsi="仿宋" w:eastAsia="仿宋" w:cs="宋体"/>
          <w:sz w:val="28"/>
          <w:szCs w:val="28"/>
        </w:rPr>
        <w:t>《交流电气装置的过电压保护和绝缘配合》</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GB 11032-2020</w:t>
      </w:r>
      <w:r>
        <w:rPr>
          <w:rFonts w:hint="eastAsia" w:ascii="仿宋" w:hAnsi="仿宋" w:eastAsia="仿宋" w:cs="宋体"/>
          <w:sz w:val="28"/>
          <w:szCs w:val="28"/>
        </w:rPr>
        <w:tab/>
      </w:r>
      <w:r>
        <w:rPr>
          <w:rFonts w:hint="eastAsia" w:ascii="仿宋" w:hAnsi="仿宋" w:eastAsia="仿宋" w:cs="宋体"/>
          <w:sz w:val="28"/>
          <w:szCs w:val="28"/>
        </w:rPr>
        <w:t xml:space="preserve">    《交流无间隙金属氧化物避雷器》</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GB/T14549-1993</w:t>
      </w:r>
      <w:r>
        <w:rPr>
          <w:rFonts w:hint="eastAsia" w:ascii="仿宋" w:hAnsi="仿宋" w:eastAsia="仿宋" w:cs="宋体"/>
          <w:sz w:val="28"/>
          <w:szCs w:val="28"/>
        </w:rPr>
        <w:tab/>
      </w:r>
      <w:r>
        <w:rPr>
          <w:rFonts w:hint="eastAsia" w:ascii="仿宋" w:hAnsi="仿宋" w:eastAsia="仿宋" w:cs="宋体"/>
          <w:sz w:val="28"/>
          <w:szCs w:val="28"/>
        </w:rPr>
        <w:t xml:space="preserve">    《电能质量  公用电网谐波》</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国家现行包装运输标准。</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其它有关的现行标准。</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以上标准应执行最新版本，当上述标准不一致时按高标准执行。如果本技术协议有与上述规程、规范和标准明显抵触的条文，投标方应及时通告招标方进行书面解决。</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所有螺栓、双头螺栓、螺纹、管螺纹、螺栓夹及螺母均应遵守国际标准化组织（ISO）和国际单位制（SI）的标准。</w:t>
      </w:r>
    </w:p>
    <w:p>
      <w:pPr>
        <w:snapToGrid w:val="0"/>
        <w:spacing w:line="440" w:lineRule="exact"/>
        <w:ind w:firstLine="560" w:firstLineChars="200"/>
        <w:rPr>
          <w:rFonts w:ascii="仿宋" w:hAnsi="仿宋" w:eastAsia="仿宋" w:cs="宋体"/>
          <w:sz w:val="28"/>
          <w:szCs w:val="28"/>
        </w:rPr>
      </w:pPr>
      <w:bookmarkStart w:id="8" w:name="_Toc344187747"/>
      <w:bookmarkStart w:id="9" w:name="_Toc329872995"/>
      <w:bookmarkStart w:id="10" w:name="_Toc344313713"/>
      <w:r>
        <w:rPr>
          <w:rFonts w:ascii="仿宋" w:hAnsi="仿宋" w:eastAsia="仿宋" w:cs="宋体"/>
          <w:sz w:val="28"/>
          <w:szCs w:val="28"/>
        </w:rPr>
        <w:t xml:space="preserve">2 </w:t>
      </w:r>
      <w:r>
        <w:rPr>
          <w:rFonts w:hint="eastAsia" w:ascii="仿宋" w:hAnsi="仿宋" w:eastAsia="仿宋" w:cs="宋体"/>
          <w:sz w:val="28"/>
          <w:szCs w:val="28"/>
        </w:rPr>
        <w:t>装置技术要求</w:t>
      </w:r>
      <w:bookmarkEnd w:id="8"/>
      <w:bookmarkEnd w:id="9"/>
      <w:bookmarkEnd w:id="10"/>
    </w:p>
    <w:p>
      <w:pPr>
        <w:snapToGrid w:val="0"/>
        <w:spacing w:line="440" w:lineRule="exact"/>
        <w:ind w:firstLine="560" w:firstLineChars="200"/>
        <w:rPr>
          <w:rFonts w:ascii="仿宋" w:hAnsi="仿宋" w:eastAsia="仿宋" w:cs="宋体"/>
          <w:sz w:val="28"/>
          <w:szCs w:val="28"/>
        </w:rPr>
      </w:pPr>
      <w:bookmarkStart w:id="11" w:name="_Toc344187748"/>
      <w:bookmarkStart w:id="12" w:name="_Toc344205988"/>
      <w:bookmarkStart w:id="13" w:name="_Toc344313714"/>
      <w:bookmarkStart w:id="14" w:name="_Toc329872996"/>
      <w:r>
        <w:rPr>
          <w:rFonts w:ascii="仿宋" w:hAnsi="仿宋" w:eastAsia="仿宋" w:cs="宋体"/>
          <w:sz w:val="28"/>
          <w:szCs w:val="28"/>
        </w:rPr>
        <w:t xml:space="preserve">2.1 </w:t>
      </w:r>
      <w:r>
        <w:rPr>
          <w:rFonts w:hint="eastAsia" w:ascii="仿宋" w:hAnsi="仿宋" w:eastAsia="仿宋" w:cs="宋体"/>
          <w:sz w:val="28"/>
          <w:szCs w:val="28"/>
        </w:rPr>
        <w:t>SVG技术要求</w:t>
      </w:r>
      <w:bookmarkEnd w:id="11"/>
      <w:bookmarkEnd w:id="12"/>
      <w:bookmarkEnd w:id="13"/>
      <w:bookmarkEnd w:id="14"/>
    </w:p>
    <w:p>
      <w:pPr>
        <w:snapToGrid w:val="0"/>
        <w:spacing w:line="440" w:lineRule="exact"/>
        <w:ind w:firstLine="560" w:firstLineChars="200"/>
        <w:rPr>
          <w:rFonts w:ascii="仿宋" w:hAnsi="仿宋" w:eastAsia="仿宋" w:cs="宋体"/>
          <w:sz w:val="28"/>
          <w:szCs w:val="28"/>
        </w:rPr>
      </w:pPr>
      <w:bookmarkStart w:id="15" w:name="_Toc344313715"/>
      <w:bookmarkStart w:id="16" w:name="_Toc329872997"/>
      <w:bookmarkStart w:id="17" w:name="_Toc344205989"/>
      <w:bookmarkStart w:id="18" w:name="_Toc344187749"/>
      <w:r>
        <w:rPr>
          <w:rFonts w:hint="eastAsia" w:ascii="仿宋" w:hAnsi="仿宋" w:eastAsia="仿宋" w:cs="宋体"/>
          <w:sz w:val="28"/>
          <w:szCs w:val="28"/>
        </w:rPr>
        <w:t>SVG装置技术参数</w:t>
      </w:r>
      <w:bookmarkEnd w:id="15"/>
      <w:bookmarkEnd w:id="16"/>
      <w:bookmarkEnd w:id="17"/>
      <w:bookmarkEnd w:id="18"/>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本工程共需2套，单套基波补偿容量为±</w:t>
      </w:r>
      <w:r>
        <w:rPr>
          <w:rFonts w:ascii="仿宋" w:hAnsi="仿宋" w:eastAsia="仿宋" w:cs="宋体"/>
          <w:sz w:val="28"/>
          <w:szCs w:val="28"/>
        </w:rPr>
        <w:t>2.0</w:t>
      </w:r>
      <w:r>
        <w:rPr>
          <w:rFonts w:hint="eastAsia" w:ascii="仿宋" w:hAnsi="仿宋" w:eastAsia="仿宋" w:cs="宋体"/>
          <w:sz w:val="28"/>
          <w:szCs w:val="28"/>
        </w:rPr>
        <w:t>Mvar的动态无功补偿成套装置（SVG型）。可实现无功从感性-</w:t>
      </w:r>
      <w:r>
        <w:rPr>
          <w:rFonts w:ascii="仿宋" w:hAnsi="仿宋" w:eastAsia="仿宋" w:cs="宋体"/>
          <w:sz w:val="28"/>
          <w:szCs w:val="28"/>
        </w:rPr>
        <w:t>2.0</w:t>
      </w:r>
      <w:r>
        <w:rPr>
          <w:rFonts w:hint="eastAsia" w:ascii="仿宋" w:hAnsi="仿宋" w:eastAsia="仿宋" w:cs="宋体"/>
          <w:sz w:val="28"/>
          <w:szCs w:val="28"/>
        </w:rPr>
        <w:t>Mvar~容性+</w:t>
      </w:r>
      <w:r>
        <w:rPr>
          <w:rFonts w:ascii="仿宋" w:hAnsi="仿宋" w:eastAsia="仿宋" w:cs="宋体"/>
          <w:sz w:val="28"/>
          <w:szCs w:val="28"/>
        </w:rPr>
        <w:t>2.0</w:t>
      </w:r>
      <w:r>
        <w:rPr>
          <w:rFonts w:hint="eastAsia" w:ascii="仿宋" w:hAnsi="仿宋" w:eastAsia="仿宋" w:cs="宋体"/>
          <w:sz w:val="28"/>
          <w:szCs w:val="28"/>
        </w:rPr>
        <w:t>Mvar范围内连续快速调节。每套装置包括链式无功发生器（SVG）、连接电抗器等。SVG为户内柜式安装，</w:t>
      </w:r>
      <w:r>
        <w:rPr>
          <w:rFonts w:ascii="仿宋" w:hAnsi="仿宋" w:eastAsia="仿宋" w:cs="宋体"/>
          <w:sz w:val="28"/>
          <w:szCs w:val="28"/>
        </w:rPr>
        <w:t>SVG</w:t>
      </w:r>
      <w:r>
        <w:rPr>
          <w:rFonts w:hint="eastAsia" w:ascii="仿宋" w:hAnsi="仿宋" w:eastAsia="仿宋" w:cs="宋体"/>
          <w:sz w:val="28"/>
          <w:szCs w:val="28"/>
        </w:rPr>
        <w:t>推荐选用辽宁荣信、广州智光、</w:t>
      </w:r>
      <w:r>
        <w:rPr>
          <w:rFonts w:hint="eastAsia" w:ascii="仿宋" w:hAnsi="仿宋" w:eastAsia="仿宋" w:cs="宋体"/>
          <w:sz w:val="28"/>
          <w:szCs w:val="28"/>
          <w:highlight w:val="yellow"/>
        </w:rPr>
        <w:t>东方博沃</w:t>
      </w:r>
      <w:r>
        <w:rPr>
          <w:rFonts w:hint="eastAsia" w:ascii="仿宋" w:hAnsi="仿宋" w:eastAsia="仿宋" w:cs="宋体"/>
          <w:sz w:val="28"/>
          <w:szCs w:val="28"/>
        </w:rPr>
        <w:t>或不低于上述品牌档次产品。</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成套装置应满足无功功率、电压调节及功率因数等的技术要求，并要求达到以下技术指标：</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 xml:space="preserve">2.1.1 </w:t>
      </w:r>
      <w:r>
        <w:rPr>
          <w:rFonts w:hint="eastAsia" w:ascii="仿宋" w:hAnsi="仿宋" w:eastAsia="仿宋" w:cs="宋体"/>
          <w:sz w:val="28"/>
          <w:szCs w:val="28"/>
        </w:rPr>
        <w:t>功率因数</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10kV进线点的功率因数在补偿容量足够的前提下母线可达0.95以上，电流采样为10kV侧。</w:t>
      </w:r>
    </w:p>
    <w:p>
      <w:pPr>
        <w:snapToGrid w:val="0"/>
        <w:spacing w:line="440" w:lineRule="exact"/>
        <w:ind w:firstLine="560" w:firstLineChars="200"/>
        <w:rPr>
          <w:rFonts w:ascii="仿宋" w:hAnsi="仿宋" w:eastAsia="仿宋" w:cs="宋体"/>
          <w:sz w:val="28"/>
          <w:szCs w:val="28"/>
        </w:rPr>
      </w:pPr>
      <w:bookmarkStart w:id="19" w:name="_Toc201132081"/>
      <w:bookmarkStart w:id="20" w:name="_Toc188214737"/>
      <w:r>
        <w:rPr>
          <w:rFonts w:ascii="仿宋" w:hAnsi="仿宋" w:eastAsia="仿宋" w:cs="宋体"/>
          <w:sz w:val="28"/>
          <w:szCs w:val="28"/>
        </w:rPr>
        <w:t xml:space="preserve">2.1.2 </w:t>
      </w:r>
      <w:r>
        <w:rPr>
          <w:rFonts w:hint="eastAsia" w:ascii="仿宋" w:hAnsi="仿宋" w:eastAsia="仿宋" w:cs="宋体"/>
          <w:sz w:val="28"/>
          <w:szCs w:val="28"/>
        </w:rPr>
        <w:t>谐波要求</w:t>
      </w:r>
      <w:bookmarkEnd w:id="19"/>
      <w:bookmarkEnd w:id="20"/>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在补偿容量足够且去除背景谐波的前提下，注入系统的电压总谐波畸变率和谐波电流低于国家标准《电能质量  公用电网谐波》GB/T14549-1993。</w:t>
      </w:r>
      <w:bookmarkStart w:id="21" w:name="_Toc194397376"/>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 xml:space="preserve">2.1.3 </w:t>
      </w:r>
      <w:r>
        <w:rPr>
          <w:rFonts w:hint="eastAsia" w:ascii="仿宋" w:hAnsi="仿宋" w:eastAsia="仿宋" w:cs="宋体"/>
          <w:sz w:val="28"/>
          <w:szCs w:val="28"/>
        </w:rPr>
        <w:t>输出容量</w:t>
      </w:r>
      <w:bookmarkEnd w:id="21"/>
    </w:p>
    <w:p>
      <w:pPr>
        <w:snapToGrid w:val="0"/>
        <w:spacing w:line="440" w:lineRule="exact"/>
        <w:ind w:firstLine="560" w:firstLineChars="200"/>
        <w:rPr>
          <w:rFonts w:ascii="仿宋" w:hAnsi="仿宋" w:eastAsia="仿宋" w:cs="宋体"/>
          <w:sz w:val="28"/>
          <w:szCs w:val="28"/>
        </w:rPr>
      </w:pPr>
      <w:bookmarkStart w:id="22" w:name="_Toc194397377"/>
      <w:r>
        <w:rPr>
          <w:rFonts w:hint="eastAsia" w:ascii="仿宋" w:hAnsi="仿宋" w:eastAsia="仿宋" w:cs="宋体"/>
          <w:sz w:val="28"/>
          <w:szCs w:val="28"/>
        </w:rPr>
        <w:t>每套SVG装置无功补偿容量为-1.8Mvar～+1.8Mvar连续可调。</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 xml:space="preserve">2.1.4 </w:t>
      </w:r>
      <w:r>
        <w:rPr>
          <w:rFonts w:hint="eastAsia" w:ascii="仿宋" w:hAnsi="仿宋" w:eastAsia="仿宋" w:cs="宋体"/>
          <w:sz w:val="28"/>
          <w:szCs w:val="28"/>
        </w:rPr>
        <w:t>响应时间</w:t>
      </w:r>
      <w:bookmarkEnd w:id="22"/>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成套装置可动态跟踪电网电压变化及负载变化，并根据变化情况动态调节无功输出，实现高功率因数运行。动态响应时间不大于10ms。</w:t>
      </w:r>
    </w:p>
    <w:p>
      <w:pPr>
        <w:snapToGrid w:val="0"/>
        <w:spacing w:line="440" w:lineRule="exact"/>
        <w:ind w:firstLine="560" w:firstLineChars="200"/>
        <w:rPr>
          <w:rFonts w:ascii="仿宋" w:hAnsi="仿宋" w:eastAsia="仿宋" w:cs="宋体"/>
          <w:sz w:val="28"/>
          <w:szCs w:val="28"/>
        </w:rPr>
      </w:pPr>
      <w:bookmarkStart w:id="23" w:name="_Toc194397380"/>
      <w:r>
        <w:rPr>
          <w:rFonts w:ascii="仿宋" w:hAnsi="仿宋" w:eastAsia="仿宋" w:cs="宋体"/>
          <w:sz w:val="28"/>
          <w:szCs w:val="28"/>
        </w:rPr>
        <w:t xml:space="preserve">2.1.5 </w:t>
      </w:r>
      <w:r>
        <w:rPr>
          <w:rFonts w:hint="eastAsia" w:ascii="仿宋" w:hAnsi="仿宋" w:eastAsia="仿宋" w:cs="宋体"/>
          <w:sz w:val="28"/>
          <w:szCs w:val="28"/>
        </w:rPr>
        <w:t>过载能力</w:t>
      </w:r>
      <w:bookmarkEnd w:id="23"/>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成套装置应具有短时过载能力，2s过载无功补偿容量过载无功补偿容量为成套装置总容量的15%。</w:t>
      </w:r>
    </w:p>
    <w:p>
      <w:pPr>
        <w:snapToGrid w:val="0"/>
        <w:spacing w:line="440" w:lineRule="exact"/>
        <w:ind w:firstLine="560" w:firstLineChars="200"/>
        <w:rPr>
          <w:rFonts w:ascii="仿宋" w:hAnsi="仿宋" w:eastAsia="仿宋" w:cs="宋体"/>
          <w:sz w:val="28"/>
          <w:szCs w:val="28"/>
        </w:rPr>
      </w:pPr>
      <w:bookmarkStart w:id="24" w:name="_Toc194397378"/>
      <w:r>
        <w:rPr>
          <w:rFonts w:ascii="仿宋" w:hAnsi="仿宋" w:eastAsia="仿宋" w:cs="宋体"/>
          <w:sz w:val="28"/>
          <w:szCs w:val="28"/>
        </w:rPr>
        <w:t xml:space="preserve">2.1.6 </w:t>
      </w:r>
      <w:r>
        <w:rPr>
          <w:rFonts w:hint="eastAsia" w:ascii="仿宋" w:hAnsi="仿宋" w:eastAsia="仿宋" w:cs="宋体"/>
          <w:sz w:val="28"/>
          <w:szCs w:val="28"/>
        </w:rPr>
        <w:t>谐波特性</w:t>
      </w:r>
      <w:bookmarkEnd w:id="24"/>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装置输出谐波电流总畸变率（THD）小于3％，输出电压谐波含量满足国标要求。</w:t>
      </w:r>
    </w:p>
    <w:p>
      <w:pPr>
        <w:snapToGrid w:val="0"/>
        <w:spacing w:line="440" w:lineRule="exact"/>
        <w:ind w:firstLine="560" w:firstLineChars="200"/>
        <w:rPr>
          <w:rFonts w:ascii="仿宋" w:hAnsi="仿宋" w:eastAsia="仿宋" w:cs="宋体"/>
          <w:sz w:val="28"/>
          <w:szCs w:val="28"/>
        </w:rPr>
      </w:pPr>
      <w:bookmarkStart w:id="25" w:name="_Toc194397381"/>
      <w:r>
        <w:rPr>
          <w:rFonts w:ascii="仿宋" w:hAnsi="仿宋" w:eastAsia="仿宋" w:cs="宋体"/>
          <w:sz w:val="28"/>
          <w:szCs w:val="28"/>
        </w:rPr>
        <w:t xml:space="preserve">2.1.7 </w:t>
      </w:r>
      <w:r>
        <w:rPr>
          <w:rFonts w:hint="eastAsia" w:ascii="仿宋" w:hAnsi="仿宋" w:eastAsia="仿宋" w:cs="宋体"/>
          <w:sz w:val="28"/>
          <w:szCs w:val="28"/>
        </w:rPr>
        <w:t>冷却方式</w:t>
      </w:r>
      <w:bookmarkEnd w:id="25"/>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成套装置优先推荐采用水冷方式，技术先进、运行安全可靠。</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 xml:space="preserve">2.1.8 </w:t>
      </w:r>
      <w:r>
        <w:rPr>
          <w:rFonts w:hint="eastAsia" w:ascii="仿宋" w:hAnsi="仿宋" w:eastAsia="仿宋" w:cs="宋体"/>
          <w:sz w:val="28"/>
          <w:szCs w:val="28"/>
        </w:rPr>
        <w:t>运行效率</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SVG装置运行过程中，平均有功损耗不大于SVG装置输出容量的0.8%。</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 xml:space="preserve">2.1.9 </w:t>
      </w:r>
      <w:r>
        <w:rPr>
          <w:rFonts w:hint="eastAsia" w:ascii="仿宋" w:hAnsi="仿宋" w:eastAsia="仿宋" w:cs="宋体"/>
          <w:sz w:val="28"/>
          <w:szCs w:val="28"/>
        </w:rPr>
        <w:t>考核点：10kV母线。</w:t>
      </w:r>
    </w:p>
    <w:p>
      <w:pPr>
        <w:snapToGrid w:val="0"/>
        <w:spacing w:line="440" w:lineRule="exact"/>
        <w:ind w:firstLine="560" w:firstLineChars="200"/>
        <w:rPr>
          <w:rFonts w:ascii="仿宋" w:hAnsi="仿宋" w:eastAsia="仿宋" w:cs="宋体"/>
          <w:sz w:val="28"/>
          <w:szCs w:val="28"/>
        </w:rPr>
      </w:pPr>
      <w:bookmarkStart w:id="26" w:name="_Toc344187750"/>
      <w:bookmarkStart w:id="27" w:name="_Toc329872998"/>
      <w:bookmarkStart w:id="28" w:name="_Toc344205990"/>
      <w:bookmarkStart w:id="29" w:name="_Toc344313716"/>
      <w:r>
        <w:rPr>
          <w:rFonts w:ascii="仿宋" w:hAnsi="仿宋" w:eastAsia="仿宋" w:cs="宋体"/>
          <w:sz w:val="28"/>
          <w:szCs w:val="28"/>
        </w:rPr>
        <w:t xml:space="preserve">2.2 </w:t>
      </w:r>
      <w:r>
        <w:rPr>
          <w:rFonts w:hint="eastAsia" w:ascii="仿宋" w:hAnsi="仿宋" w:eastAsia="仿宋" w:cs="宋体"/>
          <w:sz w:val="28"/>
          <w:szCs w:val="28"/>
        </w:rPr>
        <w:t>阀体技术要求</w:t>
      </w:r>
      <w:bookmarkEnd w:id="26"/>
      <w:bookmarkEnd w:id="27"/>
      <w:bookmarkEnd w:id="28"/>
      <w:bookmarkEnd w:id="29"/>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2</w:t>
      </w:r>
      <w:r>
        <w:rPr>
          <w:rFonts w:ascii="仿宋" w:hAnsi="仿宋" w:eastAsia="仿宋" w:cs="宋体"/>
          <w:sz w:val="28"/>
          <w:szCs w:val="28"/>
        </w:rPr>
        <w:t xml:space="preserve">.2.1 </w:t>
      </w:r>
      <w:r>
        <w:rPr>
          <w:rFonts w:hint="eastAsia" w:ascii="仿宋" w:hAnsi="仿宋" w:eastAsia="仿宋" w:cs="宋体"/>
          <w:sz w:val="28"/>
          <w:szCs w:val="28"/>
        </w:rPr>
        <w:t>成套装置应采用先进的全控型器件IGBT，开关频率不低于500Hz。装置主回路元件的选用，应留有足够的电压、电流裕度，元件应有良好的dv/dt，di/dt特性；满足IGBT功率模块N-1运行方式，有效提高系统可靠性，减小维护量。</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2</w:t>
      </w:r>
      <w:r>
        <w:rPr>
          <w:rFonts w:ascii="仿宋" w:hAnsi="仿宋" w:eastAsia="仿宋" w:cs="宋体"/>
          <w:sz w:val="28"/>
          <w:szCs w:val="28"/>
        </w:rPr>
        <w:t xml:space="preserve">.2.2 </w:t>
      </w:r>
      <w:r>
        <w:rPr>
          <w:rFonts w:hint="eastAsia" w:ascii="仿宋" w:hAnsi="仿宋" w:eastAsia="仿宋" w:cs="宋体"/>
          <w:sz w:val="28"/>
          <w:szCs w:val="28"/>
        </w:rPr>
        <w:t>换流元件IGBT应选用原装进口产品。</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2</w:t>
      </w:r>
      <w:r>
        <w:rPr>
          <w:rFonts w:ascii="仿宋" w:hAnsi="仿宋" w:eastAsia="仿宋" w:cs="宋体"/>
          <w:sz w:val="28"/>
          <w:szCs w:val="28"/>
        </w:rPr>
        <w:t>.2.3</w:t>
      </w:r>
      <w:r>
        <w:rPr>
          <w:rFonts w:hint="eastAsia" w:ascii="仿宋" w:hAnsi="仿宋" w:eastAsia="仿宋" w:cs="宋体"/>
          <w:sz w:val="28"/>
          <w:szCs w:val="28"/>
        </w:rPr>
        <w:t>系统主电路应采用链式串联结构，星型连接，每相由若干个换流模块组成；</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2</w:t>
      </w:r>
      <w:r>
        <w:rPr>
          <w:rFonts w:ascii="仿宋" w:hAnsi="仿宋" w:eastAsia="仿宋" w:cs="宋体"/>
          <w:sz w:val="28"/>
          <w:szCs w:val="28"/>
        </w:rPr>
        <w:t xml:space="preserve">.2.4 </w:t>
      </w:r>
      <w:r>
        <w:rPr>
          <w:rFonts w:hint="eastAsia" w:ascii="仿宋" w:hAnsi="仿宋" w:eastAsia="仿宋" w:cs="宋体"/>
          <w:sz w:val="28"/>
          <w:szCs w:val="28"/>
        </w:rPr>
        <w:t>装置大功率电力电子元器件应具有完善的保护功能，包括但不限于以下类型：</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直流过压保护；</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电力电子元件损坏检测保护；</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丢脉冲保护；</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触发异常保护；</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过压击穿保护等。</w:t>
      </w:r>
    </w:p>
    <w:p>
      <w:pPr>
        <w:snapToGrid w:val="0"/>
        <w:spacing w:line="440" w:lineRule="exact"/>
        <w:ind w:firstLine="560" w:firstLineChars="200"/>
        <w:rPr>
          <w:rFonts w:ascii="仿宋" w:hAnsi="仿宋" w:eastAsia="仿宋" w:cs="宋体"/>
          <w:sz w:val="28"/>
          <w:szCs w:val="28"/>
        </w:rPr>
      </w:pPr>
      <w:bookmarkStart w:id="30" w:name="_Toc344187751"/>
      <w:bookmarkStart w:id="31" w:name="_Toc344313717"/>
      <w:bookmarkStart w:id="32" w:name="_Toc344205991"/>
      <w:bookmarkStart w:id="33" w:name="_Toc329872999"/>
      <w:r>
        <w:rPr>
          <w:rFonts w:ascii="仿宋" w:hAnsi="仿宋" w:eastAsia="仿宋" w:cs="宋体"/>
          <w:sz w:val="28"/>
          <w:szCs w:val="28"/>
        </w:rPr>
        <w:t xml:space="preserve">2.3 </w:t>
      </w:r>
      <w:r>
        <w:rPr>
          <w:rFonts w:hint="eastAsia" w:ascii="仿宋" w:hAnsi="仿宋" w:eastAsia="仿宋" w:cs="宋体"/>
          <w:sz w:val="28"/>
          <w:szCs w:val="28"/>
        </w:rPr>
        <w:t>装置控制及保护技术要求</w:t>
      </w:r>
      <w:bookmarkEnd w:id="30"/>
      <w:bookmarkEnd w:id="31"/>
      <w:bookmarkEnd w:id="32"/>
      <w:bookmarkEnd w:id="33"/>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2</w:t>
      </w:r>
      <w:r>
        <w:rPr>
          <w:rFonts w:ascii="仿宋" w:hAnsi="仿宋" w:eastAsia="仿宋" w:cs="宋体"/>
          <w:sz w:val="28"/>
          <w:szCs w:val="28"/>
        </w:rPr>
        <w:t xml:space="preserve">.3.1 </w:t>
      </w:r>
      <w:r>
        <w:rPr>
          <w:rFonts w:hint="eastAsia" w:ascii="仿宋" w:hAnsi="仿宋" w:eastAsia="仿宋" w:cs="宋体"/>
          <w:sz w:val="28"/>
          <w:szCs w:val="28"/>
        </w:rPr>
        <w:t>控制屏的外形及组成</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控制屏采用柜式结构，柜体应选用优质“三防”产品，具备抗强电磁干扰能力。</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主控制器安装于控制屏中，应由主控机箱、可编程逻辑控制器和触摸屏等几个主要部分组成。各部分功能如下：</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触摸屏：人机界面</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控制触摸屏的显示与操作，并可完成设备的投切控制。其中一个RS485串口与主控机箱连接，另一个RS485口与触摸屏连接。</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主控机箱：由各功能板卡组成，完成核心的控制功能。</w:t>
      </w:r>
    </w:p>
    <w:p>
      <w:pPr>
        <w:snapToGrid w:val="0"/>
        <w:spacing w:line="440" w:lineRule="exact"/>
        <w:ind w:firstLine="560" w:firstLineChars="200"/>
        <w:rPr>
          <w:rFonts w:ascii="仿宋" w:hAnsi="仿宋" w:eastAsia="仿宋" w:cs="宋体"/>
          <w:sz w:val="28"/>
          <w:szCs w:val="28"/>
        </w:rPr>
      </w:pPr>
      <w:bookmarkStart w:id="34" w:name="_Toc211410026"/>
      <w:bookmarkStart w:id="35" w:name="_Toc210268198"/>
      <w:r>
        <w:rPr>
          <w:rFonts w:hint="eastAsia" w:ascii="仿宋" w:hAnsi="仿宋" w:eastAsia="仿宋" w:cs="宋体"/>
          <w:sz w:val="28"/>
          <w:szCs w:val="28"/>
        </w:rPr>
        <w:t>2</w:t>
      </w:r>
      <w:r>
        <w:rPr>
          <w:rFonts w:ascii="仿宋" w:hAnsi="仿宋" w:eastAsia="仿宋" w:cs="宋体"/>
          <w:sz w:val="28"/>
          <w:szCs w:val="28"/>
        </w:rPr>
        <w:t xml:space="preserve">.3.2 </w:t>
      </w:r>
      <w:r>
        <w:rPr>
          <w:rFonts w:hint="eastAsia" w:ascii="仿宋" w:hAnsi="仿宋" w:eastAsia="仿宋" w:cs="宋体"/>
          <w:sz w:val="28"/>
          <w:szCs w:val="28"/>
        </w:rPr>
        <w:t>主控制器的基本功能</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成套装置控制系统应可根据系统电压/无功的变化情况，实现脉冲发生和分配功能，自动调节装置无功输出。</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成套装置具有供值班员使用的参数设置功能，所有设置的内容不受停电和干扰信号的影响。</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2</w:t>
      </w:r>
      <w:r>
        <w:rPr>
          <w:rFonts w:ascii="仿宋" w:hAnsi="仿宋" w:eastAsia="仿宋" w:cs="宋体"/>
          <w:sz w:val="28"/>
          <w:szCs w:val="28"/>
        </w:rPr>
        <w:t xml:space="preserve">.3.3 </w:t>
      </w:r>
      <w:r>
        <w:rPr>
          <w:rFonts w:hint="eastAsia" w:ascii="仿宋" w:hAnsi="仿宋" w:eastAsia="仿宋" w:cs="宋体"/>
          <w:sz w:val="28"/>
          <w:szCs w:val="28"/>
        </w:rPr>
        <w:t>通讯功能</w:t>
      </w:r>
      <w:bookmarkEnd w:id="34"/>
      <w:bookmarkEnd w:id="35"/>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控制器应具有和上位机通讯的标准化接口。可采用包括RS485等多种通讯方式。可支持的通讯协议有： MODBUS等</w:t>
      </w:r>
    </w:p>
    <w:p>
      <w:pPr>
        <w:snapToGrid w:val="0"/>
        <w:spacing w:line="440" w:lineRule="exact"/>
        <w:ind w:firstLine="560" w:firstLineChars="200"/>
        <w:rPr>
          <w:rFonts w:ascii="仿宋" w:hAnsi="仿宋" w:eastAsia="仿宋" w:cs="宋体"/>
          <w:sz w:val="28"/>
          <w:szCs w:val="28"/>
        </w:rPr>
      </w:pPr>
      <w:bookmarkStart w:id="36" w:name="_Toc211410027"/>
      <w:bookmarkStart w:id="37" w:name="_Toc210268199"/>
      <w:r>
        <w:rPr>
          <w:rFonts w:hint="eastAsia" w:ascii="仿宋" w:hAnsi="仿宋" w:eastAsia="仿宋" w:cs="宋体"/>
          <w:sz w:val="28"/>
          <w:szCs w:val="28"/>
        </w:rPr>
        <w:t>2</w:t>
      </w:r>
      <w:r>
        <w:rPr>
          <w:rFonts w:ascii="仿宋" w:hAnsi="仿宋" w:eastAsia="仿宋" w:cs="宋体"/>
          <w:sz w:val="28"/>
          <w:szCs w:val="28"/>
        </w:rPr>
        <w:t xml:space="preserve">.3.4 </w:t>
      </w:r>
      <w:r>
        <w:rPr>
          <w:rFonts w:hint="eastAsia" w:ascii="仿宋" w:hAnsi="仿宋" w:eastAsia="仿宋" w:cs="宋体"/>
          <w:sz w:val="28"/>
          <w:szCs w:val="28"/>
        </w:rPr>
        <w:t>显示功能</w:t>
      </w:r>
      <w:bookmarkEnd w:id="36"/>
      <w:bookmarkEnd w:id="37"/>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本系统采用液晶显示器，应具有友好的人机界面，数据保存6个月以上。要求满足如下功能：</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实时电量参数显示（电压、电流、功率因数等）</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历史事件记录</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链式装置单元状态监视</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显示当前时间、保护动作时间、保护类型等信息</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2</w:t>
      </w:r>
      <w:r>
        <w:rPr>
          <w:rFonts w:ascii="仿宋" w:hAnsi="仿宋" w:eastAsia="仿宋" w:cs="宋体"/>
          <w:sz w:val="28"/>
          <w:szCs w:val="28"/>
        </w:rPr>
        <w:t xml:space="preserve">.3.5 </w:t>
      </w:r>
      <w:r>
        <w:rPr>
          <w:rFonts w:hint="eastAsia" w:ascii="仿宋" w:hAnsi="仿宋" w:eastAsia="仿宋" w:cs="宋体"/>
          <w:sz w:val="28"/>
          <w:szCs w:val="28"/>
        </w:rPr>
        <w:t>保护功能</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动态无功补偿装置应采用了综合保护策略，以提高装置可靠性；</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保护类型如下：母线过压、母线欠压、过流、速断、直流过压、电力电子元件损坏检测保护、丢脉冲、触发异常、过压击穿、阀室超温、保护输入接口、保护输出接口控制和系统电源异常等保护功能。</w:t>
      </w:r>
    </w:p>
    <w:p>
      <w:pPr>
        <w:snapToGrid w:val="0"/>
        <w:spacing w:line="440" w:lineRule="exact"/>
        <w:ind w:firstLine="560" w:firstLineChars="200"/>
        <w:rPr>
          <w:rFonts w:ascii="仿宋" w:hAnsi="仿宋" w:eastAsia="仿宋" w:cs="宋体"/>
          <w:sz w:val="28"/>
          <w:szCs w:val="28"/>
        </w:rPr>
      </w:pPr>
      <w:bookmarkStart w:id="38" w:name="_Toc329873000"/>
      <w:bookmarkStart w:id="39" w:name="_Toc344205992"/>
      <w:bookmarkStart w:id="40" w:name="_Toc344313718"/>
      <w:bookmarkStart w:id="41" w:name="_Toc344187752"/>
      <w:r>
        <w:rPr>
          <w:rFonts w:ascii="仿宋" w:hAnsi="仿宋" w:eastAsia="仿宋" w:cs="宋体"/>
          <w:sz w:val="28"/>
          <w:szCs w:val="28"/>
        </w:rPr>
        <w:t xml:space="preserve">2.4 </w:t>
      </w:r>
      <w:r>
        <w:rPr>
          <w:rFonts w:hint="eastAsia" w:ascii="仿宋" w:hAnsi="仿宋" w:eastAsia="仿宋" w:cs="宋体"/>
          <w:sz w:val="28"/>
          <w:szCs w:val="28"/>
        </w:rPr>
        <w:t>连接电抗器技术要求</w:t>
      </w:r>
      <w:bookmarkEnd w:id="38"/>
      <w:bookmarkEnd w:id="39"/>
      <w:bookmarkEnd w:id="40"/>
      <w:bookmarkEnd w:id="41"/>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 xml:space="preserve">2.4.1 </w:t>
      </w:r>
      <w:r>
        <w:rPr>
          <w:rFonts w:hint="eastAsia" w:ascii="仿宋" w:hAnsi="仿宋" w:eastAsia="仿宋" w:cs="宋体"/>
          <w:sz w:val="28"/>
          <w:szCs w:val="28"/>
        </w:rPr>
        <w:t>系统额定电压：10kV</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 xml:space="preserve">2.4.2 </w:t>
      </w:r>
      <w:r>
        <w:rPr>
          <w:rFonts w:hint="eastAsia" w:ascii="仿宋" w:hAnsi="仿宋" w:eastAsia="仿宋" w:cs="宋体"/>
          <w:sz w:val="28"/>
          <w:szCs w:val="28"/>
        </w:rPr>
        <w:t>电抗器额定电压：10kV</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 xml:space="preserve">2.4.3 </w:t>
      </w:r>
      <w:r>
        <w:rPr>
          <w:rFonts w:hint="eastAsia" w:ascii="仿宋" w:hAnsi="仿宋" w:eastAsia="仿宋" w:cs="宋体"/>
          <w:sz w:val="28"/>
          <w:szCs w:val="28"/>
        </w:rPr>
        <w:t>电抗率：SVG容量的12%。</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 xml:space="preserve">2.4.4 </w:t>
      </w:r>
      <w:r>
        <w:rPr>
          <w:rFonts w:hint="eastAsia" w:ascii="仿宋" w:hAnsi="仿宋" w:eastAsia="仿宋" w:cs="宋体"/>
          <w:sz w:val="28"/>
          <w:szCs w:val="28"/>
        </w:rPr>
        <w:t>额定频率：50Hz</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 xml:space="preserve">24.5 </w:t>
      </w:r>
      <w:r>
        <w:rPr>
          <w:rFonts w:hint="eastAsia" w:ascii="仿宋" w:hAnsi="仿宋" w:eastAsia="仿宋" w:cs="宋体"/>
          <w:sz w:val="28"/>
          <w:szCs w:val="28"/>
        </w:rPr>
        <w:t>电抗偏差：偏差不超过0%～5%。</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 xml:space="preserve">2.4.6 </w:t>
      </w:r>
      <w:r>
        <w:rPr>
          <w:rFonts w:hint="eastAsia" w:ascii="仿宋" w:hAnsi="仿宋" w:eastAsia="仿宋" w:cs="宋体"/>
          <w:sz w:val="28"/>
          <w:szCs w:val="28"/>
        </w:rPr>
        <w:t>1min交流耐压：42kV；冲击耐压：1.2/50μs全波冲击耐压（峰值）：75kV。</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 xml:space="preserve">2.4.7 </w:t>
      </w:r>
      <w:r>
        <w:rPr>
          <w:rFonts w:hint="eastAsia" w:ascii="仿宋" w:hAnsi="仿宋" w:eastAsia="仿宋" w:cs="宋体"/>
          <w:sz w:val="28"/>
          <w:szCs w:val="28"/>
        </w:rPr>
        <w:t>干式、铁芯。</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 xml:space="preserve">3 </w:t>
      </w:r>
      <w:r>
        <w:rPr>
          <w:rFonts w:hint="eastAsia" w:ascii="仿宋" w:hAnsi="仿宋" w:eastAsia="仿宋" w:cs="宋体"/>
          <w:sz w:val="28"/>
          <w:szCs w:val="28"/>
        </w:rPr>
        <w:t>通讯功能，具备远传接口（232或者485）。</w:t>
      </w:r>
    </w:p>
    <w:p>
      <w:pPr>
        <w:snapToGrid w:val="0"/>
        <w:spacing w:line="440" w:lineRule="exact"/>
        <w:ind w:firstLine="560" w:firstLineChars="200"/>
        <w:rPr>
          <w:rFonts w:ascii="仿宋" w:hAnsi="仿宋" w:eastAsia="仿宋" w:cs="宋体"/>
          <w:sz w:val="28"/>
          <w:szCs w:val="28"/>
        </w:rPr>
      </w:pPr>
      <w:bookmarkStart w:id="42" w:name="_Toc329873002"/>
      <w:bookmarkStart w:id="43" w:name="_Toc344187754"/>
      <w:bookmarkStart w:id="44" w:name="_Toc344205994"/>
      <w:r>
        <w:rPr>
          <w:rFonts w:ascii="仿宋" w:hAnsi="仿宋" w:eastAsia="仿宋" w:cs="宋体"/>
          <w:sz w:val="28"/>
          <w:szCs w:val="28"/>
        </w:rPr>
        <w:t xml:space="preserve">4 </w:t>
      </w:r>
      <w:r>
        <w:rPr>
          <w:rFonts w:hint="eastAsia" w:ascii="仿宋" w:hAnsi="仿宋" w:eastAsia="仿宋" w:cs="宋体"/>
          <w:sz w:val="28"/>
          <w:szCs w:val="28"/>
        </w:rPr>
        <w:t>供货范围</w:t>
      </w:r>
      <w:bookmarkEnd w:id="42"/>
      <w:bookmarkEnd w:id="43"/>
      <w:bookmarkEnd w:id="44"/>
    </w:p>
    <w:p>
      <w:pPr>
        <w:snapToGrid w:val="0"/>
        <w:spacing w:line="440" w:lineRule="exact"/>
        <w:ind w:firstLine="560" w:firstLineChars="200"/>
        <w:rPr>
          <w:rFonts w:ascii="仿宋" w:hAnsi="仿宋" w:eastAsia="仿宋" w:cs="宋体"/>
          <w:sz w:val="28"/>
          <w:szCs w:val="28"/>
        </w:rPr>
      </w:pPr>
      <w:bookmarkStart w:id="45" w:name="_Toc344187755"/>
      <w:bookmarkStart w:id="46" w:name="_Toc344205995"/>
      <w:bookmarkStart w:id="47" w:name="_Toc344313721"/>
      <w:bookmarkStart w:id="48" w:name="_Toc329873003"/>
      <w:r>
        <w:rPr>
          <w:rFonts w:ascii="仿宋" w:hAnsi="仿宋" w:eastAsia="仿宋" w:cs="宋体"/>
          <w:sz w:val="28"/>
          <w:szCs w:val="28"/>
        </w:rPr>
        <w:t xml:space="preserve">4.1 </w:t>
      </w:r>
      <w:r>
        <w:rPr>
          <w:rFonts w:hint="eastAsia" w:ascii="仿宋" w:hAnsi="仿宋" w:eastAsia="仿宋" w:cs="宋体"/>
          <w:sz w:val="28"/>
          <w:szCs w:val="28"/>
        </w:rPr>
        <w:t>设备明细数量</w:t>
      </w:r>
      <w:bookmarkEnd w:id="45"/>
      <w:bookmarkEnd w:id="46"/>
      <w:bookmarkEnd w:id="47"/>
      <w:bookmarkEnd w:id="48"/>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本工程以10kV侧母线无功功率或10kV母线电压作为控制目标，所需设备为输出基本容量±1.8Mvar的SVG型动态无功补偿装置2套。（要求选用技术条件成熟的国内知名品牌）</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分界：双方一次分界在SVG进线处，用户进线柜到SVG进线电缆甲方提供，二次分界在SVG控制柜端子排处。散热所需空调供方提供。</w:t>
      </w:r>
    </w:p>
    <w:p>
      <w:pPr>
        <w:snapToGrid w:val="0"/>
        <w:spacing w:line="440" w:lineRule="exact"/>
        <w:ind w:firstLine="560" w:firstLineChars="200"/>
        <w:rPr>
          <w:rFonts w:ascii="仿宋" w:hAnsi="仿宋" w:eastAsia="仿宋" w:cs="宋体"/>
          <w:sz w:val="28"/>
          <w:szCs w:val="28"/>
        </w:rPr>
      </w:pPr>
      <w:bookmarkStart w:id="49" w:name="_Toc329873004"/>
      <w:bookmarkStart w:id="50" w:name="_Toc344313722"/>
      <w:bookmarkStart w:id="51" w:name="_Toc344205996"/>
      <w:bookmarkStart w:id="52" w:name="_Toc344187756"/>
      <w:r>
        <w:rPr>
          <w:rFonts w:ascii="仿宋" w:hAnsi="仿宋" w:eastAsia="仿宋" w:cs="宋体"/>
          <w:sz w:val="28"/>
          <w:szCs w:val="28"/>
        </w:rPr>
        <w:t xml:space="preserve">4.2 </w:t>
      </w:r>
      <w:r>
        <w:rPr>
          <w:rFonts w:hint="eastAsia" w:ascii="仿宋" w:hAnsi="仿宋" w:eastAsia="仿宋" w:cs="宋体"/>
          <w:sz w:val="28"/>
          <w:szCs w:val="28"/>
        </w:rPr>
        <w:t>备品备件</w:t>
      </w:r>
      <w:bookmarkEnd w:id="49"/>
      <w:bookmarkEnd w:id="50"/>
      <w:bookmarkEnd w:id="51"/>
      <w:bookmarkEnd w:id="52"/>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考虑IGBT技术参数的差异，每套装置均应分别配置技术参数相近的产品作为随机附件，并列出详细明细及独立打包成箱。</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 xml:space="preserve">5 </w:t>
      </w:r>
      <w:r>
        <w:rPr>
          <w:rFonts w:hint="eastAsia" w:ascii="仿宋" w:hAnsi="仿宋" w:eastAsia="仿宋" w:cs="宋体"/>
          <w:sz w:val="28"/>
          <w:szCs w:val="28"/>
        </w:rPr>
        <w:t>质量保证</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5.1</w:t>
      </w:r>
      <w:r>
        <w:rPr>
          <w:rFonts w:ascii="仿宋" w:hAnsi="仿宋" w:eastAsia="仿宋" w:cs="宋体"/>
          <w:sz w:val="28"/>
          <w:szCs w:val="28"/>
        </w:rPr>
        <w:t xml:space="preserve"> </w:t>
      </w:r>
      <w:r>
        <w:rPr>
          <w:rFonts w:hint="eastAsia" w:ascii="仿宋" w:hAnsi="仿宋" w:eastAsia="仿宋" w:cs="宋体"/>
          <w:sz w:val="28"/>
          <w:szCs w:val="28"/>
        </w:rPr>
        <w:t>设备制造商应遵守国家相关的规范和标准。</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5.2</w:t>
      </w:r>
      <w:r>
        <w:rPr>
          <w:rFonts w:ascii="仿宋" w:hAnsi="仿宋" w:eastAsia="仿宋" w:cs="宋体"/>
          <w:sz w:val="28"/>
          <w:szCs w:val="28"/>
        </w:rPr>
        <w:t xml:space="preserve"> </w:t>
      </w:r>
      <w:r>
        <w:rPr>
          <w:rFonts w:hint="eastAsia" w:ascii="仿宋" w:hAnsi="仿宋" w:eastAsia="仿宋" w:cs="宋体"/>
          <w:sz w:val="28"/>
          <w:szCs w:val="28"/>
        </w:rPr>
        <w:t>供方应提供下列设备质量证明书</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 xml:space="preserve">5.2.1 </w:t>
      </w:r>
      <w:r>
        <w:rPr>
          <w:rFonts w:hint="eastAsia" w:ascii="仿宋" w:hAnsi="仿宋" w:eastAsia="仿宋" w:cs="宋体"/>
          <w:sz w:val="28"/>
          <w:szCs w:val="28"/>
        </w:rPr>
        <w:t>产品合格证。</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 xml:space="preserve">5.2.2 </w:t>
      </w:r>
      <w:r>
        <w:rPr>
          <w:rFonts w:hint="eastAsia" w:ascii="仿宋" w:hAnsi="仿宋" w:eastAsia="仿宋" w:cs="宋体"/>
          <w:sz w:val="28"/>
          <w:szCs w:val="28"/>
        </w:rPr>
        <w:t>制造验收记录、产品鉴定文件和技术资料（电子版一份（AUTO CAD2004），纸质版10份，纸质版资料项目验收需要增加时必须免费提供）。</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 xml:space="preserve">5.2.3 </w:t>
      </w:r>
      <w:r>
        <w:rPr>
          <w:rFonts w:hint="eastAsia" w:ascii="仿宋" w:hAnsi="仿宋" w:eastAsia="仿宋" w:cs="宋体"/>
          <w:sz w:val="28"/>
          <w:szCs w:val="28"/>
        </w:rPr>
        <w:t>提供设备排列图及内部安装接线图，供方对内部接线的正确性和设备功能应负完全责任。</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 xml:space="preserve">5.2.4 </w:t>
      </w:r>
      <w:r>
        <w:rPr>
          <w:rFonts w:hint="eastAsia" w:ascii="仿宋" w:hAnsi="仿宋" w:eastAsia="仿宋" w:cs="宋体"/>
          <w:sz w:val="28"/>
          <w:szCs w:val="28"/>
        </w:rPr>
        <w:t>提供设备使用说明书(包括安装调试、贮藏、运行维护等适意事项和方法，对安装、土建要求必须明确提出)。</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 xml:space="preserve">5.2.5 </w:t>
      </w:r>
      <w:r>
        <w:rPr>
          <w:rFonts w:hint="eastAsia" w:ascii="仿宋" w:hAnsi="仿宋" w:eastAsia="仿宋" w:cs="宋体"/>
          <w:sz w:val="28"/>
          <w:szCs w:val="28"/>
        </w:rPr>
        <w:t>配套设备必须符合各自的产品技术标准，并有合格证明书及试验报告。</w:t>
      </w:r>
    </w:p>
    <w:p>
      <w:pPr>
        <w:snapToGrid w:val="0"/>
        <w:spacing w:line="360" w:lineRule="auto"/>
        <w:ind w:firstLine="562" w:firstLineChars="200"/>
        <w:rPr>
          <w:rFonts w:ascii="仿宋" w:hAnsi="仿宋" w:eastAsia="仿宋" w:cs="宋体"/>
          <w:b/>
          <w:bCs/>
          <w:sz w:val="28"/>
          <w:szCs w:val="28"/>
        </w:rPr>
      </w:pPr>
      <w:r>
        <w:rPr>
          <w:rFonts w:hint="eastAsia" w:ascii="仿宋" w:hAnsi="仿宋" w:eastAsia="仿宋" w:cs="宋体"/>
          <w:b/>
          <w:bCs/>
          <w:sz w:val="28"/>
          <w:szCs w:val="28"/>
        </w:rPr>
        <w:t>（二）副井1</w:t>
      </w:r>
      <w:r>
        <w:rPr>
          <w:rFonts w:ascii="仿宋" w:hAnsi="仿宋" w:eastAsia="仿宋" w:cs="宋体"/>
          <w:b/>
          <w:bCs/>
          <w:sz w:val="28"/>
          <w:szCs w:val="28"/>
        </w:rPr>
        <w:t>0</w:t>
      </w:r>
      <w:r>
        <w:rPr>
          <w:rFonts w:hint="eastAsia" w:ascii="仿宋" w:hAnsi="仿宋" w:eastAsia="仿宋" w:cs="宋体"/>
          <w:b/>
          <w:bCs/>
          <w:sz w:val="28"/>
          <w:szCs w:val="28"/>
        </w:rPr>
        <w:t>k</w:t>
      </w:r>
      <w:r>
        <w:rPr>
          <w:rFonts w:ascii="仿宋" w:hAnsi="仿宋" w:eastAsia="仿宋" w:cs="宋体"/>
          <w:b/>
          <w:bCs/>
          <w:sz w:val="28"/>
          <w:szCs w:val="28"/>
        </w:rPr>
        <w:t>V</w:t>
      </w:r>
      <w:r>
        <w:rPr>
          <w:rFonts w:hint="eastAsia" w:ascii="仿宋" w:hAnsi="仿宋" w:eastAsia="仿宋" w:cs="宋体"/>
          <w:b/>
          <w:bCs/>
          <w:sz w:val="28"/>
          <w:szCs w:val="28"/>
        </w:rPr>
        <w:t>变电所增容设备</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本设备为府谷能源投资集团郭家湾矿业公司副井场地10kV变电所增容所需的10kV开关柜设备及部分配件。</w:t>
      </w:r>
    </w:p>
    <w:p>
      <w:pPr>
        <w:snapToGrid w:val="0"/>
        <w:spacing w:line="360" w:lineRule="auto"/>
        <w:ind w:firstLine="482" w:firstLineChars="200"/>
        <w:rPr>
          <w:rFonts w:ascii="宋体" w:hAnsi="宋体" w:cs="宋体"/>
          <w:b/>
          <w:bCs/>
          <w:sz w:val="24"/>
          <w:szCs w:val="24"/>
        </w:rPr>
      </w:pPr>
      <w:r>
        <w:rPr>
          <w:rFonts w:hint="eastAsia" w:ascii="宋体" w:hAnsi="宋体" w:cs="宋体"/>
          <w:b/>
          <w:bCs/>
          <w:sz w:val="24"/>
          <w:szCs w:val="24"/>
        </w:rPr>
        <w:t>1、1</w:t>
      </w:r>
      <w:r>
        <w:rPr>
          <w:rFonts w:ascii="宋体" w:hAnsi="宋体" w:cs="宋体"/>
          <w:b/>
          <w:bCs/>
          <w:sz w:val="24"/>
          <w:szCs w:val="24"/>
        </w:rPr>
        <w:t>0</w:t>
      </w:r>
      <w:r>
        <w:rPr>
          <w:rFonts w:hint="eastAsia" w:ascii="宋体" w:hAnsi="宋体" w:cs="宋体"/>
          <w:b/>
          <w:bCs/>
          <w:sz w:val="24"/>
          <w:szCs w:val="24"/>
        </w:rPr>
        <w:t>k</w:t>
      </w:r>
      <w:r>
        <w:rPr>
          <w:rFonts w:ascii="宋体" w:hAnsi="宋体" w:cs="宋体"/>
          <w:b/>
          <w:bCs/>
          <w:sz w:val="24"/>
          <w:szCs w:val="24"/>
        </w:rPr>
        <w:t>V</w:t>
      </w:r>
      <w:r>
        <w:rPr>
          <w:rFonts w:hint="eastAsia" w:ascii="宋体" w:hAnsi="宋体" w:cs="宋体"/>
          <w:b/>
          <w:bCs/>
          <w:sz w:val="24"/>
          <w:szCs w:val="24"/>
        </w:rPr>
        <w:t>开关柜</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1</w:t>
      </w:r>
      <w:r>
        <w:rPr>
          <w:rFonts w:hint="eastAsia" w:ascii="仿宋" w:hAnsi="仿宋" w:eastAsia="仿宋" w:cs="宋体"/>
          <w:sz w:val="28"/>
          <w:szCs w:val="28"/>
        </w:rPr>
        <w:t>系统概况</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 xml:space="preserve">  系统电压： 10kV</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 xml:space="preserve">  系统最高电压：12kV</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 xml:space="preserve">  系统额定频率： 50HZ</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 xml:space="preserve">2 </w:t>
      </w:r>
      <w:r>
        <w:rPr>
          <w:rFonts w:hint="eastAsia" w:ascii="仿宋" w:hAnsi="仿宋" w:eastAsia="仿宋" w:cs="宋体"/>
          <w:sz w:val="28"/>
          <w:szCs w:val="28"/>
        </w:rPr>
        <w:t>高压开关柜基本技术参数：</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开关柜型号：暂定KYN28A-12Z型中置式结构开关柜（开关柜规格待中标后由建设单位及中标厂家现场研究，以现有土建条件决定选用柜宽8</w:t>
      </w:r>
      <w:r>
        <w:rPr>
          <w:rFonts w:ascii="仿宋" w:hAnsi="仿宋" w:eastAsia="仿宋" w:cs="宋体"/>
          <w:sz w:val="28"/>
          <w:szCs w:val="28"/>
        </w:rPr>
        <w:t>00</w:t>
      </w:r>
      <w:r>
        <w:rPr>
          <w:rFonts w:hint="eastAsia" w:ascii="仿宋" w:hAnsi="仿宋" w:eastAsia="仿宋" w:cs="宋体"/>
          <w:sz w:val="28"/>
          <w:szCs w:val="28"/>
        </w:rPr>
        <w:t>mm或6</w:t>
      </w:r>
      <w:r>
        <w:rPr>
          <w:rFonts w:ascii="仿宋" w:hAnsi="仿宋" w:eastAsia="仿宋" w:cs="宋体"/>
          <w:sz w:val="28"/>
          <w:szCs w:val="28"/>
        </w:rPr>
        <w:t>50</w:t>
      </w:r>
      <w:r>
        <w:rPr>
          <w:rFonts w:hint="eastAsia" w:ascii="仿宋" w:hAnsi="仿宋" w:eastAsia="仿宋" w:cs="宋体"/>
          <w:sz w:val="28"/>
          <w:szCs w:val="28"/>
        </w:rPr>
        <w:t>mm其中一种）</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类型及数量：</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电缆进线柜：       2台</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电缆出线柜：       8台</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备用手车断路器：   1台</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 xml:space="preserve">3 </w:t>
      </w:r>
      <w:r>
        <w:rPr>
          <w:rFonts w:hint="eastAsia" w:ascii="仿宋" w:hAnsi="仿宋" w:eastAsia="仿宋" w:cs="宋体"/>
          <w:sz w:val="28"/>
          <w:szCs w:val="28"/>
        </w:rPr>
        <w:t>柜内设备型式：</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断路器：选用永磁真空断路器，开断电流25kA，额定电流1250A，采用永磁操作机构。断路器推荐选配吉林永大YDDMB-12，江苏爱及希AJM-12，ABB VM1或质量不低于上述品牌档次产品。</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电流互感器：0.2S/0.5/10P20。</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10kV馈线保护：暂定PA150D-U型线路保护装置，防越级保护装置与井下现有开关配套，若建设单位统一全矿所有的保护品牌，则按照统一后的品牌配置。</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10kV过电压保护器：加装计数器。</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接地开关：JN15</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智能操显装置:9点测温。</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加热器:智能操显配套。</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智能操显装置推荐选配天水创科电气、安徽卓绝、珠海黑石或质量不低于上述品牌档次产品。</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零序电流互感器：变比100/1，精度5P10，孔径120。</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进线柜配置三相电流表及多功能表，出线柜配置多功能表，并符合</w:t>
      </w:r>
      <w:r>
        <w:rPr>
          <w:rFonts w:ascii="仿宋" w:hAnsi="仿宋" w:eastAsia="仿宋" w:cs="宋体"/>
          <w:sz w:val="28"/>
          <w:szCs w:val="28"/>
        </w:rPr>
        <w:t>5</w:t>
      </w:r>
      <w:r>
        <w:rPr>
          <w:rFonts w:hint="eastAsia" w:ascii="仿宋" w:hAnsi="仿宋" w:eastAsia="仿宋" w:cs="宋体"/>
          <w:sz w:val="28"/>
          <w:szCs w:val="28"/>
        </w:rPr>
        <w:t>.8计量表计中的相关要求。</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多功能表推荐选配天水创科电气、安徽卓绝、珠海泰诺或不低于上述品牌档次产品。</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 xml:space="preserve">4 </w:t>
      </w:r>
      <w:r>
        <w:rPr>
          <w:rFonts w:hint="eastAsia" w:ascii="仿宋" w:hAnsi="仿宋" w:eastAsia="仿宋" w:cs="宋体"/>
          <w:sz w:val="28"/>
          <w:szCs w:val="28"/>
        </w:rPr>
        <w:t>参数：</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4</w:t>
      </w:r>
      <w:r>
        <w:rPr>
          <w:rFonts w:hint="eastAsia" w:ascii="仿宋" w:hAnsi="仿宋" w:eastAsia="仿宋" w:cs="宋体"/>
          <w:sz w:val="28"/>
          <w:szCs w:val="28"/>
        </w:rPr>
        <w:t>.1</w:t>
      </w:r>
      <w:r>
        <w:rPr>
          <w:rFonts w:ascii="仿宋" w:hAnsi="仿宋" w:eastAsia="仿宋" w:cs="宋体"/>
          <w:sz w:val="28"/>
          <w:szCs w:val="28"/>
        </w:rPr>
        <w:t xml:space="preserve"> </w:t>
      </w:r>
      <w:r>
        <w:rPr>
          <w:rFonts w:hint="eastAsia" w:ascii="仿宋" w:hAnsi="仿宋" w:eastAsia="仿宋" w:cs="宋体"/>
          <w:sz w:val="28"/>
          <w:szCs w:val="28"/>
        </w:rPr>
        <w:t>整柜参数：</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额定电压：          12kV</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 xml:space="preserve">额定电流：          1250A </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额定短路开断电流：  25kA</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额定短路关合电流：  63kA</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4S热稳定电流：     25kA</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额定动稳定电流：    63kA</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 xml:space="preserve">4.2 </w:t>
      </w:r>
      <w:r>
        <w:rPr>
          <w:rFonts w:hint="eastAsia" w:ascii="仿宋" w:hAnsi="仿宋" w:eastAsia="仿宋" w:cs="宋体"/>
          <w:sz w:val="28"/>
          <w:szCs w:val="28"/>
        </w:rPr>
        <w:t>柜内其它主要设备参数：</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 xml:space="preserve">4.2.1 </w:t>
      </w:r>
      <w:r>
        <w:rPr>
          <w:rFonts w:hint="eastAsia" w:ascii="仿宋" w:hAnsi="仿宋" w:eastAsia="仿宋" w:cs="宋体"/>
          <w:sz w:val="28"/>
          <w:szCs w:val="28"/>
        </w:rPr>
        <w:t>真空断路器：</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 xml:space="preserve">额定电流：         1250A </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额定短路开断电流： 25kA</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短路关合电流：     63kA</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额定操作顺序：     分-0.3S-合分-180S-合分</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分、合闸时间：     ≤50mS   ≤100 mS</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机械寿命：         30000次</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额定短路电流开断次数：≥50次</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 xml:space="preserve">4.2.2 </w:t>
      </w:r>
      <w:r>
        <w:rPr>
          <w:rFonts w:hint="eastAsia" w:ascii="仿宋" w:hAnsi="仿宋" w:eastAsia="仿宋" w:cs="宋体"/>
          <w:sz w:val="28"/>
          <w:szCs w:val="28"/>
        </w:rPr>
        <w:t>断路器操作机构的主要参数：</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机构形式：永磁操作机构</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电源单元输入电压： DC220V</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合闸：80%~110%操作电源电压变动范围内可靠动作。</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分闸：65%~120%操作电源电压变动范围内可靠动作。</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辅助开关：常闭、常开接点各8个</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 xml:space="preserve">4.2.3 </w:t>
      </w:r>
      <w:r>
        <w:rPr>
          <w:rFonts w:hint="eastAsia" w:ascii="仿宋" w:hAnsi="仿宋" w:eastAsia="仿宋" w:cs="宋体"/>
          <w:sz w:val="28"/>
          <w:szCs w:val="28"/>
        </w:rPr>
        <w:t>电流互感器：</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额定电流比： 见主接线图</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准确度等级： 0.2S/0.5/10P20</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额定容量：   10VA/15VA/20VA</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 xml:space="preserve">4.2.4 </w:t>
      </w:r>
      <w:r>
        <w:rPr>
          <w:rFonts w:hint="eastAsia" w:ascii="仿宋" w:hAnsi="仿宋" w:eastAsia="仿宋" w:cs="宋体"/>
          <w:sz w:val="28"/>
          <w:szCs w:val="28"/>
        </w:rPr>
        <w:t>接地开关：带有分、合闸位置指示器。</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 xml:space="preserve">5 </w:t>
      </w:r>
      <w:r>
        <w:rPr>
          <w:rFonts w:hint="eastAsia" w:ascii="仿宋" w:hAnsi="仿宋" w:eastAsia="仿宋" w:cs="宋体"/>
          <w:sz w:val="28"/>
          <w:szCs w:val="28"/>
        </w:rPr>
        <w:t>技术要求：</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5</w:t>
      </w:r>
      <w:r>
        <w:rPr>
          <w:rFonts w:hint="eastAsia" w:ascii="仿宋" w:hAnsi="仿宋" w:eastAsia="仿宋" w:cs="宋体"/>
          <w:sz w:val="28"/>
          <w:szCs w:val="28"/>
        </w:rPr>
        <w:t>.1 开关柜结构</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5</w:t>
      </w:r>
      <w:r>
        <w:rPr>
          <w:rFonts w:hint="eastAsia" w:ascii="仿宋" w:hAnsi="仿宋" w:eastAsia="仿宋" w:cs="宋体"/>
          <w:sz w:val="28"/>
          <w:szCs w:val="28"/>
        </w:rPr>
        <w:t>.1.1</w:t>
      </w:r>
      <w:r>
        <w:rPr>
          <w:rFonts w:ascii="仿宋" w:hAnsi="仿宋" w:eastAsia="仿宋" w:cs="宋体"/>
          <w:sz w:val="28"/>
          <w:szCs w:val="28"/>
        </w:rPr>
        <w:t xml:space="preserve"> </w:t>
      </w:r>
      <w:r>
        <w:rPr>
          <w:rFonts w:hint="eastAsia" w:ascii="仿宋" w:hAnsi="仿宋" w:eastAsia="仿宋" w:cs="宋体"/>
          <w:sz w:val="28"/>
          <w:szCs w:val="28"/>
        </w:rPr>
        <w:t>开关柜的防护等级为：外壳IP4X，断路器室门打开时为IP2X。</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5</w:t>
      </w:r>
      <w:r>
        <w:rPr>
          <w:rFonts w:hint="eastAsia" w:ascii="仿宋" w:hAnsi="仿宋" w:eastAsia="仿宋" w:cs="宋体"/>
          <w:sz w:val="28"/>
          <w:szCs w:val="28"/>
        </w:rPr>
        <w:t>.1.2</w:t>
      </w:r>
      <w:r>
        <w:rPr>
          <w:rFonts w:ascii="仿宋" w:hAnsi="仿宋" w:eastAsia="仿宋" w:cs="宋体"/>
          <w:sz w:val="28"/>
          <w:szCs w:val="28"/>
        </w:rPr>
        <w:t xml:space="preserve"> </w:t>
      </w:r>
      <w:r>
        <w:rPr>
          <w:rFonts w:hint="eastAsia" w:ascii="仿宋" w:hAnsi="仿宋" w:eastAsia="仿宋" w:cs="宋体"/>
          <w:sz w:val="28"/>
          <w:szCs w:val="28"/>
        </w:rPr>
        <w:t>柜体采用大于等于2mm敷铝锌钢板。</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5</w:t>
      </w:r>
      <w:r>
        <w:rPr>
          <w:rFonts w:hint="eastAsia" w:ascii="仿宋" w:hAnsi="仿宋" w:eastAsia="仿宋" w:cs="宋体"/>
          <w:sz w:val="28"/>
          <w:szCs w:val="28"/>
        </w:rPr>
        <w:t>.1.3</w:t>
      </w:r>
      <w:r>
        <w:rPr>
          <w:rFonts w:ascii="仿宋" w:hAnsi="仿宋" w:eastAsia="仿宋" w:cs="宋体"/>
          <w:sz w:val="28"/>
          <w:szCs w:val="28"/>
        </w:rPr>
        <w:t xml:space="preserve"> </w:t>
      </w:r>
      <w:r>
        <w:rPr>
          <w:rFonts w:hint="eastAsia" w:ascii="仿宋" w:hAnsi="仿宋" w:eastAsia="仿宋" w:cs="宋体"/>
          <w:sz w:val="28"/>
          <w:szCs w:val="28"/>
        </w:rPr>
        <w:t>开关柜应有可靠的机械或电气防误操作的功能，即具有“五防”功能。</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5</w:t>
      </w:r>
      <w:r>
        <w:rPr>
          <w:rFonts w:hint="eastAsia" w:ascii="仿宋" w:hAnsi="仿宋" w:eastAsia="仿宋" w:cs="宋体"/>
          <w:sz w:val="28"/>
          <w:szCs w:val="28"/>
        </w:rPr>
        <w:t>.1.4</w:t>
      </w:r>
      <w:r>
        <w:rPr>
          <w:rFonts w:ascii="仿宋" w:hAnsi="仿宋" w:eastAsia="仿宋" w:cs="宋体"/>
          <w:sz w:val="28"/>
          <w:szCs w:val="28"/>
        </w:rPr>
        <w:t xml:space="preserve"> </w:t>
      </w:r>
      <w:r>
        <w:rPr>
          <w:rFonts w:hint="eastAsia" w:ascii="仿宋" w:hAnsi="仿宋" w:eastAsia="仿宋" w:cs="宋体"/>
          <w:sz w:val="28"/>
          <w:szCs w:val="28"/>
        </w:rPr>
        <w:t>开关柜断路器辅助接点应与主触头同步，闭合应可靠牢固，断开应有足够的距离。</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5</w:t>
      </w:r>
      <w:r>
        <w:rPr>
          <w:rFonts w:hint="eastAsia" w:ascii="仿宋" w:hAnsi="仿宋" w:eastAsia="仿宋" w:cs="宋体"/>
          <w:sz w:val="28"/>
          <w:szCs w:val="28"/>
        </w:rPr>
        <w:t>.1.5</w:t>
      </w:r>
      <w:r>
        <w:rPr>
          <w:rFonts w:ascii="仿宋" w:hAnsi="仿宋" w:eastAsia="仿宋" w:cs="宋体"/>
          <w:sz w:val="28"/>
          <w:szCs w:val="28"/>
        </w:rPr>
        <w:t xml:space="preserve"> </w:t>
      </w:r>
      <w:r>
        <w:rPr>
          <w:rFonts w:hint="eastAsia" w:ascii="仿宋" w:hAnsi="仿宋" w:eastAsia="仿宋" w:cs="宋体"/>
          <w:sz w:val="28"/>
          <w:szCs w:val="28"/>
        </w:rPr>
        <w:t>开关柜供方应考虑提供便于起吊的吊环。</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5</w:t>
      </w:r>
      <w:r>
        <w:rPr>
          <w:rFonts w:hint="eastAsia" w:ascii="仿宋" w:hAnsi="仿宋" w:eastAsia="仿宋" w:cs="宋体"/>
          <w:sz w:val="28"/>
          <w:szCs w:val="28"/>
        </w:rPr>
        <w:t>.1.6</w:t>
      </w:r>
      <w:r>
        <w:rPr>
          <w:rFonts w:ascii="仿宋" w:hAnsi="仿宋" w:eastAsia="仿宋" w:cs="宋体"/>
          <w:sz w:val="28"/>
          <w:szCs w:val="28"/>
        </w:rPr>
        <w:t xml:space="preserve"> </w:t>
      </w:r>
      <w:r>
        <w:rPr>
          <w:rFonts w:hint="eastAsia" w:ascii="仿宋" w:hAnsi="仿宋" w:eastAsia="仿宋" w:cs="宋体"/>
          <w:sz w:val="28"/>
          <w:szCs w:val="28"/>
        </w:rPr>
        <w:t>开关柜内应设LED照明，照明灯的开关在柜门外，照明电压为~220V，一相二线。</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5</w:t>
      </w:r>
      <w:r>
        <w:rPr>
          <w:rFonts w:hint="eastAsia" w:ascii="仿宋" w:hAnsi="仿宋" w:eastAsia="仿宋" w:cs="宋体"/>
          <w:sz w:val="28"/>
          <w:szCs w:val="28"/>
        </w:rPr>
        <w:t>.1.7</w:t>
      </w:r>
      <w:r>
        <w:rPr>
          <w:rFonts w:ascii="仿宋" w:hAnsi="仿宋" w:eastAsia="仿宋" w:cs="宋体"/>
          <w:sz w:val="28"/>
          <w:szCs w:val="28"/>
        </w:rPr>
        <w:t xml:space="preserve"> </w:t>
      </w:r>
      <w:r>
        <w:rPr>
          <w:rFonts w:hint="eastAsia" w:ascii="仿宋" w:hAnsi="仿宋" w:eastAsia="仿宋" w:cs="宋体"/>
          <w:sz w:val="28"/>
          <w:szCs w:val="28"/>
        </w:rPr>
        <w:t>开关柜内装设加热器，加热器的电压为~220V，一相二线，由柜外开关控制加热器投入或切除。</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5</w:t>
      </w:r>
      <w:r>
        <w:rPr>
          <w:rFonts w:hint="eastAsia" w:ascii="仿宋" w:hAnsi="仿宋" w:eastAsia="仿宋" w:cs="宋体"/>
          <w:sz w:val="28"/>
          <w:szCs w:val="28"/>
        </w:rPr>
        <w:t>.1.8</w:t>
      </w:r>
      <w:r>
        <w:rPr>
          <w:rFonts w:ascii="仿宋" w:hAnsi="仿宋" w:eastAsia="仿宋" w:cs="宋体"/>
          <w:sz w:val="28"/>
          <w:szCs w:val="28"/>
        </w:rPr>
        <w:t xml:space="preserve"> </w:t>
      </w:r>
      <w:r>
        <w:rPr>
          <w:rFonts w:hint="eastAsia" w:ascii="仿宋" w:hAnsi="仿宋" w:eastAsia="仿宋" w:cs="宋体"/>
          <w:sz w:val="28"/>
          <w:szCs w:val="28"/>
        </w:rPr>
        <w:t>开关柜手车辅助接点应与主触头同步，闭合应可靠牢固，断开应有足够距离。</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5</w:t>
      </w:r>
      <w:r>
        <w:rPr>
          <w:rFonts w:hint="eastAsia" w:ascii="仿宋" w:hAnsi="仿宋" w:eastAsia="仿宋" w:cs="宋体"/>
          <w:sz w:val="28"/>
          <w:szCs w:val="28"/>
        </w:rPr>
        <w:t>.1.9</w:t>
      </w:r>
      <w:r>
        <w:rPr>
          <w:rFonts w:ascii="仿宋" w:hAnsi="仿宋" w:eastAsia="仿宋" w:cs="宋体"/>
          <w:sz w:val="28"/>
          <w:szCs w:val="28"/>
        </w:rPr>
        <w:t xml:space="preserve"> </w:t>
      </w:r>
      <w:r>
        <w:rPr>
          <w:rFonts w:hint="eastAsia" w:ascii="仿宋" w:hAnsi="仿宋" w:eastAsia="仿宋" w:cs="宋体"/>
          <w:sz w:val="28"/>
          <w:szCs w:val="28"/>
        </w:rPr>
        <w:t>开关柜应配置带电显示功能。</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5</w:t>
      </w:r>
      <w:r>
        <w:rPr>
          <w:rFonts w:hint="eastAsia" w:ascii="仿宋" w:hAnsi="仿宋" w:eastAsia="仿宋" w:cs="宋体"/>
          <w:sz w:val="28"/>
          <w:szCs w:val="28"/>
        </w:rPr>
        <w:t>.2 断路器及其操作机构：</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5</w:t>
      </w:r>
      <w:r>
        <w:rPr>
          <w:rFonts w:hint="eastAsia" w:ascii="仿宋" w:hAnsi="仿宋" w:eastAsia="仿宋" w:cs="宋体"/>
          <w:sz w:val="28"/>
          <w:szCs w:val="28"/>
        </w:rPr>
        <w:t>.2.1</w:t>
      </w:r>
      <w:r>
        <w:rPr>
          <w:rFonts w:ascii="仿宋" w:hAnsi="仿宋" w:eastAsia="仿宋" w:cs="宋体"/>
          <w:sz w:val="28"/>
          <w:szCs w:val="28"/>
        </w:rPr>
        <w:t xml:space="preserve"> </w:t>
      </w:r>
      <w:r>
        <w:rPr>
          <w:rFonts w:hint="eastAsia" w:ascii="仿宋" w:hAnsi="仿宋" w:eastAsia="仿宋" w:cs="宋体"/>
          <w:sz w:val="28"/>
          <w:szCs w:val="28"/>
        </w:rPr>
        <w:t>电气操作的断路器均应有就地跳、合闸的操作设施，当断路器在就地试验和断开位置时断路器的远方操作回路被闭锁。</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5</w:t>
      </w:r>
      <w:r>
        <w:rPr>
          <w:rFonts w:hint="eastAsia" w:ascii="仿宋" w:hAnsi="仿宋" w:eastAsia="仿宋" w:cs="宋体"/>
          <w:sz w:val="28"/>
          <w:szCs w:val="28"/>
        </w:rPr>
        <w:t>.2.2</w:t>
      </w:r>
      <w:r>
        <w:rPr>
          <w:rFonts w:ascii="仿宋" w:hAnsi="仿宋" w:eastAsia="仿宋" w:cs="宋体"/>
          <w:sz w:val="28"/>
          <w:szCs w:val="28"/>
        </w:rPr>
        <w:t xml:space="preserve"> </w:t>
      </w:r>
      <w:r>
        <w:rPr>
          <w:rFonts w:hint="eastAsia" w:ascii="仿宋" w:hAnsi="仿宋" w:eastAsia="仿宋" w:cs="宋体"/>
          <w:sz w:val="28"/>
          <w:szCs w:val="28"/>
        </w:rPr>
        <w:t>断路器的操作机构在任何状态下都可以电气和机械跳闸。</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5</w:t>
      </w:r>
      <w:r>
        <w:rPr>
          <w:rFonts w:hint="eastAsia" w:ascii="仿宋" w:hAnsi="仿宋" w:eastAsia="仿宋" w:cs="宋体"/>
          <w:sz w:val="28"/>
          <w:szCs w:val="28"/>
        </w:rPr>
        <w:t>.2.3</w:t>
      </w:r>
      <w:r>
        <w:rPr>
          <w:rFonts w:ascii="仿宋" w:hAnsi="仿宋" w:eastAsia="仿宋" w:cs="宋体"/>
          <w:sz w:val="28"/>
          <w:szCs w:val="28"/>
        </w:rPr>
        <w:t xml:space="preserve"> </w:t>
      </w:r>
      <w:r>
        <w:rPr>
          <w:rFonts w:hint="eastAsia" w:ascii="仿宋" w:hAnsi="仿宋" w:eastAsia="仿宋" w:cs="宋体"/>
          <w:sz w:val="28"/>
          <w:szCs w:val="28"/>
        </w:rPr>
        <w:t>所有操作机构和辅助开关的接线除有特殊要求外，均采用相同接线，以保证开关柜小车的互换性。</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5</w:t>
      </w:r>
      <w:r>
        <w:rPr>
          <w:rFonts w:hint="eastAsia" w:ascii="仿宋" w:hAnsi="仿宋" w:eastAsia="仿宋" w:cs="宋体"/>
          <w:sz w:val="28"/>
          <w:szCs w:val="28"/>
        </w:rPr>
        <w:t>.3</w:t>
      </w:r>
      <w:r>
        <w:rPr>
          <w:rFonts w:ascii="仿宋" w:hAnsi="仿宋" w:eastAsia="仿宋" w:cs="宋体"/>
          <w:sz w:val="28"/>
          <w:szCs w:val="28"/>
        </w:rPr>
        <w:t xml:space="preserve"> </w:t>
      </w:r>
      <w:r>
        <w:rPr>
          <w:rFonts w:hint="eastAsia" w:ascii="仿宋" w:hAnsi="仿宋" w:eastAsia="仿宋" w:cs="宋体"/>
          <w:sz w:val="28"/>
          <w:szCs w:val="28"/>
        </w:rPr>
        <w:t>主母线及分支母线：</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本工程10kV母线的最大工作电流300A，要求母线能承受连接在母线上最大等级的断路器关合电流所产生的电动力，母线型式：TMY-60x6。</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所有母线应满足以下要求：</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5</w:t>
      </w:r>
      <w:r>
        <w:rPr>
          <w:rFonts w:hint="eastAsia" w:ascii="仿宋" w:hAnsi="仿宋" w:eastAsia="仿宋" w:cs="宋体"/>
          <w:sz w:val="28"/>
          <w:szCs w:val="28"/>
        </w:rPr>
        <w:t>.3.1 所有用螺栓固定的母线导体接头均采用镀锡压花。在长期使用期间，从标准环境温度到额定满负荷温度，固定螺栓的初始压力值不应降低。每个连接点不应小于两个螺栓。全部母线用热缩绝缘套管覆盖，即绝缘母线。</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5</w:t>
      </w:r>
      <w:r>
        <w:rPr>
          <w:rFonts w:hint="eastAsia" w:ascii="仿宋" w:hAnsi="仿宋" w:eastAsia="仿宋" w:cs="宋体"/>
          <w:sz w:val="28"/>
          <w:szCs w:val="28"/>
        </w:rPr>
        <w:t>.3.2 母线应有标明相别的颜色，A、B、C相分别黄、绿、红色，母线相间，相对地空气净距不小于125mm。</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5</w:t>
      </w:r>
      <w:r>
        <w:rPr>
          <w:rFonts w:hint="eastAsia" w:ascii="仿宋" w:hAnsi="仿宋" w:eastAsia="仿宋" w:cs="宋体"/>
          <w:sz w:val="28"/>
          <w:szCs w:val="28"/>
        </w:rPr>
        <w:t xml:space="preserve">.3.3 控制、合闸小母线为φ6紫铜棒。 </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5</w:t>
      </w:r>
      <w:r>
        <w:rPr>
          <w:rFonts w:hint="eastAsia" w:ascii="仿宋" w:hAnsi="仿宋" w:eastAsia="仿宋" w:cs="宋体"/>
          <w:sz w:val="28"/>
          <w:szCs w:val="28"/>
        </w:rPr>
        <w:t>.4</w:t>
      </w:r>
      <w:r>
        <w:rPr>
          <w:rFonts w:ascii="仿宋" w:hAnsi="仿宋" w:eastAsia="仿宋" w:cs="宋体"/>
          <w:sz w:val="28"/>
          <w:szCs w:val="28"/>
        </w:rPr>
        <w:t xml:space="preserve"> </w:t>
      </w:r>
      <w:r>
        <w:rPr>
          <w:rFonts w:hint="eastAsia" w:ascii="仿宋" w:hAnsi="仿宋" w:eastAsia="仿宋" w:cs="宋体"/>
          <w:sz w:val="28"/>
          <w:szCs w:val="28"/>
        </w:rPr>
        <w:t>接地母线：</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5</w:t>
      </w:r>
      <w:r>
        <w:rPr>
          <w:rFonts w:hint="eastAsia" w:ascii="仿宋" w:hAnsi="仿宋" w:eastAsia="仿宋" w:cs="宋体"/>
          <w:sz w:val="28"/>
          <w:szCs w:val="28"/>
        </w:rPr>
        <w:t>.4.1 接地母线应能承受断路器的瞬时及短时额定电流而不超过额定温升。</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5</w:t>
      </w:r>
      <w:r>
        <w:rPr>
          <w:rFonts w:hint="eastAsia" w:ascii="仿宋" w:hAnsi="仿宋" w:eastAsia="仿宋" w:cs="宋体"/>
          <w:sz w:val="28"/>
          <w:szCs w:val="28"/>
        </w:rPr>
        <w:t>.4.2 接地母线和开关柜构架及接地端子用螺栓连接或焊接固定，接地母线最少用两根接地线与接地网相连。</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5</w:t>
      </w:r>
      <w:r>
        <w:rPr>
          <w:rFonts w:hint="eastAsia" w:ascii="仿宋" w:hAnsi="仿宋" w:eastAsia="仿宋" w:cs="宋体"/>
          <w:sz w:val="28"/>
          <w:szCs w:val="28"/>
        </w:rPr>
        <w:t>.5</w:t>
      </w:r>
      <w:r>
        <w:rPr>
          <w:rFonts w:ascii="仿宋" w:hAnsi="仿宋" w:eastAsia="仿宋" w:cs="宋体"/>
          <w:sz w:val="28"/>
          <w:szCs w:val="28"/>
        </w:rPr>
        <w:t xml:space="preserve"> </w:t>
      </w:r>
      <w:r>
        <w:rPr>
          <w:rFonts w:hint="eastAsia" w:ascii="仿宋" w:hAnsi="仿宋" w:eastAsia="仿宋" w:cs="宋体"/>
          <w:sz w:val="28"/>
          <w:szCs w:val="28"/>
        </w:rPr>
        <w:t>电流互感器：</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5</w:t>
      </w:r>
      <w:r>
        <w:rPr>
          <w:rFonts w:hint="eastAsia" w:ascii="仿宋" w:hAnsi="仿宋" w:eastAsia="仿宋" w:cs="宋体"/>
          <w:sz w:val="28"/>
          <w:szCs w:val="28"/>
        </w:rPr>
        <w:t>.5.1 电流互感器二次线圈按设计要求在端子排进行连接，除有特殊要求外二次侧接地均在本柜的端子排接地，接地导线分别接到开关柜的接地母线上，电流互感器端子用试验型端子。</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5</w:t>
      </w:r>
      <w:r>
        <w:rPr>
          <w:rFonts w:hint="eastAsia" w:ascii="仿宋" w:hAnsi="仿宋" w:eastAsia="仿宋" w:cs="宋体"/>
          <w:sz w:val="28"/>
          <w:szCs w:val="28"/>
        </w:rPr>
        <w:t>.5.2 电流互感器的布置便于维护、调试和检修。</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电流互感器的二次线要用不低于2.5mm2的多股软铜导线且导线的端头应采用压紧型连接件。</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5</w:t>
      </w:r>
      <w:r>
        <w:rPr>
          <w:rFonts w:hint="eastAsia" w:ascii="仿宋" w:hAnsi="仿宋" w:eastAsia="仿宋" w:cs="宋体"/>
          <w:sz w:val="28"/>
          <w:szCs w:val="28"/>
        </w:rPr>
        <w:t>.6 控制回路接线</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控制信号和保护回路的连接线用铜线，最小截面不小于2.5平方毫米，电流互感器二次侧引到端子的连线用铜线，最小截面不小于4平方毫米。所有导线均应牢固地加紧，设备端子均有标字牌，对外引接电缆的端子均通过端子排，静态装置和强电二次回路的导线应尽量分开在不同导线槽内引接，每排留有25%的备用端子。每个端子只接一根导线，内部连线可以接两根导线。导线均选用交联聚乙烯绝缘，电压不小于500V的铜绞线。</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柜内易发热的元件，如电阻等应有隔热措施。</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 xml:space="preserve">5.7 </w:t>
      </w:r>
      <w:r>
        <w:rPr>
          <w:rFonts w:hint="eastAsia" w:ascii="仿宋" w:hAnsi="仿宋" w:eastAsia="仿宋" w:cs="宋体"/>
          <w:sz w:val="28"/>
          <w:szCs w:val="28"/>
        </w:rPr>
        <w:t>电缆室：</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电缆室应位于柜体后下部，电缆室电缆接入高度≥700mm。电缆室内设有电缆连接导体可以同时并接1~3根电缆，在电缆室内底部应配制开缝可卸的不锈钢板，以确保现场施工方便。</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 xml:space="preserve">5.8 </w:t>
      </w:r>
      <w:r>
        <w:rPr>
          <w:rFonts w:hint="eastAsia" w:ascii="仿宋" w:hAnsi="仿宋" w:eastAsia="仿宋" w:cs="宋体"/>
          <w:sz w:val="28"/>
          <w:szCs w:val="28"/>
        </w:rPr>
        <w:t>计量表计</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馈线开关柜上装设0.5S级电能表（须有峰谷显示和远传接口功能，能够显示三相电压、三相电流、有功功率、无功功率、功率因数、频率、有功、无功电能等信息)。</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 xml:space="preserve">5.9 </w:t>
      </w:r>
      <w:r>
        <w:rPr>
          <w:rFonts w:hint="eastAsia" w:ascii="仿宋" w:hAnsi="仿宋" w:eastAsia="仿宋" w:cs="宋体"/>
          <w:sz w:val="28"/>
          <w:szCs w:val="28"/>
        </w:rPr>
        <w:t>二次部分</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5.9</w:t>
      </w:r>
      <w:r>
        <w:rPr>
          <w:rFonts w:hint="eastAsia" w:ascii="仿宋" w:hAnsi="仿宋" w:eastAsia="仿宋" w:cs="宋体"/>
          <w:sz w:val="28"/>
          <w:szCs w:val="28"/>
        </w:rPr>
        <w:t>.1开关柜考虑保护装置的安装及调试。</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5.9</w:t>
      </w:r>
      <w:r>
        <w:rPr>
          <w:rFonts w:hint="eastAsia" w:ascii="仿宋" w:hAnsi="仿宋" w:eastAsia="仿宋" w:cs="宋体"/>
          <w:sz w:val="28"/>
          <w:szCs w:val="28"/>
        </w:rPr>
        <w:t>.2开关柜内部导线中间不得有接头且符合相关技术标准。</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5.9</w:t>
      </w:r>
      <w:r>
        <w:rPr>
          <w:rFonts w:hint="eastAsia" w:ascii="仿宋" w:hAnsi="仿宋" w:eastAsia="仿宋" w:cs="宋体"/>
          <w:sz w:val="28"/>
          <w:szCs w:val="28"/>
        </w:rPr>
        <w:t>.3 所有CT二次回路引出至端子，备用CT二次绕组在端子上短接。</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5.10</w:t>
      </w:r>
      <w:r>
        <w:rPr>
          <w:rFonts w:hint="eastAsia" w:ascii="仿宋" w:hAnsi="仿宋" w:eastAsia="仿宋" w:cs="宋体"/>
          <w:sz w:val="28"/>
          <w:szCs w:val="28"/>
        </w:rPr>
        <w:t>.4 端子排上每个端子和连线要编号，电流回路采用专用电流型试验端子。</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 xml:space="preserve">6 </w:t>
      </w:r>
      <w:r>
        <w:rPr>
          <w:rFonts w:hint="eastAsia" w:ascii="仿宋" w:hAnsi="仿宋" w:eastAsia="仿宋" w:cs="宋体"/>
          <w:sz w:val="28"/>
          <w:szCs w:val="28"/>
        </w:rPr>
        <w:t>质量保证及试验：</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6</w:t>
      </w:r>
      <w:r>
        <w:rPr>
          <w:rFonts w:hint="eastAsia" w:ascii="仿宋" w:hAnsi="仿宋" w:eastAsia="仿宋" w:cs="宋体"/>
          <w:sz w:val="28"/>
          <w:szCs w:val="28"/>
        </w:rPr>
        <w:t>.1 设备性能保证：</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6</w:t>
      </w:r>
      <w:r>
        <w:rPr>
          <w:rFonts w:hint="eastAsia" w:ascii="仿宋" w:hAnsi="仿宋" w:eastAsia="仿宋" w:cs="宋体"/>
          <w:sz w:val="28"/>
          <w:szCs w:val="28"/>
        </w:rPr>
        <w:t>.1.1 设备制造商应遵守国家相关的规范和标准。</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6</w:t>
      </w:r>
      <w:r>
        <w:rPr>
          <w:rFonts w:hint="eastAsia" w:ascii="仿宋" w:hAnsi="仿宋" w:eastAsia="仿宋" w:cs="宋体"/>
          <w:sz w:val="28"/>
          <w:szCs w:val="28"/>
        </w:rPr>
        <w:t>.1.2 供方应提供下列设备质量证明书：</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（1）产品合格证；</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（2）制造检验记录；</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（3）材料合格证；</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（4）电气试验报告（型式试验和出厂试验报告）</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6</w:t>
      </w:r>
      <w:r>
        <w:rPr>
          <w:rFonts w:hint="eastAsia" w:ascii="仿宋" w:hAnsi="仿宋" w:eastAsia="仿宋" w:cs="宋体"/>
          <w:sz w:val="28"/>
          <w:szCs w:val="28"/>
        </w:rPr>
        <w:t>.2试验要求：</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6</w:t>
      </w:r>
      <w:r>
        <w:rPr>
          <w:rFonts w:ascii="仿宋" w:hAnsi="仿宋" w:eastAsia="仿宋" w:cs="宋体"/>
          <w:sz w:val="28"/>
          <w:szCs w:val="28"/>
        </w:rPr>
        <w:t>.2.1</w:t>
      </w:r>
      <w:r>
        <w:rPr>
          <w:rFonts w:hint="eastAsia" w:ascii="仿宋" w:hAnsi="仿宋" w:eastAsia="仿宋" w:cs="宋体"/>
          <w:sz w:val="28"/>
          <w:szCs w:val="28"/>
        </w:rPr>
        <w:t>结构检查及外观检查：产品其全部零件应符合正式产品图纸和技术要求，零部件装配正确、完整、无生锈、无腐蚀和涂漆层剥落现象，带电体相间及对地距离应符合制造标准规定值。</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6</w:t>
      </w:r>
      <w:r>
        <w:rPr>
          <w:rFonts w:ascii="仿宋" w:hAnsi="仿宋" w:eastAsia="仿宋" w:cs="宋体"/>
          <w:sz w:val="28"/>
          <w:szCs w:val="28"/>
        </w:rPr>
        <w:t xml:space="preserve">.2.2 </w:t>
      </w:r>
      <w:r>
        <w:rPr>
          <w:rFonts w:hint="eastAsia" w:ascii="仿宋" w:hAnsi="仿宋" w:eastAsia="仿宋" w:cs="宋体"/>
          <w:sz w:val="28"/>
          <w:szCs w:val="28"/>
        </w:rPr>
        <w:t>机械试验及操作特性试验按GB1984有关规定进行，并满足要求。</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6</w:t>
      </w:r>
      <w:r>
        <w:rPr>
          <w:rFonts w:ascii="仿宋" w:hAnsi="仿宋" w:eastAsia="仿宋" w:cs="宋体"/>
          <w:sz w:val="28"/>
          <w:szCs w:val="28"/>
        </w:rPr>
        <w:t xml:space="preserve">.2.3 </w:t>
      </w:r>
      <w:r>
        <w:rPr>
          <w:rFonts w:hint="eastAsia" w:ascii="仿宋" w:hAnsi="仿宋" w:eastAsia="仿宋" w:cs="宋体"/>
          <w:sz w:val="28"/>
          <w:szCs w:val="28"/>
        </w:rPr>
        <w:t>绝缘试验按GB311有关规定进行。</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6</w:t>
      </w:r>
      <w:r>
        <w:rPr>
          <w:rFonts w:ascii="仿宋" w:hAnsi="仿宋" w:eastAsia="仿宋" w:cs="宋体"/>
          <w:sz w:val="28"/>
          <w:szCs w:val="28"/>
        </w:rPr>
        <w:t xml:space="preserve">.2.4 </w:t>
      </w:r>
      <w:r>
        <w:rPr>
          <w:rFonts w:hint="eastAsia" w:ascii="仿宋" w:hAnsi="仿宋" w:eastAsia="仿宋" w:cs="宋体"/>
          <w:sz w:val="28"/>
          <w:szCs w:val="28"/>
        </w:rPr>
        <w:t>断路器主回路电阻试验按GB762进行，并符合产品技术条件规定。</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6</w:t>
      </w:r>
      <w:r>
        <w:rPr>
          <w:rFonts w:ascii="仿宋" w:hAnsi="仿宋" w:eastAsia="仿宋" w:cs="宋体"/>
          <w:sz w:val="28"/>
          <w:szCs w:val="28"/>
        </w:rPr>
        <w:t xml:space="preserve">.2.5 </w:t>
      </w:r>
      <w:r>
        <w:rPr>
          <w:rFonts w:hint="eastAsia" w:ascii="仿宋" w:hAnsi="仿宋" w:eastAsia="仿宋" w:cs="宋体"/>
          <w:sz w:val="28"/>
          <w:szCs w:val="28"/>
        </w:rPr>
        <w:t>其余各项试验均按GB3906和GB1984有关规定进行，并应符合要求。</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6.2.6</w:t>
      </w:r>
      <w:r>
        <w:rPr>
          <w:rFonts w:hint="eastAsia" w:ascii="仿宋" w:hAnsi="仿宋" w:eastAsia="仿宋" w:cs="宋体"/>
          <w:sz w:val="28"/>
          <w:szCs w:val="28"/>
        </w:rPr>
        <w:t>所有开关均按设计院提供的二次接线图配置二次控制设备，开关柜内应包括与外面连接的端子排，柜内的二次接线应按二次接线图接完整。须在开关柜上安装的综自装置由开关柜厂家负责开孔并安装在开关柜上。</w:t>
      </w:r>
    </w:p>
    <w:p>
      <w:pPr>
        <w:snapToGrid w:val="0"/>
        <w:spacing w:line="440" w:lineRule="exact"/>
        <w:ind w:firstLine="560" w:firstLineChars="200"/>
        <w:rPr>
          <w:rFonts w:ascii="仿宋" w:hAnsi="仿宋" w:eastAsia="仿宋" w:cs="宋体"/>
          <w:sz w:val="28"/>
          <w:szCs w:val="28"/>
        </w:rPr>
      </w:pPr>
      <w:r>
        <w:rPr>
          <w:rFonts w:ascii="仿宋" w:hAnsi="仿宋" w:eastAsia="仿宋" w:cs="宋体"/>
          <w:sz w:val="28"/>
          <w:szCs w:val="28"/>
        </w:rPr>
        <w:t>2</w:t>
      </w:r>
      <w:r>
        <w:rPr>
          <w:rFonts w:hint="eastAsia" w:ascii="仿宋" w:hAnsi="仿宋" w:eastAsia="仿宋" w:cs="宋体"/>
          <w:sz w:val="28"/>
          <w:szCs w:val="28"/>
        </w:rPr>
        <w:t>、主要设备清单</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2575"/>
        <w:gridCol w:w="883"/>
        <w:gridCol w:w="928"/>
        <w:gridCol w:w="4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4" w:type="dxa"/>
            <w:vAlign w:val="center"/>
          </w:tcPr>
          <w:p>
            <w:pPr>
              <w:snapToGrid w:val="0"/>
              <w:spacing w:line="440" w:lineRule="exact"/>
              <w:rPr>
                <w:rFonts w:ascii="仿宋" w:hAnsi="仿宋" w:eastAsia="仿宋" w:cs="宋体"/>
                <w:sz w:val="28"/>
                <w:szCs w:val="28"/>
              </w:rPr>
            </w:pPr>
            <w:r>
              <w:rPr>
                <w:rFonts w:hint="eastAsia" w:ascii="仿宋" w:hAnsi="仿宋" w:eastAsia="仿宋" w:cs="宋体"/>
                <w:sz w:val="28"/>
                <w:szCs w:val="28"/>
              </w:rPr>
              <w:t>序号</w:t>
            </w:r>
          </w:p>
        </w:tc>
        <w:tc>
          <w:tcPr>
            <w:tcW w:w="2575" w:type="dxa"/>
            <w:vAlign w:val="center"/>
          </w:tcPr>
          <w:p>
            <w:pPr>
              <w:snapToGrid w:val="0"/>
              <w:spacing w:line="440" w:lineRule="exact"/>
              <w:rPr>
                <w:rFonts w:ascii="仿宋" w:hAnsi="仿宋" w:eastAsia="仿宋" w:cs="宋体"/>
                <w:sz w:val="28"/>
                <w:szCs w:val="28"/>
              </w:rPr>
            </w:pPr>
            <w:r>
              <w:rPr>
                <w:rFonts w:hint="eastAsia" w:ascii="仿宋" w:hAnsi="仿宋" w:eastAsia="仿宋" w:cs="宋体"/>
                <w:sz w:val="28"/>
                <w:szCs w:val="28"/>
              </w:rPr>
              <w:t>型号规格</w:t>
            </w:r>
          </w:p>
        </w:tc>
        <w:tc>
          <w:tcPr>
            <w:tcW w:w="883" w:type="dxa"/>
            <w:vAlign w:val="center"/>
          </w:tcPr>
          <w:p>
            <w:pPr>
              <w:snapToGrid w:val="0"/>
              <w:spacing w:line="440" w:lineRule="exact"/>
              <w:rPr>
                <w:rFonts w:ascii="仿宋" w:hAnsi="仿宋" w:eastAsia="仿宋" w:cs="宋体"/>
                <w:sz w:val="28"/>
                <w:szCs w:val="28"/>
              </w:rPr>
            </w:pPr>
            <w:r>
              <w:rPr>
                <w:rFonts w:hint="eastAsia" w:ascii="仿宋" w:hAnsi="仿宋" w:eastAsia="仿宋" w:cs="宋体"/>
                <w:sz w:val="28"/>
                <w:szCs w:val="28"/>
              </w:rPr>
              <w:t>单位</w:t>
            </w:r>
          </w:p>
        </w:tc>
        <w:tc>
          <w:tcPr>
            <w:tcW w:w="928" w:type="dxa"/>
            <w:vAlign w:val="center"/>
          </w:tcPr>
          <w:p>
            <w:pPr>
              <w:snapToGrid w:val="0"/>
              <w:spacing w:line="440" w:lineRule="exact"/>
              <w:rPr>
                <w:rFonts w:ascii="仿宋" w:hAnsi="仿宋" w:eastAsia="仿宋" w:cs="宋体"/>
                <w:sz w:val="28"/>
                <w:szCs w:val="28"/>
              </w:rPr>
            </w:pPr>
            <w:r>
              <w:rPr>
                <w:rFonts w:hint="eastAsia" w:ascii="仿宋" w:hAnsi="仿宋" w:eastAsia="仿宋" w:cs="宋体"/>
                <w:sz w:val="28"/>
                <w:szCs w:val="28"/>
              </w:rPr>
              <w:t>数量</w:t>
            </w:r>
          </w:p>
        </w:tc>
        <w:tc>
          <w:tcPr>
            <w:tcW w:w="4662" w:type="dxa"/>
            <w:vAlign w:val="center"/>
          </w:tcPr>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4" w:type="dxa"/>
            <w:vAlign w:val="center"/>
          </w:tcPr>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1</w:t>
            </w:r>
          </w:p>
        </w:tc>
        <w:tc>
          <w:tcPr>
            <w:tcW w:w="2575" w:type="dxa"/>
            <w:vAlign w:val="center"/>
          </w:tcPr>
          <w:p>
            <w:pPr>
              <w:snapToGrid w:val="0"/>
              <w:spacing w:line="440" w:lineRule="exact"/>
              <w:rPr>
                <w:rFonts w:ascii="仿宋" w:hAnsi="仿宋" w:eastAsia="仿宋" w:cs="宋体"/>
                <w:sz w:val="28"/>
                <w:szCs w:val="28"/>
              </w:rPr>
            </w:pPr>
            <w:r>
              <w:rPr>
                <w:rFonts w:hint="eastAsia" w:ascii="仿宋" w:hAnsi="仿宋" w:eastAsia="仿宋" w:cs="宋体"/>
                <w:sz w:val="28"/>
                <w:szCs w:val="28"/>
              </w:rPr>
              <w:t>10kV电缆进线柜</w:t>
            </w:r>
          </w:p>
        </w:tc>
        <w:tc>
          <w:tcPr>
            <w:tcW w:w="883" w:type="dxa"/>
            <w:vAlign w:val="center"/>
          </w:tcPr>
          <w:p>
            <w:pPr>
              <w:snapToGrid w:val="0"/>
              <w:spacing w:line="440" w:lineRule="exact"/>
              <w:rPr>
                <w:rFonts w:ascii="仿宋" w:hAnsi="仿宋" w:eastAsia="仿宋" w:cs="宋体"/>
                <w:sz w:val="28"/>
                <w:szCs w:val="28"/>
              </w:rPr>
            </w:pPr>
            <w:r>
              <w:rPr>
                <w:rFonts w:hint="eastAsia" w:ascii="仿宋" w:hAnsi="仿宋" w:eastAsia="仿宋" w:cs="宋体"/>
                <w:sz w:val="28"/>
                <w:szCs w:val="28"/>
              </w:rPr>
              <w:t>面</w:t>
            </w:r>
          </w:p>
        </w:tc>
        <w:tc>
          <w:tcPr>
            <w:tcW w:w="928" w:type="dxa"/>
            <w:vAlign w:val="center"/>
          </w:tcPr>
          <w:p>
            <w:pPr>
              <w:snapToGrid w:val="0"/>
              <w:spacing w:line="440" w:lineRule="exact"/>
              <w:rPr>
                <w:rFonts w:ascii="仿宋" w:hAnsi="仿宋" w:eastAsia="仿宋" w:cs="宋体"/>
                <w:sz w:val="28"/>
                <w:szCs w:val="28"/>
              </w:rPr>
            </w:pPr>
            <w:r>
              <w:rPr>
                <w:rFonts w:hint="eastAsia" w:ascii="仿宋" w:hAnsi="仿宋" w:eastAsia="仿宋" w:cs="宋体"/>
                <w:sz w:val="28"/>
                <w:szCs w:val="28"/>
              </w:rPr>
              <w:t>2</w:t>
            </w:r>
          </w:p>
        </w:tc>
        <w:tc>
          <w:tcPr>
            <w:tcW w:w="4662" w:type="dxa"/>
            <w:vAlign w:val="center"/>
          </w:tcPr>
          <w:p>
            <w:pPr>
              <w:snapToGrid w:val="0"/>
              <w:spacing w:line="440" w:lineRule="exact"/>
              <w:rPr>
                <w:rFonts w:ascii="仿宋" w:hAnsi="仿宋" w:eastAsia="仿宋" w:cs="宋体"/>
                <w:sz w:val="28"/>
                <w:szCs w:val="28"/>
              </w:rPr>
            </w:pPr>
            <w:r>
              <w:rPr>
                <w:rFonts w:hint="eastAsia" w:ascii="仿宋" w:hAnsi="仿宋" w:eastAsia="仿宋" w:cs="宋体"/>
                <w:sz w:val="28"/>
                <w:szCs w:val="28"/>
              </w:rPr>
              <w:t>真空断路器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4" w:type="dxa"/>
            <w:vAlign w:val="center"/>
          </w:tcPr>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2</w:t>
            </w:r>
          </w:p>
        </w:tc>
        <w:tc>
          <w:tcPr>
            <w:tcW w:w="2575" w:type="dxa"/>
            <w:vAlign w:val="center"/>
          </w:tcPr>
          <w:p>
            <w:pPr>
              <w:snapToGrid w:val="0"/>
              <w:spacing w:line="440" w:lineRule="exact"/>
              <w:rPr>
                <w:rFonts w:ascii="仿宋" w:hAnsi="仿宋" w:eastAsia="仿宋" w:cs="宋体"/>
                <w:sz w:val="28"/>
                <w:szCs w:val="28"/>
              </w:rPr>
            </w:pPr>
            <w:r>
              <w:rPr>
                <w:rFonts w:hint="eastAsia" w:ascii="仿宋" w:hAnsi="仿宋" w:eastAsia="仿宋" w:cs="宋体"/>
                <w:sz w:val="28"/>
                <w:szCs w:val="28"/>
              </w:rPr>
              <w:t>10kV电缆出线柜</w:t>
            </w:r>
          </w:p>
        </w:tc>
        <w:tc>
          <w:tcPr>
            <w:tcW w:w="883" w:type="dxa"/>
            <w:vAlign w:val="center"/>
          </w:tcPr>
          <w:p>
            <w:pPr>
              <w:snapToGrid w:val="0"/>
              <w:spacing w:line="440" w:lineRule="exact"/>
              <w:rPr>
                <w:rFonts w:ascii="仿宋" w:hAnsi="仿宋" w:eastAsia="仿宋" w:cs="宋体"/>
                <w:sz w:val="28"/>
                <w:szCs w:val="28"/>
              </w:rPr>
            </w:pPr>
            <w:r>
              <w:rPr>
                <w:rFonts w:hint="eastAsia" w:ascii="仿宋" w:hAnsi="仿宋" w:eastAsia="仿宋" w:cs="宋体"/>
                <w:sz w:val="28"/>
                <w:szCs w:val="28"/>
              </w:rPr>
              <w:t>面</w:t>
            </w:r>
          </w:p>
        </w:tc>
        <w:tc>
          <w:tcPr>
            <w:tcW w:w="928" w:type="dxa"/>
            <w:vAlign w:val="center"/>
          </w:tcPr>
          <w:p>
            <w:pPr>
              <w:snapToGrid w:val="0"/>
              <w:spacing w:line="440" w:lineRule="exact"/>
              <w:rPr>
                <w:rFonts w:ascii="仿宋" w:hAnsi="仿宋" w:eastAsia="仿宋" w:cs="宋体"/>
                <w:sz w:val="28"/>
                <w:szCs w:val="28"/>
              </w:rPr>
            </w:pPr>
            <w:r>
              <w:rPr>
                <w:rFonts w:hint="eastAsia" w:ascii="仿宋" w:hAnsi="仿宋" w:eastAsia="仿宋" w:cs="宋体"/>
                <w:sz w:val="28"/>
                <w:szCs w:val="28"/>
              </w:rPr>
              <w:t>6</w:t>
            </w:r>
          </w:p>
        </w:tc>
        <w:tc>
          <w:tcPr>
            <w:tcW w:w="4662" w:type="dxa"/>
            <w:vAlign w:val="center"/>
          </w:tcPr>
          <w:p>
            <w:pPr>
              <w:snapToGrid w:val="0"/>
              <w:spacing w:line="440" w:lineRule="exact"/>
              <w:rPr>
                <w:rFonts w:ascii="仿宋" w:hAnsi="仿宋" w:eastAsia="仿宋" w:cs="宋体"/>
                <w:sz w:val="28"/>
                <w:szCs w:val="28"/>
              </w:rPr>
            </w:pPr>
            <w:r>
              <w:rPr>
                <w:rFonts w:hint="eastAsia" w:ascii="仿宋" w:hAnsi="仿宋" w:eastAsia="仿宋" w:cs="宋体"/>
                <w:sz w:val="28"/>
                <w:szCs w:val="28"/>
              </w:rPr>
              <w:t>真空断路器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4" w:type="dxa"/>
            <w:vAlign w:val="center"/>
          </w:tcPr>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3</w:t>
            </w:r>
          </w:p>
        </w:tc>
        <w:tc>
          <w:tcPr>
            <w:tcW w:w="2575" w:type="dxa"/>
            <w:vAlign w:val="center"/>
          </w:tcPr>
          <w:p>
            <w:pPr>
              <w:snapToGrid w:val="0"/>
              <w:spacing w:line="440" w:lineRule="exact"/>
              <w:rPr>
                <w:rFonts w:ascii="仿宋" w:hAnsi="仿宋" w:eastAsia="仿宋" w:cs="宋体"/>
                <w:sz w:val="28"/>
                <w:szCs w:val="28"/>
              </w:rPr>
            </w:pPr>
            <w:r>
              <w:rPr>
                <w:rFonts w:hint="eastAsia" w:ascii="仿宋" w:hAnsi="仿宋" w:eastAsia="仿宋" w:cs="宋体"/>
                <w:sz w:val="28"/>
                <w:szCs w:val="28"/>
              </w:rPr>
              <w:t>电流互感器</w:t>
            </w:r>
          </w:p>
        </w:tc>
        <w:tc>
          <w:tcPr>
            <w:tcW w:w="883" w:type="dxa"/>
            <w:vAlign w:val="center"/>
          </w:tcPr>
          <w:p>
            <w:pPr>
              <w:snapToGrid w:val="0"/>
              <w:spacing w:line="440" w:lineRule="exact"/>
              <w:rPr>
                <w:rFonts w:ascii="仿宋" w:hAnsi="仿宋" w:eastAsia="仿宋" w:cs="宋体"/>
                <w:sz w:val="28"/>
                <w:szCs w:val="28"/>
              </w:rPr>
            </w:pPr>
            <w:r>
              <w:rPr>
                <w:rFonts w:hint="eastAsia" w:ascii="仿宋" w:hAnsi="仿宋" w:eastAsia="仿宋" w:cs="宋体"/>
                <w:sz w:val="28"/>
                <w:szCs w:val="28"/>
              </w:rPr>
              <w:t>组</w:t>
            </w:r>
          </w:p>
        </w:tc>
        <w:tc>
          <w:tcPr>
            <w:tcW w:w="928" w:type="dxa"/>
            <w:vAlign w:val="center"/>
          </w:tcPr>
          <w:p>
            <w:pPr>
              <w:snapToGrid w:val="0"/>
              <w:spacing w:line="440" w:lineRule="exact"/>
              <w:rPr>
                <w:rFonts w:ascii="仿宋" w:hAnsi="仿宋" w:eastAsia="仿宋" w:cs="宋体"/>
                <w:sz w:val="28"/>
                <w:szCs w:val="28"/>
              </w:rPr>
            </w:pPr>
            <w:r>
              <w:rPr>
                <w:rFonts w:hint="eastAsia" w:ascii="仿宋" w:hAnsi="仿宋" w:eastAsia="仿宋" w:cs="宋体"/>
                <w:sz w:val="28"/>
                <w:szCs w:val="28"/>
              </w:rPr>
              <w:t>6</w:t>
            </w:r>
          </w:p>
        </w:tc>
        <w:tc>
          <w:tcPr>
            <w:tcW w:w="4662" w:type="dxa"/>
            <w:vAlign w:val="center"/>
          </w:tcPr>
          <w:p>
            <w:pPr>
              <w:snapToGrid w:val="0"/>
              <w:spacing w:line="440" w:lineRule="exact"/>
              <w:rPr>
                <w:rFonts w:ascii="仿宋" w:hAnsi="仿宋" w:eastAsia="仿宋" w:cs="宋体"/>
                <w:sz w:val="28"/>
                <w:szCs w:val="28"/>
              </w:rPr>
            </w:pPr>
            <w:r>
              <w:rPr>
                <w:rFonts w:hint="eastAsia" w:ascii="仿宋" w:hAnsi="仿宋" w:eastAsia="仿宋" w:cs="宋体"/>
                <w:sz w:val="28"/>
                <w:szCs w:val="28"/>
              </w:rPr>
              <w:t>将原副井场地10kV变电所AH17、AH18柜内100/5的电流互感器更换为300/5 0.2/5P20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4" w:type="dxa"/>
            <w:vAlign w:val="center"/>
          </w:tcPr>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4</w:t>
            </w:r>
          </w:p>
        </w:tc>
        <w:tc>
          <w:tcPr>
            <w:tcW w:w="2575" w:type="dxa"/>
            <w:vAlign w:val="center"/>
          </w:tcPr>
          <w:p>
            <w:pPr>
              <w:snapToGrid w:val="0"/>
              <w:spacing w:line="440" w:lineRule="exact"/>
              <w:rPr>
                <w:rFonts w:ascii="仿宋" w:hAnsi="仿宋" w:eastAsia="仿宋" w:cs="宋体"/>
                <w:sz w:val="28"/>
                <w:szCs w:val="28"/>
              </w:rPr>
            </w:pPr>
            <w:r>
              <w:rPr>
                <w:rFonts w:hint="eastAsia" w:ascii="仿宋" w:hAnsi="仿宋" w:eastAsia="仿宋" w:cs="宋体"/>
                <w:sz w:val="28"/>
                <w:szCs w:val="28"/>
              </w:rPr>
              <w:t>铜牌及备品备件</w:t>
            </w:r>
          </w:p>
        </w:tc>
        <w:tc>
          <w:tcPr>
            <w:tcW w:w="883" w:type="dxa"/>
            <w:vAlign w:val="center"/>
          </w:tcPr>
          <w:p>
            <w:pPr>
              <w:snapToGrid w:val="0"/>
              <w:spacing w:line="440" w:lineRule="exact"/>
              <w:rPr>
                <w:rFonts w:ascii="仿宋" w:hAnsi="仿宋" w:eastAsia="仿宋" w:cs="宋体"/>
                <w:sz w:val="28"/>
                <w:szCs w:val="28"/>
              </w:rPr>
            </w:pPr>
          </w:p>
        </w:tc>
        <w:tc>
          <w:tcPr>
            <w:tcW w:w="928" w:type="dxa"/>
            <w:vAlign w:val="center"/>
          </w:tcPr>
          <w:p>
            <w:pPr>
              <w:snapToGrid w:val="0"/>
              <w:spacing w:line="440" w:lineRule="exact"/>
              <w:rPr>
                <w:rFonts w:ascii="仿宋" w:hAnsi="仿宋" w:eastAsia="仿宋" w:cs="宋体"/>
                <w:sz w:val="28"/>
                <w:szCs w:val="28"/>
              </w:rPr>
            </w:pPr>
          </w:p>
        </w:tc>
        <w:tc>
          <w:tcPr>
            <w:tcW w:w="4662" w:type="dxa"/>
            <w:vAlign w:val="center"/>
          </w:tcPr>
          <w:p>
            <w:pPr>
              <w:snapToGrid w:val="0"/>
              <w:spacing w:line="440" w:lineRule="exact"/>
              <w:rPr>
                <w:rFonts w:ascii="仿宋" w:hAnsi="仿宋" w:eastAsia="仿宋" w:cs="宋体"/>
                <w:sz w:val="28"/>
                <w:szCs w:val="28"/>
              </w:rPr>
            </w:pPr>
            <w:r>
              <w:rPr>
                <w:rFonts w:hint="eastAsia" w:ascii="仿宋" w:hAnsi="仿宋" w:eastAsia="仿宋" w:cs="宋体"/>
                <w:sz w:val="28"/>
                <w:szCs w:val="28"/>
              </w:rPr>
              <w:t>满足开关柜所需，规格与主井一致</w:t>
            </w:r>
          </w:p>
        </w:tc>
      </w:tr>
    </w:tbl>
    <w:p>
      <w:pPr>
        <w:spacing w:line="360" w:lineRule="auto"/>
        <w:ind w:firstLine="562" w:firstLineChars="200"/>
        <w:rPr>
          <w:rFonts w:ascii="仿宋" w:hAnsi="仿宋" w:eastAsia="仿宋" w:cs="宋体"/>
          <w:b/>
          <w:bCs/>
          <w:kern w:val="0"/>
          <w:sz w:val="28"/>
          <w:szCs w:val="28"/>
        </w:rPr>
      </w:pPr>
      <w:r>
        <w:rPr>
          <w:rFonts w:hint="eastAsia" w:ascii="仿宋" w:hAnsi="仿宋" w:eastAsia="仿宋" w:cs="宋体"/>
          <w:b/>
          <w:bCs/>
          <w:kern w:val="0"/>
          <w:sz w:val="28"/>
          <w:szCs w:val="28"/>
        </w:rPr>
        <w:t>五、报价的内容及要求</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1、按照设备机型分别报价；报价为含税价、含运费、含质保期内所需随机配件；报价中包括但不限于为完成本标包规定的各项工作及完成本项目所需的包括但不限于设备制造费、运杂费、装卸费、管理费、保险费、措施费、安装指导费、材料费、人工费、机械费、调试费、检测费、培训费、知识产权相关费用、税金（含）以及相应的维保备件、专用工具、技术资料及政府管理部门收取的检验费用、质保期内维保费用和相关技术服务等与本次招标有关的所有费用，投标人在报价时应综合考虑进行报价。投标单位在报价时应充分考虑所有可能发生的费用，招标文件未列明，而投标单位认为应当计取的费用均应列入报价中。报价时不论是否计取，建设单位均按已计取对待。</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2、交货期、质量（设备维修/保养周期、使用寿命、各主要部件寿命及其它）、服务（含配件供应）三方面承诺，以附表形式填报主要配件报价。</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3、除提供招标文件要求外，投标人在其投标文件中应另外详细地写明外购关键件的名称、制造厂家、原产地。</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4、提供投标设备设计、生产、检验所采用的标准（代号、名称）目录。</w:t>
      </w:r>
    </w:p>
    <w:p>
      <w:pPr>
        <w:spacing w:line="360" w:lineRule="auto"/>
        <w:ind w:left="27" w:leftChars="13" w:firstLine="562" w:firstLineChars="200"/>
        <w:rPr>
          <w:rFonts w:ascii="仿宋" w:hAnsi="仿宋" w:eastAsia="仿宋" w:cs="宋体"/>
          <w:b/>
          <w:bCs/>
          <w:kern w:val="0"/>
          <w:sz w:val="28"/>
          <w:szCs w:val="28"/>
        </w:rPr>
      </w:pPr>
      <w:r>
        <w:rPr>
          <w:rFonts w:hint="eastAsia" w:ascii="仿宋" w:hAnsi="仿宋" w:eastAsia="仿宋" w:cs="宋体"/>
          <w:b/>
          <w:bCs/>
          <w:kern w:val="0"/>
          <w:sz w:val="28"/>
          <w:szCs w:val="28"/>
        </w:rPr>
        <w:t>六、设备设计联络</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1、投标人应承担整个合同设备的设计、制造与调试的协调性的所有责任。投标人应对设备设计、制造和试运行所必须的信息、数据和图纸的交换应紧密配合。</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2、为了确保设计的准确性，建设单位牵头组织与设计院及相关配套设备技术设计联络事宜，投标人须全程配合关于工艺及设备配套的技术设计联络工作。</w:t>
      </w:r>
    </w:p>
    <w:p>
      <w:pPr>
        <w:spacing w:line="360" w:lineRule="auto"/>
        <w:ind w:left="27" w:leftChars="13" w:firstLine="562" w:firstLineChars="200"/>
        <w:rPr>
          <w:rFonts w:ascii="仿宋" w:hAnsi="仿宋" w:eastAsia="仿宋" w:cs="宋体"/>
          <w:b/>
          <w:bCs/>
          <w:kern w:val="0"/>
          <w:sz w:val="28"/>
          <w:szCs w:val="28"/>
        </w:rPr>
      </w:pPr>
      <w:r>
        <w:rPr>
          <w:rFonts w:hint="eastAsia" w:ascii="仿宋" w:hAnsi="仿宋" w:eastAsia="仿宋" w:cs="宋体"/>
          <w:b/>
          <w:bCs/>
          <w:kern w:val="0"/>
          <w:sz w:val="28"/>
          <w:szCs w:val="28"/>
        </w:rPr>
        <w:t>七、检验及验收</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1、设备生产过程中，投标人应提供建设单位不少于</w:t>
      </w:r>
      <w:r>
        <w:rPr>
          <w:rFonts w:ascii="仿宋" w:hAnsi="仿宋" w:eastAsia="仿宋" w:cs="宋体"/>
          <w:sz w:val="28"/>
          <w:szCs w:val="28"/>
        </w:rPr>
        <w:t>2</w:t>
      </w:r>
      <w:r>
        <w:rPr>
          <w:rFonts w:hint="eastAsia" w:ascii="仿宋" w:hAnsi="仿宋" w:eastAsia="仿宋" w:cs="宋体"/>
          <w:sz w:val="28"/>
          <w:szCs w:val="28"/>
        </w:rPr>
        <w:t xml:space="preserve">人到投标人生产厂房进行中检。 </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2、设备整机在厂内组装调试，投标人应通知建设单位到厂做出厂前调试检验。</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3、设备全部到达指定地点后，双方进行清点，做最后验收，做出检验记录，双方签字。对于因不能安装运行，发现不了的质量问题，建设单位发现后电话通知投标人，投标人必须在24小时内赶到，对所存在的问题进行处理解决。</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4、对于到达指定地点验收，发现的不符合国家标准和设计要求的，投标人应在3天内处理完毕或重新更换，否则所造成的经济损失应由投标人承担。</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5、设备中检既不能免去合同中属于供货商质量担保期范围内的责任，也不能替代设备抵运建设单位现场的质量检验。</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6、设备到货时投标人随机提供出厂检验报告、产品合格证及其它证书、成套供货清单及装箱单。设备采用的外购、外协件应提供原产地证明及检验合格证书。设备在稳定运行一个月后双方进行验收，经检验达到设计要求及有关验收标准时为最终验收。</w:t>
      </w:r>
    </w:p>
    <w:p>
      <w:pPr>
        <w:spacing w:line="360" w:lineRule="auto"/>
        <w:ind w:left="27" w:leftChars="13" w:firstLine="562" w:firstLineChars="200"/>
        <w:rPr>
          <w:rFonts w:ascii="仿宋" w:hAnsi="仿宋" w:eastAsia="仿宋" w:cs="宋体"/>
          <w:b/>
          <w:bCs/>
          <w:kern w:val="0"/>
          <w:sz w:val="28"/>
          <w:szCs w:val="28"/>
        </w:rPr>
      </w:pPr>
      <w:r>
        <w:rPr>
          <w:rFonts w:hint="eastAsia" w:ascii="仿宋" w:hAnsi="仿宋" w:eastAsia="仿宋" w:cs="宋体"/>
          <w:b/>
          <w:bCs/>
          <w:kern w:val="0"/>
          <w:sz w:val="28"/>
          <w:szCs w:val="28"/>
        </w:rPr>
        <w:t>八、安装、调试、试运行及培训</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1、设备到货后，投标人按用户通知日期派遣有经验并身体状况良好的管理人员、工程技术人员及工人到现场进行设备的安装、调试、试运行。投标人技术人员的指导必须是正确的，如果出现由于非正确技术指导而造成的损失，投标人将负责免费维修、更换或补偿损失部分。投标人应提供所有的关于装配与调试所用的专用工具。</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2、投标人对操作人员在矿区进行不少于两周的技术培训，保证操作人员能够独立、熟练操作，并能排除设备运行中的一般故障。</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3、培训资料及内容：</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3.1投标人在供货前7日历天内，提供国内培训资料3套并附中文电子版1套。</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3.2培训内容</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投标人的技术服务人员应结合合同设备装配，向建设单位培训人员详细介绍设备的性能、参数及设备安装、调试、试运行、使用、维修、保养、故障处理等方法。详细解释技术文件、图纸、说明书等有关资料，回答和解决建设单位员提出的技术问题。</w:t>
      </w:r>
    </w:p>
    <w:p>
      <w:pPr>
        <w:spacing w:line="360" w:lineRule="auto"/>
        <w:ind w:firstLine="562" w:firstLineChars="200"/>
        <w:rPr>
          <w:rFonts w:ascii="仿宋" w:hAnsi="仿宋" w:eastAsia="仿宋" w:cs="宋体"/>
          <w:b/>
          <w:bCs/>
          <w:sz w:val="28"/>
          <w:szCs w:val="28"/>
        </w:rPr>
      </w:pPr>
      <w:r>
        <w:rPr>
          <w:rFonts w:hint="eastAsia" w:ascii="仿宋" w:hAnsi="仿宋" w:eastAsia="仿宋" w:cs="宋体"/>
          <w:b/>
          <w:bCs/>
          <w:sz w:val="28"/>
          <w:szCs w:val="28"/>
        </w:rPr>
        <w:t>九、技术文件及工具</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1、中标后，投标人必须提供全面、详细的中文技术资料，包括详细的用户信息及一些必备的文档资料6套及中文电子版1套，比例为1：1图纸。技术资料必须清晰地反映设备的结构、性能、操作说明、装配、运输、使用、维护、检修、备件、标记、储存及危险情况等，必须包含相应图纸、图表及目录，诸如装配图、电气控制原理图和接线图、液压系统和冷却、润滑系统图、易损件图等。在设备发货前5周内提供给建设单位技术资料1套（附中文电子版）。所有资料须分类归纳包装并单独快递或由专人送达至建设单位。</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2、建设单位有权针对培训项目而额外复制所提供的技术文件与图纸。如果发现投标人交付的技术文件和图纸不完整，或在运输途中丢失或损坏，在接到建设单位索要通知后的30天内,投标人应免费向建设单位增补丢失或损坏部分的技术文件与图纸。</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3、投标人有义务对设备的控制软件、管理软件进行免费升级换代。</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4、投标人免费提供3套专用工具</w:t>
      </w:r>
    </w:p>
    <w:p>
      <w:pPr>
        <w:spacing w:line="360" w:lineRule="auto"/>
        <w:ind w:firstLine="562" w:firstLineChars="200"/>
        <w:rPr>
          <w:rFonts w:ascii="仿宋" w:hAnsi="仿宋" w:eastAsia="仿宋" w:cs="宋体"/>
          <w:b/>
          <w:bCs/>
          <w:sz w:val="28"/>
          <w:szCs w:val="28"/>
        </w:rPr>
      </w:pPr>
      <w:r>
        <w:rPr>
          <w:rFonts w:hint="eastAsia" w:ascii="仿宋" w:hAnsi="仿宋" w:eastAsia="仿宋" w:cs="宋体"/>
          <w:b/>
          <w:bCs/>
          <w:sz w:val="28"/>
          <w:szCs w:val="28"/>
        </w:rPr>
        <w:t>十、质量保证和售后服务</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1、质保期应为设备安装验收合格后正常使用12个月。</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2、质保期内设备出现问题，投标人接到用户通知后需及时解决或答复，特殊情况应在24小时内（一般情况应在48小时内）到达现场，若确实属于设计、制造问题，进行无偿维修服务。投标人如不到场，</w:t>
      </w:r>
      <w:r>
        <w:rPr>
          <w:rFonts w:hint="eastAsia" w:ascii="仿宋" w:hAnsi="仿宋" w:eastAsia="仿宋" w:cs="宋体"/>
          <w:sz w:val="28"/>
          <w:szCs w:val="28"/>
          <w:lang w:val="en-US" w:eastAsia="zh-CN"/>
        </w:rPr>
        <w:t>建设单位</w:t>
      </w:r>
      <w:r>
        <w:rPr>
          <w:rFonts w:hint="eastAsia" w:ascii="仿宋" w:hAnsi="仿宋" w:eastAsia="仿宋" w:cs="宋体"/>
          <w:sz w:val="28"/>
          <w:szCs w:val="28"/>
        </w:rPr>
        <w:t>委托第三方修理，费用由投标人承担，费用在质保金中扣除。</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3、投标人对产品实行终身服务，质保期后对设备维修只收取成本费。</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4、投标人要对设备大修周期、使用寿命及各主要部件的寿命承诺。</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5、投标人定期对用户进行回访，并对用户提出的设备问题及时进行解决。</w:t>
      </w:r>
    </w:p>
    <w:p>
      <w:pPr>
        <w:spacing w:line="360" w:lineRule="auto"/>
        <w:ind w:firstLine="562" w:firstLineChars="200"/>
        <w:rPr>
          <w:rFonts w:ascii="仿宋" w:hAnsi="仿宋" w:eastAsia="仿宋" w:cs="宋体"/>
          <w:b/>
          <w:bCs/>
          <w:sz w:val="28"/>
          <w:szCs w:val="28"/>
        </w:rPr>
      </w:pPr>
      <w:r>
        <w:rPr>
          <w:rFonts w:hint="eastAsia" w:ascii="仿宋" w:hAnsi="仿宋" w:eastAsia="仿宋" w:cs="宋体"/>
          <w:b/>
          <w:bCs/>
          <w:sz w:val="28"/>
          <w:szCs w:val="28"/>
        </w:rPr>
        <w:t>十一、包装和运输</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1、投标人负责设备的包装、运输费用，并卸货到建设单位指定地点。设备的包装应能适应陕西省榆林市府谷县的运输及气候变化。投标人应把小型设备、配件和电器元件包装在集装箱内。</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2、应标明运输货物的重量、重心、运输（或吊装）位置，方便安装吊索来卸货。如果安装额外的吊索不安全，应提供附带的吊索、吊环螺栓或起吊设施，用以方便处理。</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3、在每个包装箱内，应附带一份详细的装箱清单和质量证明书。</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4、由于包装不当而产生的关于运输方面的所有费用由投标人负担。</w:t>
      </w:r>
    </w:p>
    <w:p>
      <w:pPr>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5、投标人自行承担在运输过程中出现的任何问题。</w:t>
      </w:r>
    </w:p>
    <w:p>
      <w:pPr>
        <w:pStyle w:val="3"/>
        <w:rPr>
          <w:rFonts w:hint="eastAsia" w:ascii="仿宋" w:hAnsi="仿宋" w:eastAsia="仿宋" w:cs="宋体"/>
          <w:b w:val="0"/>
          <w:color w:val="C00000"/>
          <w:szCs w:val="28"/>
        </w:rPr>
      </w:pPr>
      <w:r>
        <w:rPr>
          <w:rFonts w:hint="eastAsia" w:ascii="仿宋" w:hAnsi="仿宋" w:eastAsia="仿宋" w:cs="宋体"/>
          <w:bCs/>
          <w:szCs w:val="28"/>
        </w:rPr>
        <w:t>十二、项目其它要求</w:t>
      </w:r>
      <w:r>
        <w:rPr>
          <w:rFonts w:hint="eastAsia" w:ascii="仿宋" w:hAnsi="仿宋" w:eastAsia="仿宋" w:cs="宋体"/>
          <w:bCs/>
          <w:color w:val="auto"/>
          <w:szCs w:val="28"/>
        </w:rPr>
        <w:t>：</w:t>
      </w:r>
      <w:r>
        <w:rPr>
          <w:rFonts w:hint="eastAsia" w:ascii="仿宋" w:hAnsi="仿宋" w:eastAsia="仿宋" w:cs="宋体"/>
          <w:b w:val="0"/>
          <w:color w:val="auto"/>
          <w:szCs w:val="28"/>
        </w:rPr>
        <w:t>本招标文件所涉及的各项技术规格，若涉及到品牌等，并不表明该标的被限定或指定，均为参照品牌或“相当于”，“优于”供供应商做技术性参考，供应商所投报产品的性能只要达到招标文件要求（或没有重大偏离），都将被视为对招标文件作出了实质性响应。</w:t>
      </w:r>
    </w:p>
    <w:p>
      <w:pPr>
        <w:numPr>
          <w:ilvl w:val="0"/>
          <w:numId w:val="0"/>
        </w:numPr>
        <w:rPr>
          <w:rFonts w:hint="eastAsia"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十三</w:t>
      </w:r>
      <w:r>
        <w:rPr>
          <w:rFonts w:hint="eastAsia" w:ascii="宋体" w:hAnsi="宋体" w:eastAsia="宋体" w:cs="宋体"/>
          <w:b/>
          <w:bCs/>
          <w:color w:val="auto"/>
          <w:sz w:val="28"/>
          <w:szCs w:val="28"/>
          <w:lang w:val="en-US" w:eastAsia="zh-CN"/>
        </w:rPr>
        <w:t>、对供应商的要求</w:t>
      </w:r>
    </w:p>
    <w:p>
      <w:pPr>
        <w:pStyle w:val="12"/>
        <w:keepNext w:val="0"/>
        <w:keepLines w:val="0"/>
        <w:pageBreakBefore w:val="0"/>
        <w:widowControl w:val="0"/>
        <w:kinsoku/>
        <w:wordWrap/>
        <w:overflowPunct/>
        <w:topLinePunct w:val="0"/>
        <w:autoSpaceDE/>
        <w:autoSpaceDN/>
        <w:bidi w:val="0"/>
        <w:adjustRightInd/>
        <w:spacing w:line="408" w:lineRule="auto"/>
        <w:ind w:firstLine="640"/>
        <w:textAlignment w:val="auto"/>
        <w:rPr>
          <w:rFonts w:hint="eastAsia" w:ascii="Calibri" w:hAnsi="Calibri" w:eastAsia="宋体" w:cs="Times New Roman"/>
          <w:color w:val="auto"/>
          <w:kern w:val="2"/>
          <w:sz w:val="28"/>
          <w:szCs w:val="28"/>
          <w:lang w:val="en-US" w:eastAsia="zh-CN" w:bidi="ar-SA"/>
        </w:rPr>
      </w:pPr>
      <w:r>
        <w:rPr>
          <w:rFonts w:hint="eastAsia" w:ascii="Calibri" w:hAnsi="Calibri" w:eastAsia="宋体" w:cs="Times New Roman"/>
          <w:color w:val="auto"/>
          <w:kern w:val="2"/>
          <w:sz w:val="28"/>
          <w:szCs w:val="28"/>
          <w:lang w:val="en-US" w:eastAsia="zh-CN" w:bidi="ar-SA"/>
        </w:rPr>
        <w:t>基本资格条件：符合《中华人民共和国政府采购法》第二十二条的规定。</w:t>
      </w:r>
    </w:p>
    <w:p>
      <w:pPr>
        <w:pStyle w:val="12"/>
        <w:keepNext w:val="0"/>
        <w:keepLines w:val="0"/>
        <w:pageBreakBefore w:val="0"/>
        <w:widowControl w:val="0"/>
        <w:kinsoku/>
        <w:wordWrap/>
        <w:overflowPunct/>
        <w:topLinePunct w:val="0"/>
        <w:autoSpaceDE/>
        <w:autoSpaceDN/>
        <w:bidi w:val="0"/>
        <w:adjustRightInd/>
        <w:spacing w:line="408" w:lineRule="auto"/>
        <w:ind w:firstLine="640"/>
        <w:textAlignment w:val="auto"/>
        <w:rPr>
          <w:rFonts w:hint="default" w:ascii="Calibri" w:hAnsi="Calibri" w:eastAsia="宋体" w:cs="Times New Roman"/>
          <w:color w:val="auto"/>
          <w:kern w:val="2"/>
          <w:sz w:val="28"/>
          <w:szCs w:val="28"/>
          <w:lang w:val="en-US" w:eastAsia="zh-CN" w:bidi="ar-SA"/>
        </w:rPr>
      </w:pPr>
      <w:r>
        <w:rPr>
          <w:rFonts w:hint="eastAsia" w:ascii="Calibri" w:hAnsi="Calibri" w:cs="Times New Roman"/>
          <w:color w:val="auto"/>
          <w:kern w:val="2"/>
          <w:sz w:val="28"/>
          <w:szCs w:val="28"/>
          <w:lang w:val="en-US" w:eastAsia="zh-CN" w:bidi="ar-SA"/>
        </w:rPr>
        <w:t>特定资格要求</w:t>
      </w:r>
      <w:r>
        <w:rPr>
          <w:rFonts w:hint="eastAsia" w:ascii="Calibri" w:hAnsi="Calibri" w:eastAsia="宋体" w:cs="Times New Roman"/>
          <w:color w:val="auto"/>
          <w:kern w:val="2"/>
          <w:sz w:val="28"/>
          <w:szCs w:val="28"/>
          <w:lang w:val="en-US" w:eastAsia="zh-CN" w:bidi="ar-SA"/>
        </w:rPr>
        <w:t>详见</w:t>
      </w:r>
      <w:r>
        <w:rPr>
          <w:rFonts w:hint="eastAsia" w:ascii="Calibri" w:hAnsi="Calibri" w:cs="Times New Roman"/>
          <w:color w:val="auto"/>
          <w:kern w:val="2"/>
          <w:sz w:val="28"/>
          <w:szCs w:val="28"/>
          <w:lang w:val="en-US" w:eastAsia="zh-CN" w:bidi="ar-SA"/>
        </w:rPr>
        <w:t>招标</w:t>
      </w:r>
      <w:r>
        <w:rPr>
          <w:rFonts w:hint="eastAsia" w:ascii="Calibri" w:hAnsi="Calibri" w:eastAsia="宋体" w:cs="Times New Roman"/>
          <w:color w:val="auto"/>
          <w:kern w:val="2"/>
          <w:sz w:val="28"/>
          <w:szCs w:val="28"/>
          <w:lang w:val="en-US" w:eastAsia="zh-CN" w:bidi="ar-SA"/>
        </w:rPr>
        <w:t>文件。</w:t>
      </w:r>
    </w:p>
    <w:p>
      <w:pPr>
        <w:pStyle w:val="3"/>
        <w:rPr>
          <w:rFonts w:hint="eastAsia" w:ascii="仿宋" w:hAnsi="仿宋" w:eastAsia="仿宋" w:cs="宋体"/>
          <w:b w:val="0"/>
          <w:color w:val="C00000"/>
          <w:szCs w:val="28"/>
        </w:rPr>
        <w:sectPr>
          <w:footerReference r:id="rId3" w:type="default"/>
          <w:pgSz w:w="11905" w:h="16838"/>
          <w:pgMar w:top="1417" w:right="1667" w:bottom="1417" w:left="1417" w:header="454" w:footer="992" w:gutter="0"/>
          <w:pgNumType w:start="1"/>
          <w:cols w:space="0" w:num="1"/>
          <w:docGrid w:type="lines" w:linePitch="318" w:charSpace="0"/>
        </w:sectPr>
      </w:pPr>
    </w:p>
    <w:p>
      <w:pPr>
        <w:pStyle w:val="7"/>
        <w:rPr>
          <w:rFonts w:hint="eastAsia"/>
          <w:lang w:val="en-US" w:eastAsia="zh-CN"/>
        </w:rPr>
      </w:pPr>
    </w:p>
    <w:p>
      <w:pPr>
        <w:numPr>
          <w:ilvl w:val="0"/>
          <w:numId w:val="0"/>
        </w:numPr>
        <w:snapToGrid w:val="0"/>
        <w:spacing w:line="440" w:lineRule="exact"/>
        <w:rPr>
          <w:rFonts w:hint="eastAsia"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十四、</w:t>
      </w:r>
      <w:r>
        <w:rPr>
          <w:rFonts w:hint="eastAsia" w:ascii="宋体" w:hAnsi="宋体" w:eastAsia="宋体" w:cs="宋体"/>
          <w:b/>
          <w:bCs/>
          <w:color w:val="auto"/>
          <w:sz w:val="28"/>
          <w:szCs w:val="28"/>
          <w:lang w:val="en-US" w:eastAsia="zh-CN"/>
        </w:rPr>
        <w:t>合同模板：</w:t>
      </w:r>
    </w:p>
    <w:p>
      <w:pPr>
        <w:spacing w:line="360" w:lineRule="auto"/>
        <w:jc w:val="center"/>
        <w:rPr>
          <w:rFonts w:hint="eastAsia" w:ascii="宋体" w:hAnsi="宋体" w:cs="宋体"/>
          <w:b/>
          <w:bCs/>
          <w:color w:val="auto"/>
          <w:sz w:val="44"/>
          <w:szCs w:val="44"/>
          <w:lang w:eastAsia="zh-CN"/>
        </w:rPr>
      </w:pPr>
    </w:p>
    <w:p>
      <w:pPr>
        <w:jc w:val="center"/>
        <w:rPr>
          <w:rFonts w:ascii="宋体" w:hAnsi="宋体" w:cs="宋体"/>
          <w:b/>
          <w:bCs/>
          <w:sz w:val="32"/>
          <w:szCs w:val="32"/>
        </w:rPr>
      </w:pPr>
      <w:r>
        <w:rPr>
          <w:rFonts w:hint="eastAsia" w:ascii="宋体" w:hAnsi="宋体" w:cs="宋体"/>
          <w:b/>
          <w:bCs/>
          <w:sz w:val="32"/>
          <w:szCs w:val="32"/>
        </w:rPr>
        <w:t>拟签订的合同文本</w:t>
      </w:r>
    </w:p>
    <w:p>
      <w:pPr>
        <w:spacing w:line="360" w:lineRule="auto"/>
        <w:jc w:val="center"/>
        <w:rPr>
          <w:rFonts w:ascii="宋体" w:hAnsi="宋体" w:cs="宋体"/>
          <w:b/>
          <w:bCs/>
          <w:sz w:val="44"/>
          <w:szCs w:val="44"/>
        </w:rPr>
      </w:pPr>
    </w:p>
    <w:p>
      <w:pPr>
        <w:spacing w:line="360" w:lineRule="auto"/>
        <w:jc w:val="center"/>
        <w:rPr>
          <w:rFonts w:ascii="宋体" w:hAnsi="宋体" w:cs="宋体"/>
          <w:b/>
          <w:bCs/>
          <w:sz w:val="44"/>
          <w:szCs w:val="44"/>
        </w:rPr>
      </w:pPr>
      <w:r>
        <w:rPr>
          <w:rFonts w:hint="eastAsia" w:ascii="宋体" w:hAnsi="宋体" w:cs="宋体"/>
          <w:b/>
          <w:bCs/>
          <w:sz w:val="44"/>
          <w:szCs w:val="44"/>
        </w:rPr>
        <w:t>2023年府谷能源投资集团郭家湾矿业有限公司主副井场地10KV变电所开关柜设备</w:t>
      </w:r>
    </w:p>
    <w:p>
      <w:pPr>
        <w:spacing w:line="360" w:lineRule="auto"/>
        <w:jc w:val="center"/>
        <w:rPr>
          <w:rFonts w:ascii="宋体" w:hAnsi="宋体" w:cs="宋体"/>
          <w:b/>
          <w:bCs/>
          <w:sz w:val="44"/>
          <w:szCs w:val="44"/>
        </w:rPr>
      </w:pPr>
      <w:r>
        <w:rPr>
          <w:rFonts w:hint="eastAsia" w:ascii="宋体" w:hAnsi="宋体" w:cs="宋体"/>
          <w:b/>
          <w:bCs/>
          <w:sz w:val="44"/>
          <w:szCs w:val="44"/>
        </w:rPr>
        <w:t>项目合同</w:t>
      </w:r>
    </w:p>
    <w:p>
      <w:pPr>
        <w:pStyle w:val="12"/>
        <w:rPr>
          <w:rFonts w:ascii="宋体" w:hAnsi="宋体" w:cs="宋体"/>
        </w:rPr>
      </w:pPr>
    </w:p>
    <w:p>
      <w:pPr>
        <w:rPr>
          <w:rFonts w:ascii="宋体" w:hAnsi="宋体" w:cs="宋体"/>
        </w:rPr>
      </w:pPr>
    </w:p>
    <w:p>
      <w:pPr>
        <w:rPr>
          <w:rFonts w:ascii="宋体" w:hAnsi="宋体" w:cs="宋体"/>
        </w:rPr>
      </w:pPr>
    </w:p>
    <w:p>
      <w:pPr>
        <w:pStyle w:val="12"/>
        <w:rPr>
          <w:rFonts w:ascii="宋体" w:hAnsi="宋体" w:cs="宋体"/>
        </w:rPr>
      </w:pPr>
    </w:p>
    <w:p>
      <w:pPr>
        <w:rPr>
          <w:rFonts w:ascii="宋体" w:hAnsi="宋体" w:cs="宋体"/>
          <w:b/>
          <w:sz w:val="36"/>
          <w:szCs w:val="36"/>
        </w:rPr>
      </w:pPr>
    </w:p>
    <w:p>
      <w:pPr>
        <w:spacing w:before="120" w:line="360" w:lineRule="auto"/>
        <w:rPr>
          <w:rFonts w:ascii="宋体" w:hAnsi="宋体" w:cs="宋体"/>
          <w:b/>
          <w:bCs/>
          <w:sz w:val="28"/>
          <w:szCs w:val="28"/>
        </w:rPr>
      </w:pPr>
    </w:p>
    <w:p>
      <w:pPr>
        <w:pStyle w:val="12"/>
        <w:ind w:firstLine="562"/>
        <w:rPr>
          <w:rFonts w:ascii="宋体" w:hAnsi="宋体" w:cs="宋体"/>
          <w:b/>
          <w:bCs/>
          <w:sz w:val="28"/>
          <w:szCs w:val="28"/>
        </w:rPr>
      </w:pPr>
    </w:p>
    <w:p>
      <w:pPr>
        <w:pStyle w:val="12"/>
        <w:ind w:firstLine="562"/>
        <w:rPr>
          <w:rFonts w:ascii="宋体" w:hAnsi="宋体" w:cs="宋体"/>
          <w:b/>
          <w:bCs/>
          <w:sz w:val="28"/>
          <w:szCs w:val="28"/>
        </w:rPr>
      </w:pPr>
    </w:p>
    <w:p>
      <w:pPr>
        <w:adjustRightInd w:val="0"/>
        <w:snapToGrid w:val="0"/>
        <w:spacing w:line="580" w:lineRule="exact"/>
        <w:ind w:firstLine="557" w:firstLineChars="198"/>
        <w:rPr>
          <w:rFonts w:ascii="宋体" w:hAnsi="宋体" w:cs="宋体"/>
          <w:sz w:val="24"/>
          <w:u w:val="thick"/>
        </w:rPr>
      </w:pPr>
      <w:r>
        <w:rPr>
          <w:rFonts w:hint="eastAsia" w:ascii="宋体" w:hAnsi="宋体" w:cs="宋体"/>
          <w:b/>
          <w:bCs/>
          <w:sz w:val="28"/>
          <w:szCs w:val="28"/>
        </w:rPr>
        <w:t xml:space="preserve">采购编号： </w:t>
      </w:r>
      <w:r>
        <w:rPr>
          <w:rFonts w:hint="eastAsia" w:ascii="宋体" w:hAnsi="宋体" w:cs="宋体"/>
          <w:sz w:val="24"/>
          <w:u w:val="single"/>
        </w:rPr>
        <w:t xml:space="preserve">                                      </w:t>
      </w:r>
    </w:p>
    <w:p>
      <w:pPr>
        <w:adjustRightInd w:val="0"/>
        <w:snapToGrid w:val="0"/>
        <w:spacing w:line="700" w:lineRule="exact"/>
        <w:ind w:firstLine="562" w:firstLineChars="200"/>
        <w:jc w:val="left"/>
        <w:rPr>
          <w:rFonts w:ascii="宋体" w:hAnsi="宋体" w:cs="宋体"/>
          <w:b/>
          <w:bCs/>
          <w:sz w:val="28"/>
          <w:szCs w:val="28"/>
        </w:rPr>
      </w:pPr>
      <w:r>
        <w:rPr>
          <w:rFonts w:hint="eastAsia" w:ascii="宋体" w:hAnsi="宋体" w:cs="宋体"/>
          <w:b/>
          <w:bCs/>
          <w:sz w:val="28"/>
          <w:szCs w:val="28"/>
        </w:rPr>
        <w:t>采购人：</w:t>
      </w:r>
      <w:r>
        <w:rPr>
          <w:rFonts w:hint="eastAsia" w:ascii="宋体" w:hAnsi="宋体" w:cs="宋体"/>
          <w:sz w:val="24"/>
          <w:u w:val="single"/>
        </w:rPr>
        <w:t xml:space="preserve">                                          </w:t>
      </w:r>
    </w:p>
    <w:p>
      <w:pPr>
        <w:adjustRightInd w:val="0"/>
        <w:snapToGrid w:val="0"/>
        <w:spacing w:line="700" w:lineRule="exact"/>
        <w:ind w:firstLine="557" w:firstLineChars="198"/>
        <w:jc w:val="left"/>
        <w:rPr>
          <w:rFonts w:ascii="宋体" w:hAnsi="宋体" w:cs="宋体"/>
          <w:sz w:val="24"/>
        </w:rPr>
      </w:pPr>
      <w:r>
        <w:rPr>
          <w:rFonts w:hint="eastAsia" w:ascii="宋体" w:hAnsi="宋体" w:cs="宋体"/>
          <w:b/>
          <w:bCs/>
          <w:sz w:val="28"/>
          <w:szCs w:val="28"/>
        </w:rPr>
        <w:t>供应商：</w:t>
      </w:r>
      <w:r>
        <w:rPr>
          <w:rFonts w:hint="eastAsia" w:ascii="宋体" w:hAnsi="宋体" w:cs="宋体"/>
          <w:sz w:val="24"/>
          <w:u w:val="single"/>
        </w:rPr>
        <w:t xml:space="preserve">                                          </w:t>
      </w:r>
    </w:p>
    <w:p>
      <w:pPr>
        <w:adjustRightInd w:val="0"/>
        <w:snapToGrid w:val="0"/>
        <w:spacing w:line="700" w:lineRule="exact"/>
        <w:ind w:firstLine="557" w:firstLineChars="198"/>
        <w:jc w:val="left"/>
        <w:rPr>
          <w:rFonts w:ascii="宋体" w:hAnsi="宋体" w:cs="宋体"/>
          <w:sz w:val="24"/>
        </w:rPr>
      </w:pPr>
      <w:r>
        <w:rPr>
          <w:rFonts w:hint="eastAsia" w:ascii="宋体" w:hAnsi="宋体" w:cs="宋体"/>
          <w:b/>
          <w:bCs/>
          <w:sz w:val="28"/>
          <w:szCs w:val="28"/>
        </w:rPr>
        <w:t>签署日期：</w:t>
      </w:r>
      <w:r>
        <w:rPr>
          <w:rFonts w:hint="eastAsia" w:ascii="宋体" w:hAnsi="宋体" w:cs="宋体"/>
          <w:sz w:val="24"/>
          <w:u w:val="single"/>
        </w:rPr>
        <w:t xml:space="preserve">                                        </w:t>
      </w:r>
    </w:p>
    <w:p>
      <w:pPr>
        <w:spacing w:line="360" w:lineRule="auto"/>
        <w:ind w:firstLine="843" w:firstLineChars="350"/>
        <w:rPr>
          <w:rFonts w:ascii="宋体" w:hAnsi="宋体" w:cs="宋体"/>
          <w:b/>
          <w:bCs/>
          <w:sz w:val="24"/>
        </w:rPr>
      </w:pPr>
      <w:r>
        <w:rPr>
          <w:rFonts w:hint="eastAsia" w:ascii="宋体" w:hAnsi="宋体" w:cs="宋体"/>
          <w:b/>
          <w:bCs/>
          <w:sz w:val="24"/>
        </w:rPr>
        <w:t>　　　　　　　　　             　　</w:t>
      </w:r>
    </w:p>
    <w:p>
      <w:pPr>
        <w:tabs>
          <w:tab w:val="left" w:pos="240"/>
        </w:tabs>
        <w:spacing w:line="500" w:lineRule="exact"/>
        <w:rPr>
          <w:rFonts w:ascii="宋体" w:hAnsi="宋体" w:cs="宋体"/>
          <w:sz w:val="28"/>
          <w:szCs w:val="28"/>
        </w:rPr>
      </w:pPr>
      <w:r>
        <w:rPr>
          <w:rFonts w:hint="eastAsia" w:ascii="宋体" w:hAnsi="宋体" w:cs="宋体"/>
          <w:b/>
          <w:bCs/>
          <w:sz w:val="36"/>
          <w:szCs w:val="36"/>
        </w:rPr>
        <w:br w:type="page"/>
      </w:r>
      <w:r>
        <w:rPr>
          <w:rFonts w:hint="eastAsia" w:ascii="宋体" w:hAnsi="宋体" w:cs="宋体"/>
          <w:sz w:val="28"/>
          <w:szCs w:val="28"/>
        </w:rPr>
        <w:t>需方：</w:t>
      </w:r>
      <w:r>
        <w:rPr>
          <w:rFonts w:hint="eastAsia" w:ascii="宋体" w:hAnsi="宋体" w:cs="宋体"/>
          <w:bCs/>
          <w:kern w:val="0"/>
          <w:sz w:val="24"/>
          <w:szCs w:val="24"/>
          <w:u w:val="single"/>
          <w:lang w:bidi="ar"/>
        </w:rPr>
        <w:t xml:space="preserve">府谷能源投资集团郭家湾矿业有限公司  </w:t>
      </w:r>
      <w:r>
        <w:rPr>
          <w:rFonts w:hint="eastAsia" w:ascii="宋体" w:hAnsi="宋体" w:cs="宋体"/>
          <w:sz w:val="28"/>
          <w:szCs w:val="28"/>
        </w:rPr>
        <w:t>签约地点：</w:t>
      </w:r>
      <w:r>
        <w:rPr>
          <w:rFonts w:hint="eastAsia" w:ascii="宋体" w:hAnsi="宋体" w:cs="宋体"/>
          <w:sz w:val="28"/>
          <w:szCs w:val="28"/>
          <w:u w:val="single"/>
        </w:rPr>
        <w:t xml:space="preserve">               </w:t>
      </w:r>
    </w:p>
    <w:p>
      <w:pPr>
        <w:spacing w:line="360" w:lineRule="auto"/>
        <w:rPr>
          <w:rFonts w:ascii="宋体" w:hAnsi="宋体" w:cs="宋体"/>
          <w:sz w:val="28"/>
          <w:szCs w:val="28"/>
          <w:u w:val="single"/>
        </w:rPr>
      </w:pPr>
      <w:r>
        <w:rPr>
          <w:rFonts w:hint="eastAsia" w:ascii="宋体" w:hAnsi="宋体" w:cs="宋体"/>
          <w:sz w:val="28"/>
          <w:szCs w:val="28"/>
        </w:rPr>
        <w:t xml:space="preserve">供方： </w:t>
      </w:r>
      <w:r>
        <w:rPr>
          <w:rFonts w:hint="eastAsia" w:ascii="宋体" w:hAnsi="宋体" w:cs="宋体"/>
          <w:sz w:val="28"/>
          <w:szCs w:val="28"/>
          <w:u w:val="single"/>
        </w:rPr>
        <w:t xml:space="preserve">                         </w:t>
      </w:r>
      <w:r>
        <w:rPr>
          <w:rFonts w:hint="eastAsia" w:ascii="宋体" w:hAnsi="宋体" w:cs="宋体"/>
          <w:sz w:val="28"/>
          <w:szCs w:val="28"/>
        </w:rPr>
        <w:t xml:space="preserve">     签约日期：</w:t>
      </w:r>
      <w:r>
        <w:rPr>
          <w:rFonts w:hint="eastAsia" w:ascii="宋体" w:hAnsi="宋体" w:cs="宋体"/>
          <w:sz w:val="28"/>
          <w:szCs w:val="28"/>
          <w:u w:val="single"/>
        </w:rPr>
        <w:t xml:space="preserve">               </w:t>
      </w:r>
      <w:r>
        <w:rPr>
          <w:rFonts w:hint="eastAsia" w:ascii="宋体" w:hAnsi="宋体" w:cs="宋体"/>
          <w:sz w:val="28"/>
          <w:szCs w:val="28"/>
        </w:rPr>
        <w:t xml:space="preserve"> </w:t>
      </w:r>
    </w:p>
    <w:p>
      <w:pPr>
        <w:pStyle w:val="4"/>
        <w:tabs>
          <w:tab w:val="left" w:pos="240"/>
        </w:tabs>
        <w:spacing w:line="360" w:lineRule="auto"/>
        <w:ind w:left="-2" w:leftChars="0" w:firstLine="560" w:firstLineChars="200"/>
        <w:rPr>
          <w:rFonts w:cs="宋体"/>
          <w:sz w:val="28"/>
          <w:szCs w:val="28"/>
        </w:rPr>
      </w:pPr>
      <w:r>
        <w:rPr>
          <w:rFonts w:hint="eastAsia" w:cs="宋体"/>
          <w:sz w:val="28"/>
          <w:szCs w:val="28"/>
        </w:rPr>
        <w:t>根据国家有关法律法规。双方经过友好协商，本着诚实信用、平等互利的原则，达成如下合同条款，以资共同遵守。</w:t>
      </w:r>
    </w:p>
    <w:p>
      <w:pPr>
        <w:numPr>
          <w:ilvl w:val="0"/>
          <w:numId w:val="2"/>
        </w:numPr>
        <w:spacing w:line="360" w:lineRule="auto"/>
        <w:ind w:firstLine="551" w:firstLineChars="196"/>
        <w:rPr>
          <w:rFonts w:ascii="宋体" w:hAnsi="宋体" w:cs="宋体"/>
          <w:b/>
          <w:sz w:val="28"/>
          <w:szCs w:val="28"/>
        </w:rPr>
      </w:pPr>
      <w:r>
        <w:rPr>
          <w:rFonts w:hint="eastAsia" w:ascii="宋体" w:hAnsi="宋体" w:cs="宋体"/>
          <w:b/>
          <w:sz w:val="28"/>
          <w:szCs w:val="28"/>
        </w:rPr>
        <w:t>设备名称、</w:t>
      </w:r>
      <w:r>
        <w:rPr>
          <w:rFonts w:hint="eastAsia" w:ascii="宋体" w:hAnsi="宋体" w:cs="宋体"/>
          <w:b/>
          <w:sz w:val="28"/>
          <w:szCs w:val="28"/>
          <w:lang w:val="en-US" w:eastAsia="zh-CN"/>
        </w:rPr>
        <w:t>品牌、</w:t>
      </w:r>
      <w:r>
        <w:rPr>
          <w:rFonts w:hint="eastAsia" w:ascii="宋体" w:hAnsi="宋体" w:cs="宋体"/>
          <w:b/>
          <w:sz w:val="28"/>
          <w:szCs w:val="28"/>
        </w:rPr>
        <w:t>规格型号、数量、单价及合同额</w:t>
      </w:r>
    </w:p>
    <w:p>
      <w:pPr>
        <w:spacing w:line="360" w:lineRule="auto"/>
        <w:ind w:firstLine="560" w:firstLineChars="200"/>
        <w:rPr>
          <w:rFonts w:ascii="宋体" w:hAnsi="宋体" w:cs="宋体"/>
          <w:sz w:val="28"/>
          <w:szCs w:val="28"/>
        </w:rPr>
      </w:pPr>
      <w:r>
        <w:rPr>
          <w:rFonts w:hint="eastAsia" w:ascii="宋体" w:hAnsi="宋体" w:cs="宋体"/>
          <w:sz w:val="28"/>
          <w:szCs w:val="28"/>
        </w:rPr>
        <w:t>2023年府谷能源投资集团郭家湾矿业有限公司主副井场地10KV变电所开关柜设备项目，合同总价为人民币：</w:t>
      </w:r>
      <w:r>
        <w:rPr>
          <w:rFonts w:hint="eastAsia" w:ascii="宋体" w:hAnsi="宋体" w:cs="宋体"/>
          <w:sz w:val="28"/>
          <w:szCs w:val="28"/>
          <w:u w:val="single"/>
        </w:rPr>
        <w:t xml:space="preserve">        </w:t>
      </w:r>
      <w:r>
        <w:rPr>
          <w:rFonts w:hint="eastAsia" w:ascii="宋体" w:hAnsi="宋体" w:cs="宋体"/>
          <w:sz w:val="28"/>
          <w:szCs w:val="28"/>
        </w:rPr>
        <w:t>（￥：</w:t>
      </w:r>
      <w:r>
        <w:rPr>
          <w:rFonts w:hint="eastAsia" w:ascii="宋体" w:hAnsi="宋体" w:cs="宋体"/>
          <w:sz w:val="28"/>
          <w:szCs w:val="28"/>
          <w:u w:val="single"/>
        </w:rPr>
        <w:t xml:space="preserve">       </w:t>
      </w:r>
      <w:r>
        <w:rPr>
          <w:rFonts w:hint="eastAsia" w:ascii="宋体" w:hAnsi="宋体" w:cs="宋体"/>
          <w:sz w:val="28"/>
          <w:szCs w:val="28"/>
        </w:rPr>
        <w:t>），具体配置见后附预算。</w:t>
      </w:r>
    </w:p>
    <w:tbl>
      <w:tblPr>
        <w:tblStyle w:val="10"/>
        <w:tblW w:w="9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9"/>
        <w:gridCol w:w="1509"/>
        <w:gridCol w:w="1509"/>
        <w:gridCol w:w="1509"/>
        <w:gridCol w:w="1509"/>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509" w:type="dxa"/>
          </w:tcPr>
          <w:p>
            <w:pPr>
              <w:spacing w:line="360" w:lineRule="auto"/>
              <w:rPr>
                <w:rFonts w:ascii="宋体" w:hAnsi="宋体" w:cs="宋体"/>
                <w:b/>
                <w:bCs/>
                <w:sz w:val="28"/>
                <w:szCs w:val="28"/>
              </w:rPr>
            </w:pPr>
            <w:r>
              <w:rPr>
                <w:rFonts w:hint="eastAsia" w:ascii="宋体" w:hAnsi="宋体" w:cs="宋体"/>
                <w:b/>
                <w:bCs/>
                <w:sz w:val="28"/>
                <w:szCs w:val="28"/>
              </w:rPr>
              <w:t>设备名称</w:t>
            </w:r>
          </w:p>
        </w:tc>
        <w:tc>
          <w:tcPr>
            <w:tcW w:w="1509" w:type="dxa"/>
          </w:tcPr>
          <w:p>
            <w:pPr>
              <w:spacing w:line="360" w:lineRule="auto"/>
              <w:rPr>
                <w:rFonts w:ascii="宋体" w:hAnsi="宋体" w:cs="宋体"/>
                <w:b/>
                <w:bCs/>
                <w:sz w:val="28"/>
                <w:szCs w:val="28"/>
              </w:rPr>
            </w:pPr>
            <w:r>
              <w:rPr>
                <w:rFonts w:hint="eastAsia" w:ascii="宋体" w:hAnsi="宋体" w:cs="宋体"/>
                <w:b/>
                <w:bCs/>
                <w:sz w:val="28"/>
                <w:szCs w:val="28"/>
                <w:lang w:val="en-US" w:eastAsia="zh-CN"/>
              </w:rPr>
              <w:t>品牌、</w:t>
            </w:r>
            <w:r>
              <w:rPr>
                <w:rFonts w:hint="eastAsia" w:ascii="宋体" w:hAnsi="宋体" w:cs="宋体"/>
                <w:b/>
                <w:bCs/>
                <w:sz w:val="28"/>
                <w:szCs w:val="28"/>
              </w:rPr>
              <w:t>规格型号</w:t>
            </w:r>
          </w:p>
        </w:tc>
        <w:tc>
          <w:tcPr>
            <w:tcW w:w="1509" w:type="dxa"/>
          </w:tcPr>
          <w:p>
            <w:pPr>
              <w:spacing w:line="360" w:lineRule="auto"/>
              <w:rPr>
                <w:rFonts w:ascii="宋体" w:hAnsi="宋体" w:cs="宋体"/>
                <w:b/>
                <w:bCs/>
                <w:sz w:val="28"/>
                <w:szCs w:val="28"/>
              </w:rPr>
            </w:pPr>
            <w:r>
              <w:rPr>
                <w:rFonts w:hint="eastAsia" w:ascii="宋体" w:hAnsi="宋体" w:cs="宋体"/>
                <w:b/>
                <w:bCs/>
                <w:sz w:val="28"/>
                <w:szCs w:val="28"/>
              </w:rPr>
              <w:t>数量</w:t>
            </w:r>
          </w:p>
        </w:tc>
        <w:tc>
          <w:tcPr>
            <w:tcW w:w="1509" w:type="dxa"/>
          </w:tcPr>
          <w:p>
            <w:pPr>
              <w:spacing w:line="360" w:lineRule="auto"/>
              <w:rPr>
                <w:rFonts w:ascii="宋体" w:hAnsi="宋体" w:cs="宋体"/>
                <w:b/>
                <w:bCs/>
                <w:sz w:val="28"/>
                <w:szCs w:val="28"/>
              </w:rPr>
            </w:pPr>
            <w:r>
              <w:rPr>
                <w:rFonts w:hint="eastAsia" w:ascii="宋体" w:hAnsi="宋体" w:cs="宋体"/>
                <w:b/>
                <w:bCs/>
                <w:sz w:val="28"/>
                <w:szCs w:val="28"/>
              </w:rPr>
              <w:t>单价</w:t>
            </w:r>
          </w:p>
        </w:tc>
        <w:tc>
          <w:tcPr>
            <w:tcW w:w="1509" w:type="dxa"/>
          </w:tcPr>
          <w:p>
            <w:pPr>
              <w:spacing w:line="360" w:lineRule="auto"/>
              <w:rPr>
                <w:rFonts w:ascii="宋体" w:hAnsi="宋体" w:cs="宋体"/>
                <w:b/>
                <w:bCs/>
                <w:sz w:val="28"/>
                <w:szCs w:val="28"/>
              </w:rPr>
            </w:pPr>
            <w:r>
              <w:rPr>
                <w:rFonts w:hint="eastAsia" w:ascii="宋体" w:hAnsi="宋体" w:cs="宋体"/>
                <w:b/>
                <w:bCs/>
                <w:sz w:val="28"/>
                <w:szCs w:val="28"/>
              </w:rPr>
              <w:t>总价</w:t>
            </w:r>
          </w:p>
        </w:tc>
        <w:tc>
          <w:tcPr>
            <w:tcW w:w="1510" w:type="dxa"/>
          </w:tcPr>
          <w:p>
            <w:pPr>
              <w:spacing w:line="360" w:lineRule="auto"/>
              <w:rPr>
                <w:rFonts w:ascii="宋体" w:hAnsi="宋体" w:cs="宋体"/>
                <w:b/>
                <w:bCs/>
                <w:sz w:val="28"/>
                <w:szCs w:val="28"/>
              </w:rPr>
            </w:pPr>
            <w:r>
              <w:rPr>
                <w:rFonts w:hint="eastAsia" w:ascii="宋体" w:hAnsi="宋体" w:cs="宋体"/>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509" w:type="dxa"/>
          </w:tcPr>
          <w:p>
            <w:pPr>
              <w:spacing w:line="360" w:lineRule="auto"/>
              <w:rPr>
                <w:rFonts w:ascii="宋体" w:hAnsi="宋体" w:cs="宋体"/>
                <w:b/>
                <w:bCs/>
                <w:sz w:val="28"/>
                <w:szCs w:val="28"/>
              </w:rPr>
            </w:pPr>
          </w:p>
        </w:tc>
        <w:tc>
          <w:tcPr>
            <w:tcW w:w="1509" w:type="dxa"/>
          </w:tcPr>
          <w:p>
            <w:pPr>
              <w:spacing w:line="360" w:lineRule="auto"/>
              <w:rPr>
                <w:rFonts w:ascii="宋体" w:hAnsi="宋体" w:cs="宋体"/>
                <w:b/>
                <w:bCs/>
                <w:sz w:val="28"/>
                <w:szCs w:val="28"/>
              </w:rPr>
            </w:pPr>
          </w:p>
        </w:tc>
        <w:tc>
          <w:tcPr>
            <w:tcW w:w="1509" w:type="dxa"/>
          </w:tcPr>
          <w:p>
            <w:pPr>
              <w:spacing w:line="360" w:lineRule="auto"/>
              <w:rPr>
                <w:rFonts w:ascii="宋体" w:hAnsi="宋体" w:cs="宋体"/>
                <w:b/>
                <w:bCs/>
                <w:sz w:val="28"/>
                <w:szCs w:val="28"/>
              </w:rPr>
            </w:pPr>
          </w:p>
        </w:tc>
        <w:tc>
          <w:tcPr>
            <w:tcW w:w="1509" w:type="dxa"/>
          </w:tcPr>
          <w:p>
            <w:pPr>
              <w:spacing w:line="360" w:lineRule="auto"/>
              <w:rPr>
                <w:rFonts w:ascii="宋体" w:hAnsi="宋体" w:cs="宋体"/>
                <w:b/>
                <w:bCs/>
                <w:sz w:val="28"/>
                <w:szCs w:val="28"/>
              </w:rPr>
            </w:pPr>
          </w:p>
        </w:tc>
        <w:tc>
          <w:tcPr>
            <w:tcW w:w="1509" w:type="dxa"/>
          </w:tcPr>
          <w:p>
            <w:pPr>
              <w:spacing w:line="360" w:lineRule="auto"/>
              <w:rPr>
                <w:rFonts w:ascii="宋体" w:hAnsi="宋体" w:cs="宋体"/>
                <w:b/>
                <w:bCs/>
                <w:sz w:val="28"/>
                <w:szCs w:val="28"/>
              </w:rPr>
            </w:pPr>
          </w:p>
        </w:tc>
        <w:tc>
          <w:tcPr>
            <w:tcW w:w="1510" w:type="dxa"/>
          </w:tcPr>
          <w:p>
            <w:pPr>
              <w:spacing w:line="360" w:lineRule="auto"/>
              <w:rPr>
                <w:rFonts w:ascii="宋体" w:hAnsi="宋体" w:cs="宋体"/>
                <w:b/>
                <w:bCs/>
                <w:sz w:val="28"/>
                <w:szCs w:val="28"/>
              </w:rPr>
            </w:pPr>
          </w:p>
        </w:tc>
      </w:tr>
    </w:tbl>
    <w:p>
      <w:pPr>
        <w:spacing w:line="360" w:lineRule="auto"/>
        <w:ind w:firstLine="562" w:firstLineChars="200"/>
        <w:rPr>
          <w:rFonts w:ascii="宋体" w:hAnsi="宋体" w:cs="宋体"/>
          <w:b/>
          <w:bCs/>
          <w:sz w:val="28"/>
          <w:szCs w:val="28"/>
        </w:rPr>
      </w:pPr>
      <w:r>
        <w:rPr>
          <w:rFonts w:hint="eastAsia" w:ascii="宋体" w:hAnsi="宋体" w:cs="宋体"/>
          <w:b/>
          <w:bCs/>
          <w:sz w:val="28"/>
          <w:szCs w:val="28"/>
        </w:rPr>
        <w:t>注：合同总价中包括但不限于为完成本标包规定的各项工作及完成本项目所需的包括但不限于设备制造费、运杂费、装卸费、管理费、保险费、措施费、安装指导费、材料费、人工费、机械费、调试费、检测费、培训费、知识产权相关费用、税金【含税率13%增值税】以及相应的维保备件、专用工具。</w:t>
      </w:r>
    </w:p>
    <w:p>
      <w:pPr>
        <w:spacing w:line="360" w:lineRule="auto"/>
        <w:ind w:firstLine="562" w:firstLineChars="200"/>
        <w:rPr>
          <w:rFonts w:ascii="宋体" w:hAnsi="宋体" w:cs="宋体"/>
          <w:b/>
          <w:sz w:val="28"/>
          <w:szCs w:val="28"/>
        </w:rPr>
      </w:pPr>
      <w:r>
        <w:rPr>
          <w:rFonts w:hint="eastAsia" w:ascii="宋体" w:hAnsi="宋体" w:cs="宋体"/>
          <w:b/>
          <w:bCs/>
          <w:sz w:val="28"/>
          <w:szCs w:val="28"/>
        </w:rPr>
        <w:t>二、交(提)货时间、地点及方式：</w:t>
      </w:r>
      <w:r>
        <w:rPr>
          <w:rFonts w:hint="eastAsia" w:ascii="宋体" w:hAnsi="宋体" w:cs="宋体"/>
          <w:b/>
          <w:sz w:val="28"/>
          <w:szCs w:val="28"/>
        </w:rPr>
        <w:t xml:space="preserve"> </w:t>
      </w:r>
    </w:p>
    <w:p>
      <w:pPr>
        <w:spacing w:line="360" w:lineRule="auto"/>
        <w:ind w:left="1" w:firstLine="562" w:firstLineChars="200"/>
        <w:rPr>
          <w:rFonts w:ascii="宋体" w:hAnsi="宋体" w:cs="宋体"/>
          <w:sz w:val="28"/>
          <w:szCs w:val="28"/>
        </w:rPr>
      </w:pPr>
      <w:r>
        <w:rPr>
          <w:rFonts w:hint="eastAsia" w:ascii="宋体" w:hAnsi="宋体" w:cs="宋体"/>
          <w:b/>
          <w:sz w:val="28"/>
          <w:szCs w:val="28"/>
        </w:rPr>
        <w:t>2.1</w:t>
      </w:r>
      <w:r>
        <w:rPr>
          <w:rFonts w:hint="eastAsia" w:ascii="宋体" w:hAnsi="宋体" w:cs="宋体"/>
          <w:sz w:val="28"/>
          <w:szCs w:val="28"/>
        </w:rPr>
        <w:t xml:space="preserve">  交(提)货时间：</w:t>
      </w:r>
      <w:r>
        <w:rPr>
          <w:rFonts w:hint="eastAsia" w:ascii="宋体" w:hAnsi="宋体" w:cs="宋体"/>
          <w:sz w:val="28"/>
          <w:szCs w:val="28"/>
          <w:highlight w:val="yellow"/>
          <w:u w:val="single"/>
        </w:rPr>
        <w:t xml:space="preserve"> 合同签订，建设单位通知后90日历天内</w:t>
      </w:r>
      <w:r>
        <w:rPr>
          <w:rFonts w:hint="eastAsia" w:ascii="宋体" w:hAnsi="宋体" w:cs="宋体"/>
          <w:sz w:val="28"/>
          <w:szCs w:val="28"/>
        </w:rPr>
        <w:t>。</w:t>
      </w:r>
    </w:p>
    <w:p>
      <w:pPr>
        <w:spacing w:line="360" w:lineRule="auto"/>
        <w:ind w:firstLine="562" w:firstLineChars="200"/>
        <w:rPr>
          <w:rFonts w:ascii="宋体" w:hAnsi="宋体" w:cs="宋体"/>
          <w:sz w:val="28"/>
          <w:szCs w:val="28"/>
        </w:rPr>
      </w:pPr>
      <w:r>
        <w:rPr>
          <w:rFonts w:hint="eastAsia" w:ascii="宋体" w:hAnsi="宋体" w:cs="宋体"/>
          <w:b/>
          <w:sz w:val="28"/>
          <w:szCs w:val="28"/>
        </w:rPr>
        <w:t xml:space="preserve">2.2 </w:t>
      </w:r>
      <w:r>
        <w:rPr>
          <w:rFonts w:hint="eastAsia" w:ascii="宋体" w:hAnsi="宋体" w:cs="宋体"/>
          <w:sz w:val="28"/>
          <w:szCs w:val="28"/>
        </w:rPr>
        <w:t xml:space="preserve"> 交(提)货地点：</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u w:val="single"/>
        </w:rPr>
        <w:t xml:space="preserve">       </w:t>
      </w:r>
      <w:r>
        <w:rPr>
          <w:rFonts w:hint="eastAsia" w:ascii="宋体" w:hAnsi="宋体" w:cs="宋体"/>
          <w:sz w:val="28"/>
          <w:szCs w:val="28"/>
        </w:rPr>
        <w:t>。</w:t>
      </w:r>
    </w:p>
    <w:p>
      <w:pPr>
        <w:spacing w:line="360" w:lineRule="auto"/>
        <w:ind w:firstLine="562" w:firstLineChars="200"/>
        <w:rPr>
          <w:rFonts w:ascii="宋体" w:hAnsi="宋体" w:cs="宋体"/>
          <w:sz w:val="28"/>
          <w:szCs w:val="28"/>
        </w:rPr>
      </w:pPr>
      <w:r>
        <w:rPr>
          <w:rFonts w:hint="eastAsia" w:ascii="宋体" w:hAnsi="宋体" w:cs="宋体"/>
          <w:b/>
          <w:sz w:val="28"/>
          <w:szCs w:val="28"/>
        </w:rPr>
        <w:t>2.4</w:t>
      </w:r>
      <w:r>
        <w:rPr>
          <w:rFonts w:hint="eastAsia" w:ascii="宋体" w:hAnsi="宋体" w:cs="宋体"/>
          <w:sz w:val="28"/>
          <w:szCs w:val="28"/>
        </w:rPr>
        <w:t xml:space="preserve">  本合同项下的设备由供方送至需方指定的交货地点，经双方代表对设备技术参数进行审核与确认，并组织试机、验收工作，并进行书面确认。</w:t>
      </w:r>
    </w:p>
    <w:p>
      <w:pPr>
        <w:pStyle w:val="12"/>
        <w:ind w:firstLine="560"/>
        <w:rPr>
          <w:rFonts w:ascii="宋体" w:hAnsi="宋体" w:cs="宋体"/>
          <w:sz w:val="28"/>
          <w:szCs w:val="28"/>
        </w:rPr>
      </w:pPr>
      <w:r>
        <w:rPr>
          <w:rFonts w:hint="eastAsia" w:ascii="宋体" w:hAnsi="宋体" w:cs="宋体"/>
          <w:sz w:val="28"/>
          <w:szCs w:val="28"/>
        </w:rPr>
        <w:t xml:space="preserve">2.5如遇因遇人力不可抗拒的自然灾害（如台风、水灾、自然原因发生的火灾、地震等）而影响供货期的，经甲乙双方协商后，供货期作相应顺延，并用书面形式确定顺延期限。 </w:t>
      </w:r>
    </w:p>
    <w:p>
      <w:pPr>
        <w:spacing w:line="360" w:lineRule="auto"/>
        <w:ind w:firstLine="689" w:firstLineChars="245"/>
        <w:rPr>
          <w:rFonts w:ascii="宋体" w:hAnsi="宋体" w:cs="宋体"/>
          <w:b/>
          <w:bCs/>
          <w:sz w:val="28"/>
          <w:szCs w:val="28"/>
        </w:rPr>
      </w:pPr>
      <w:r>
        <w:rPr>
          <w:rFonts w:hint="eastAsia" w:ascii="宋体" w:hAnsi="宋体" w:cs="宋体"/>
          <w:b/>
          <w:bCs/>
          <w:sz w:val="28"/>
          <w:szCs w:val="28"/>
        </w:rPr>
        <w:t>三、运输、包装及卸货:</w:t>
      </w:r>
    </w:p>
    <w:p>
      <w:pPr>
        <w:spacing w:line="360" w:lineRule="auto"/>
        <w:ind w:firstLine="703" w:firstLineChars="250"/>
        <w:rPr>
          <w:rFonts w:ascii="宋体" w:hAnsi="宋体" w:cs="宋体"/>
          <w:sz w:val="28"/>
          <w:szCs w:val="28"/>
        </w:rPr>
      </w:pPr>
      <w:r>
        <w:rPr>
          <w:rFonts w:hint="eastAsia" w:ascii="宋体" w:hAnsi="宋体" w:cs="宋体"/>
          <w:b/>
          <w:sz w:val="28"/>
          <w:szCs w:val="28"/>
        </w:rPr>
        <w:t>3.1</w:t>
      </w:r>
      <w:r>
        <w:rPr>
          <w:rFonts w:hint="eastAsia" w:ascii="宋体" w:hAnsi="宋体" w:cs="宋体"/>
          <w:sz w:val="28"/>
          <w:szCs w:val="28"/>
        </w:rPr>
        <w:t xml:space="preserve">  供方应自行准备符合本合同所供设备特性要求的运输工具将其运到需方指定地点；</w:t>
      </w:r>
    </w:p>
    <w:p>
      <w:pPr>
        <w:spacing w:line="360" w:lineRule="auto"/>
        <w:ind w:firstLine="703" w:firstLineChars="250"/>
        <w:rPr>
          <w:rFonts w:ascii="宋体" w:hAnsi="宋体" w:cs="宋体"/>
          <w:sz w:val="28"/>
          <w:szCs w:val="28"/>
        </w:rPr>
      </w:pPr>
      <w:r>
        <w:rPr>
          <w:rFonts w:hint="eastAsia" w:ascii="宋体" w:hAnsi="宋体" w:cs="宋体"/>
          <w:b/>
          <w:sz w:val="28"/>
          <w:szCs w:val="28"/>
        </w:rPr>
        <w:t>3.2</w:t>
      </w:r>
      <w:r>
        <w:rPr>
          <w:rFonts w:hint="eastAsia" w:ascii="宋体" w:hAnsi="宋体" w:cs="宋体"/>
          <w:sz w:val="28"/>
          <w:szCs w:val="28"/>
        </w:rPr>
        <w:t xml:space="preserve">  运输过程中的安全事故由供方全部承担。</w:t>
      </w:r>
    </w:p>
    <w:p>
      <w:pPr>
        <w:spacing w:line="360" w:lineRule="auto"/>
        <w:ind w:firstLine="703" w:firstLineChars="250"/>
        <w:rPr>
          <w:rFonts w:ascii="宋体" w:hAnsi="宋体" w:cs="宋体"/>
          <w:b/>
          <w:sz w:val="28"/>
          <w:szCs w:val="28"/>
          <w:u w:val="single"/>
        </w:rPr>
      </w:pPr>
      <w:r>
        <w:rPr>
          <w:rFonts w:hint="eastAsia" w:ascii="宋体" w:hAnsi="宋体" w:cs="宋体"/>
          <w:b/>
          <w:sz w:val="28"/>
          <w:szCs w:val="28"/>
        </w:rPr>
        <w:t>四</w:t>
      </w:r>
      <w:bookmarkStart w:id="53" w:name="_Toc187548328"/>
      <w:r>
        <w:rPr>
          <w:rFonts w:hint="eastAsia" w:ascii="宋体" w:hAnsi="宋体" w:cs="宋体"/>
          <w:b/>
          <w:sz w:val="28"/>
          <w:szCs w:val="28"/>
        </w:rPr>
        <w:t>、质量要求和配置</w:t>
      </w:r>
      <w:bookmarkEnd w:id="53"/>
    </w:p>
    <w:p>
      <w:pPr>
        <w:rPr>
          <w:rFonts w:ascii="宋体" w:hAnsi="宋体" w:cs="宋体"/>
          <w:sz w:val="28"/>
          <w:szCs w:val="28"/>
        </w:rPr>
      </w:pPr>
      <w:r>
        <w:rPr>
          <w:rFonts w:hint="eastAsia" w:ascii="宋体" w:hAnsi="宋体" w:cs="宋体"/>
          <w:sz w:val="28"/>
          <w:szCs w:val="28"/>
        </w:rPr>
        <w:t xml:space="preserve">　　 </w:t>
      </w:r>
      <w:r>
        <w:rPr>
          <w:rFonts w:hint="eastAsia" w:ascii="宋体" w:hAnsi="宋体" w:cs="宋体"/>
          <w:b/>
          <w:sz w:val="28"/>
          <w:szCs w:val="28"/>
        </w:rPr>
        <w:t>4.1</w:t>
      </w:r>
      <w:r>
        <w:rPr>
          <w:rFonts w:hint="eastAsia" w:ascii="宋体" w:hAnsi="宋体" w:cs="宋体"/>
          <w:sz w:val="28"/>
          <w:szCs w:val="28"/>
        </w:rPr>
        <w:t>本合同项下的设备的质保期为设备安装验收合格后正常使用12个月。　</w:t>
      </w:r>
    </w:p>
    <w:p>
      <w:pPr>
        <w:spacing w:line="360" w:lineRule="auto"/>
        <w:ind w:left="540"/>
        <w:rPr>
          <w:rFonts w:ascii="宋体" w:hAnsi="宋体" w:cs="宋体"/>
          <w:sz w:val="28"/>
          <w:szCs w:val="28"/>
        </w:rPr>
      </w:pPr>
      <w:r>
        <w:rPr>
          <w:rFonts w:hint="eastAsia" w:ascii="宋体" w:hAnsi="宋体" w:cs="宋体"/>
          <w:b/>
          <w:sz w:val="28"/>
          <w:szCs w:val="28"/>
        </w:rPr>
        <w:t>4.2</w:t>
      </w:r>
      <w:r>
        <w:rPr>
          <w:rFonts w:hint="eastAsia" w:ascii="宋体" w:hAnsi="宋体" w:cs="宋体"/>
          <w:sz w:val="28"/>
          <w:szCs w:val="28"/>
        </w:rPr>
        <w:t xml:space="preserve"> 本合同项下的设备均应符合中国国家标准及相关行业标准。</w:t>
      </w:r>
    </w:p>
    <w:p>
      <w:pPr>
        <w:spacing w:line="360" w:lineRule="auto"/>
        <w:ind w:left="540"/>
        <w:rPr>
          <w:rFonts w:ascii="宋体" w:hAnsi="宋体" w:cs="宋体"/>
          <w:sz w:val="28"/>
          <w:szCs w:val="28"/>
        </w:rPr>
      </w:pPr>
      <w:r>
        <w:rPr>
          <w:rFonts w:hint="eastAsia" w:ascii="宋体" w:hAnsi="宋体" w:cs="宋体"/>
          <w:b/>
          <w:sz w:val="28"/>
          <w:szCs w:val="28"/>
        </w:rPr>
        <w:t>4.3</w:t>
      </w:r>
      <w:r>
        <w:rPr>
          <w:rFonts w:hint="eastAsia" w:ascii="宋体" w:hAnsi="宋体" w:cs="宋体"/>
          <w:sz w:val="28"/>
          <w:szCs w:val="28"/>
        </w:rPr>
        <w:t xml:space="preserve"> 在所供设备运送到指定地点之前，供方必须保证所供设备标有型号及参数的铭牌或钢印标识并向需方提供制造商出具的书面质量保证书。</w:t>
      </w:r>
    </w:p>
    <w:p>
      <w:pPr>
        <w:spacing w:line="360" w:lineRule="auto"/>
        <w:ind w:left="540"/>
        <w:rPr>
          <w:rFonts w:ascii="宋体" w:hAnsi="宋体" w:cs="宋体"/>
          <w:b/>
          <w:bCs/>
          <w:sz w:val="28"/>
          <w:szCs w:val="28"/>
        </w:rPr>
      </w:pPr>
      <w:r>
        <w:rPr>
          <w:rFonts w:hint="eastAsia" w:ascii="宋体" w:hAnsi="宋体" w:cs="宋体"/>
          <w:b/>
          <w:sz w:val="28"/>
          <w:szCs w:val="28"/>
        </w:rPr>
        <w:t>4.4</w:t>
      </w:r>
      <w:r>
        <w:rPr>
          <w:rFonts w:hint="eastAsia" w:ascii="宋体" w:hAnsi="宋体" w:cs="宋体"/>
          <w:sz w:val="28"/>
          <w:szCs w:val="28"/>
        </w:rPr>
        <w:t xml:space="preserve"> 设备配置详见本合同文件“</w:t>
      </w:r>
      <w:r>
        <w:rPr>
          <w:rFonts w:hint="eastAsia" w:ascii="宋体" w:hAnsi="宋体" w:cs="宋体"/>
          <w:b/>
          <w:sz w:val="28"/>
          <w:szCs w:val="28"/>
        </w:rPr>
        <w:t>附件技术要求</w:t>
      </w:r>
      <w:r>
        <w:rPr>
          <w:rFonts w:hint="eastAsia" w:ascii="宋体" w:hAnsi="宋体" w:cs="宋体"/>
          <w:sz w:val="28"/>
          <w:szCs w:val="28"/>
        </w:rPr>
        <w:t>”内容</w:t>
      </w:r>
      <w:r>
        <w:rPr>
          <w:rFonts w:hint="eastAsia" w:ascii="宋体" w:hAnsi="宋体" w:cs="宋体"/>
          <w:b/>
          <w:sz w:val="28"/>
          <w:szCs w:val="28"/>
        </w:rPr>
        <w:t>，</w:t>
      </w:r>
      <w:r>
        <w:rPr>
          <w:rFonts w:hint="eastAsia" w:ascii="宋体" w:hAnsi="宋体" w:cs="宋体"/>
          <w:sz w:val="28"/>
          <w:szCs w:val="28"/>
        </w:rPr>
        <w:t>否则需方可拒绝接货并视为供方违约。</w:t>
      </w:r>
      <w:r>
        <w:rPr>
          <w:rFonts w:hint="eastAsia" w:ascii="宋体" w:hAnsi="宋体" w:cs="宋体"/>
          <w:b/>
          <w:bCs/>
          <w:sz w:val="28"/>
          <w:szCs w:val="28"/>
        </w:rPr>
        <w:t xml:space="preserve"> </w:t>
      </w:r>
    </w:p>
    <w:p>
      <w:pPr>
        <w:spacing w:line="360" w:lineRule="auto"/>
        <w:ind w:firstLine="689" w:firstLineChars="245"/>
        <w:rPr>
          <w:rFonts w:ascii="宋体" w:hAnsi="宋体" w:cs="宋体"/>
          <w:sz w:val="28"/>
          <w:szCs w:val="28"/>
        </w:rPr>
      </w:pPr>
      <w:r>
        <w:rPr>
          <w:rFonts w:hint="eastAsia" w:ascii="宋体" w:hAnsi="宋体" w:cs="宋体"/>
          <w:b/>
          <w:bCs/>
          <w:sz w:val="28"/>
          <w:szCs w:val="28"/>
        </w:rPr>
        <w:t>五、售后服务　</w:t>
      </w:r>
    </w:p>
    <w:p>
      <w:pPr>
        <w:tabs>
          <w:tab w:val="left" w:pos="7890"/>
        </w:tabs>
        <w:spacing w:line="360" w:lineRule="auto"/>
        <w:ind w:firstLine="748" w:firstLineChars="266"/>
        <w:rPr>
          <w:rFonts w:ascii="宋体" w:hAnsi="宋体" w:cs="宋体"/>
          <w:sz w:val="28"/>
          <w:szCs w:val="28"/>
        </w:rPr>
      </w:pPr>
      <w:r>
        <w:rPr>
          <w:rFonts w:hint="eastAsia" w:ascii="宋体" w:hAnsi="宋体" w:cs="宋体"/>
          <w:b/>
          <w:sz w:val="28"/>
          <w:szCs w:val="28"/>
        </w:rPr>
        <w:t xml:space="preserve">5.1 </w:t>
      </w:r>
      <w:r>
        <w:rPr>
          <w:rFonts w:hint="eastAsia" w:ascii="宋体" w:hAnsi="宋体" w:cs="宋体"/>
          <w:sz w:val="28"/>
          <w:szCs w:val="28"/>
        </w:rPr>
        <w:t>供方应免费提供其所售设备的安装、调试、使用培训、日常保养指导等相关服务。</w:t>
      </w:r>
    </w:p>
    <w:p>
      <w:pPr>
        <w:spacing w:line="360" w:lineRule="auto"/>
        <w:ind w:firstLine="753" w:firstLineChars="268"/>
        <w:rPr>
          <w:rFonts w:ascii="宋体" w:hAnsi="宋体" w:cs="宋体"/>
          <w:sz w:val="28"/>
          <w:szCs w:val="28"/>
        </w:rPr>
      </w:pPr>
      <w:r>
        <w:rPr>
          <w:rFonts w:hint="eastAsia" w:ascii="宋体" w:hAnsi="宋体" w:cs="宋体"/>
          <w:b/>
          <w:sz w:val="28"/>
          <w:szCs w:val="28"/>
        </w:rPr>
        <w:t xml:space="preserve">5.2  </w:t>
      </w:r>
      <w:r>
        <w:rPr>
          <w:rFonts w:hint="eastAsia" w:ascii="宋体" w:hAnsi="宋体" w:cs="宋体"/>
          <w:sz w:val="28"/>
          <w:szCs w:val="28"/>
        </w:rPr>
        <w:t>质量保证期内供方免费提供质量缺陷设备的维修、更换等服务。只要需方提出书面要求或提供损坏部位的相关图片资料，供方必须在</w:t>
      </w:r>
      <w:r>
        <w:rPr>
          <w:rFonts w:hint="eastAsia" w:ascii="宋体" w:hAnsi="宋体" w:cs="宋体"/>
          <w:sz w:val="28"/>
          <w:szCs w:val="28"/>
          <w:u w:val="single"/>
        </w:rPr>
        <w:t>3</w:t>
      </w:r>
      <w:r>
        <w:rPr>
          <w:rFonts w:hint="eastAsia" w:ascii="宋体" w:hAnsi="宋体" w:cs="宋体"/>
          <w:sz w:val="28"/>
          <w:szCs w:val="28"/>
        </w:rPr>
        <w:t>日内给予书面答复，并负担设备维修所发生的所有费用。供方应指派人员到现场解决问题，费用由供方承担。</w:t>
      </w:r>
    </w:p>
    <w:p>
      <w:pPr>
        <w:spacing w:line="360" w:lineRule="auto"/>
        <w:ind w:firstLine="753" w:firstLineChars="268"/>
        <w:rPr>
          <w:rFonts w:ascii="宋体" w:hAnsi="宋体" w:cs="宋体"/>
          <w:sz w:val="28"/>
          <w:szCs w:val="28"/>
        </w:rPr>
      </w:pPr>
      <w:r>
        <w:rPr>
          <w:rFonts w:hint="eastAsia" w:ascii="宋体" w:hAnsi="宋体" w:cs="宋体"/>
          <w:b/>
          <w:sz w:val="28"/>
          <w:szCs w:val="28"/>
        </w:rPr>
        <w:t xml:space="preserve">5.3 </w:t>
      </w:r>
      <w:r>
        <w:rPr>
          <w:rFonts w:hint="eastAsia" w:ascii="宋体" w:hAnsi="宋体" w:cs="宋体"/>
          <w:sz w:val="28"/>
          <w:szCs w:val="28"/>
        </w:rPr>
        <w:t>质量保证期后，供方仍应承担售后服务。只要需方提出要求，供方应提供相应服务，以达到需方满意，相应费用由需方承担。</w:t>
      </w:r>
      <w:bookmarkStart w:id="54" w:name="_Toc187124660"/>
    </w:p>
    <w:bookmarkEnd w:id="54"/>
    <w:p>
      <w:pPr>
        <w:spacing w:line="360" w:lineRule="auto"/>
        <w:ind w:firstLine="551" w:firstLineChars="196"/>
        <w:rPr>
          <w:rFonts w:ascii="宋体" w:hAnsi="宋体" w:cs="宋体"/>
          <w:b/>
          <w:bCs/>
          <w:sz w:val="28"/>
          <w:szCs w:val="28"/>
        </w:rPr>
      </w:pPr>
      <w:r>
        <w:rPr>
          <w:rFonts w:hint="eastAsia" w:ascii="宋体" w:hAnsi="宋体" w:cs="宋体"/>
          <w:b/>
          <w:bCs/>
          <w:sz w:val="28"/>
          <w:szCs w:val="28"/>
        </w:rPr>
        <w:t>六、验收：</w:t>
      </w:r>
    </w:p>
    <w:p>
      <w:pPr>
        <w:tabs>
          <w:tab w:val="left" w:pos="7890"/>
        </w:tabs>
        <w:spacing w:line="360" w:lineRule="auto"/>
        <w:ind w:firstLine="744" w:firstLineChars="266"/>
        <w:rPr>
          <w:rFonts w:ascii="宋体" w:hAnsi="宋体" w:cs="宋体"/>
          <w:sz w:val="28"/>
          <w:szCs w:val="28"/>
        </w:rPr>
      </w:pPr>
      <w:r>
        <w:rPr>
          <w:rFonts w:hint="eastAsia" w:ascii="宋体" w:hAnsi="宋体" w:cs="宋体"/>
          <w:sz w:val="28"/>
          <w:szCs w:val="28"/>
        </w:rPr>
        <w:t>1、履约验收时间：此项目安装调试正常运行后30日内</w:t>
      </w:r>
    </w:p>
    <w:p>
      <w:pPr>
        <w:tabs>
          <w:tab w:val="left" w:pos="7890"/>
        </w:tabs>
        <w:spacing w:line="360" w:lineRule="auto"/>
        <w:ind w:firstLine="744" w:firstLineChars="266"/>
        <w:rPr>
          <w:rFonts w:ascii="宋体" w:hAnsi="宋体" w:cs="宋体"/>
          <w:sz w:val="28"/>
          <w:szCs w:val="28"/>
        </w:rPr>
      </w:pPr>
      <w:r>
        <w:rPr>
          <w:rFonts w:hint="eastAsia" w:ascii="宋体" w:hAnsi="宋体" w:cs="宋体"/>
          <w:sz w:val="28"/>
          <w:szCs w:val="28"/>
        </w:rPr>
        <w:t>2、履约验收主体及内容：</w:t>
      </w:r>
    </w:p>
    <w:p>
      <w:pPr>
        <w:tabs>
          <w:tab w:val="left" w:pos="7890"/>
        </w:tabs>
        <w:spacing w:line="360" w:lineRule="auto"/>
        <w:ind w:firstLine="744" w:firstLineChars="266"/>
        <w:rPr>
          <w:rFonts w:ascii="宋体" w:hAnsi="宋体" w:cs="宋体"/>
          <w:sz w:val="28"/>
          <w:szCs w:val="28"/>
        </w:rPr>
      </w:pPr>
      <w:r>
        <w:rPr>
          <w:rFonts w:hint="eastAsia" w:ascii="宋体" w:hAnsi="宋体" w:cs="宋体"/>
          <w:sz w:val="28"/>
          <w:szCs w:val="28"/>
        </w:rPr>
        <w:t>①采购项目概况：</w:t>
      </w:r>
    </w:p>
    <w:p>
      <w:pPr>
        <w:tabs>
          <w:tab w:val="left" w:pos="7890"/>
        </w:tabs>
        <w:spacing w:line="360" w:lineRule="auto"/>
        <w:ind w:firstLine="744" w:firstLineChars="266"/>
        <w:rPr>
          <w:rFonts w:ascii="宋体" w:hAnsi="宋体" w:cs="宋体"/>
          <w:sz w:val="28"/>
          <w:szCs w:val="28"/>
        </w:rPr>
      </w:pPr>
      <w:r>
        <w:rPr>
          <w:rFonts w:hint="eastAsia" w:ascii="宋体" w:hAnsi="宋体" w:cs="宋体"/>
          <w:sz w:val="28"/>
          <w:szCs w:val="28"/>
        </w:rPr>
        <w:t>采购人、中标供应商；</w:t>
      </w:r>
    </w:p>
    <w:p>
      <w:pPr>
        <w:tabs>
          <w:tab w:val="left" w:pos="7890"/>
        </w:tabs>
        <w:spacing w:line="360" w:lineRule="auto"/>
        <w:ind w:firstLine="744" w:firstLineChars="266"/>
        <w:rPr>
          <w:rFonts w:ascii="宋体" w:hAnsi="宋体" w:cs="宋体"/>
          <w:sz w:val="28"/>
          <w:szCs w:val="28"/>
        </w:rPr>
      </w:pPr>
      <w:r>
        <w:rPr>
          <w:rFonts w:hint="eastAsia" w:ascii="宋体" w:hAnsi="宋体" w:cs="宋体"/>
          <w:sz w:val="28"/>
          <w:szCs w:val="28"/>
        </w:rPr>
        <w:t>采购项目名称、项目主要内容；</w:t>
      </w:r>
    </w:p>
    <w:p>
      <w:pPr>
        <w:tabs>
          <w:tab w:val="left" w:pos="7890"/>
        </w:tabs>
        <w:spacing w:line="360" w:lineRule="auto"/>
        <w:ind w:firstLine="744" w:firstLineChars="266"/>
        <w:rPr>
          <w:rFonts w:ascii="宋体" w:hAnsi="宋体" w:cs="宋体"/>
          <w:sz w:val="28"/>
          <w:szCs w:val="28"/>
        </w:rPr>
      </w:pPr>
      <w:r>
        <w:rPr>
          <w:rFonts w:hint="eastAsia" w:ascii="宋体" w:hAnsi="宋体" w:cs="宋体"/>
          <w:sz w:val="28"/>
          <w:szCs w:val="28"/>
        </w:rPr>
        <w:t>项目服务时间（包括合同签订时间、履约期限）、项目完成时间等；</w:t>
      </w:r>
    </w:p>
    <w:p>
      <w:pPr>
        <w:tabs>
          <w:tab w:val="left" w:pos="7890"/>
        </w:tabs>
        <w:spacing w:line="360" w:lineRule="auto"/>
        <w:ind w:firstLine="744" w:firstLineChars="266"/>
        <w:rPr>
          <w:rFonts w:ascii="宋体" w:hAnsi="宋体" w:cs="宋体"/>
          <w:sz w:val="28"/>
          <w:szCs w:val="28"/>
        </w:rPr>
      </w:pPr>
      <w:r>
        <w:rPr>
          <w:rFonts w:hint="eastAsia" w:ascii="宋体" w:hAnsi="宋体" w:cs="宋体"/>
          <w:sz w:val="28"/>
          <w:szCs w:val="28"/>
        </w:rPr>
        <w:t>②成立验收小组及成员情况；</w:t>
      </w:r>
    </w:p>
    <w:p>
      <w:pPr>
        <w:tabs>
          <w:tab w:val="left" w:pos="7890"/>
        </w:tabs>
        <w:spacing w:line="360" w:lineRule="auto"/>
        <w:ind w:firstLine="744" w:firstLineChars="266"/>
        <w:rPr>
          <w:rFonts w:ascii="宋体" w:hAnsi="宋体" w:cs="宋体"/>
          <w:sz w:val="28"/>
          <w:szCs w:val="28"/>
        </w:rPr>
      </w:pPr>
      <w:r>
        <w:rPr>
          <w:rFonts w:hint="eastAsia" w:ascii="宋体" w:hAnsi="宋体" w:cs="宋体"/>
          <w:sz w:val="28"/>
          <w:szCs w:val="28"/>
        </w:rPr>
        <w:t>③验收时间（预计）及验收地点。</w:t>
      </w:r>
    </w:p>
    <w:p>
      <w:pPr>
        <w:tabs>
          <w:tab w:val="left" w:pos="7890"/>
        </w:tabs>
        <w:spacing w:line="360" w:lineRule="auto"/>
        <w:ind w:firstLine="744" w:firstLineChars="266"/>
        <w:rPr>
          <w:rFonts w:ascii="宋体" w:hAnsi="宋体" w:cs="宋体"/>
          <w:sz w:val="28"/>
          <w:szCs w:val="28"/>
        </w:rPr>
      </w:pPr>
      <w:r>
        <w:rPr>
          <w:rFonts w:hint="eastAsia" w:ascii="宋体" w:hAnsi="宋体" w:cs="宋体"/>
          <w:sz w:val="28"/>
          <w:szCs w:val="28"/>
        </w:rPr>
        <w:t>④验收程序：如听取采购人、供应商对项目实施的情况汇报；现场查看和听取使用人使用情况汇报；审阅项目相关资料；验收小组成员发表评价意见、形成验收报告等过程进行详细描述和提出要求；</w:t>
      </w:r>
    </w:p>
    <w:p>
      <w:pPr>
        <w:tabs>
          <w:tab w:val="left" w:pos="7890"/>
        </w:tabs>
        <w:spacing w:line="360" w:lineRule="auto"/>
        <w:ind w:firstLine="744" w:firstLineChars="266"/>
        <w:rPr>
          <w:rFonts w:ascii="宋体" w:hAnsi="宋体" w:cs="宋体"/>
          <w:sz w:val="28"/>
          <w:szCs w:val="28"/>
        </w:rPr>
      </w:pPr>
      <w:r>
        <w:rPr>
          <w:rFonts w:hint="eastAsia" w:ascii="宋体" w:hAnsi="宋体" w:cs="宋体"/>
          <w:sz w:val="28"/>
          <w:szCs w:val="28"/>
        </w:rPr>
        <w:t>⑤验收内容：包括该项目采购招标文件规定的全部内容；</w:t>
      </w:r>
    </w:p>
    <w:p>
      <w:pPr>
        <w:tabs>
          <w:tab w:val="left" w:pos="7890"/>
        </w:tabs>
        <w:spacing w:line="360" w:lineRule="auto"/>
        <w:ind w:firstLine="744" w:firstLineChars="266"/>
        <w:rPr>
          <w:rFonts w:ascii="宋体" w:hAnsi="宋体" w:cs="宋体"/>
          <w:sz w:val="28"/>
          <w:szCs w:val="28"/>
        </w:rPr>
      </w:pPr>
      <w:r>
        <w:rPr>
          <w:rFonts w:hint="eastAsia" w:ascii="宋体" w:hAnsi="宋体" w:cs="宋体"/>
          <w:sz w:val="28"/>
          <w:szCs w:val="28"/>
        </w:rPr>
        <w:t>⑥出具验收报告（内容）。</w:t>
      </w:r>
    </w:p>
    <w:p>
      <w:pPr>
        <w:tabs>
          <w:tab w:val="left" w:pos="7890"/>
        </w:tabs>
        <w:spacing w:line="360" w:lineRule="auto"/>
        <w:ind w:firstLine="744" w:firstLineChars="266"/>
        <w:rPr>
          <w:rFonts w:ascii="宋体" w:hAnsi="宋体" w:cs="宋体"/>
          <w:sz w:val="28"/>
          <w:szCs w:val="28"/>
        </w:rPr>
      </w:pPr>
      <w:r>
        <w:rPr>
          <w:rFonts w:hint="eastAsia" w:ascii="宋体" w:hAnsi="宋体" w:cs="宋体"/>
          <w:sz w:val="28"/>
          <w:szCs w:val="28"/>
        </w:rPr>
        <w:t>⑦验收资料整理完善归档。</w:t>
      </w:r>
    </w:p>
    <w:p>
      <w:pPr>
        <w:tabs>
          <w:tab w:val="left" w:pos="7890"/>
        </w:tabs>
        <w:spacing w:line="360" w:lineRule="auto"/>
        <w:ind w:firstLine="744" w:firstLineChars="266"/>
        <w:rPr>
          <w:rFonts w:ascii="宋体" w:hAnsi="宋体" w:cs="宋体"/>
          <w:sz w:val="28"/>
          <w:szCs w:val="28"/>
        </w:rPr>
      </w:pPr>
      <w:r>
        <w:rPr>
          <w:rFonts w:hint="eastAsia" w:ascii="宋体" w:hAnsi="宋体" w:cs="宋体"/>
          <w:sz w:val="28"/>
          <w:szCs w:val="28"/>
        </w:rPr>
        <w:t>3、验收程序：安装调试试运行正常后，中标单位应向甲方提交设备供货验收申请报告，并将施工过程中相关资料提交使用部门等有关单位，由甲方验收项目竣工情况。验收合格后，使用部门签发《终验合格单》。</w:t>
      </w:r>
    </w:p>
    <w:p>
      <w:pPr>
        <w:tabs>
          <w:tab w:val="left" w:pos="7890"/>
        </w:tabs>
        <w:spacing w:line="360" w:lineRule="auto"/>
        <w:ind w:firstLine="744" w:firstLineChars="266"/>
        <w:rPr>
          <w:rFonts w:ascii="宋体" w:hAnsi="宋体" w:cs="宋体"/>
          <w:sz w:val="28"/>
          <w:szCs w:val="28"/>
        </w:rPr>
      </w:pPr>
      <w:r>
        <w:rPr>
          <w:rFonts w:hint="eastAsia" w:ascii="宋体" w:hAnsi="宋体" w:cs="宋体"/>
          <w:sz w:val="28"/>
          <w:szCs w:val="28"/>
        </w:rPr>
        <w:t>4、验收标准：按</w:t>
      </w:r>
      <w:r>
        <w:rPr>
          <w:rFonts w:hint="eastAsia" w:ascii="宋体" w:hAnsi="宋体" w:cs="宋体"/>
          <w:sz w:val="28"/>
          <w:szCs w:val="28"/>
          <w:highlight w:val="yellow"/>
        </w:rPr>
        <w:t>招标文件、合同技术协议及澄清函</w:t>
      </w:r>
      <w:r>
        <w:rPr>
          <w:rFonts w:hint="eastAsia" w:ascii="宋体" w:hAnsi="宋体" w:cs="宋体"/>
          <w:sz w:val="28"/>
          <w:szCs w:val="28"/>
        </w:rPr>
        <w:t>等技术指标进行验收。各项指标均应符合验收标准及要求。</w:t>
      </w:r>
    </w:p>
    <w:p>
      <w:pPr>
        <w:tabs>
          <w:tab w:val="left" w:pos="7890"/>
        </w:tabs>
        <w:spacing w:line="360" w:lineRule="auto"/>
        <w:ind w:firstLine="744" w:firstLineChars="266"/>
        <w:rPr>
          <w:rFonts w:ascii="宋体" w:hAnsi="宋体" w:cs="宋体"/>
          <w:sz w:val="28"/>
          <w:szCs w:val="28"/>
        </w:rPr>
      </w:pPr>
      <w:r>
        <w:rPr>
          <w:rFonts w:hint="eastAsia" w:ascii="宋体" w:hAnsi="宋体" w:cs="宋体"/>
          <w:sz w:val="28"/>
          <w:szCs w:val="28"/>
        </w:rPr>
        <w:t>5、</w:t>
      </w:r>
      <w:r>
        <w:rPr>
          <w:rFonts w:hint="eastAsia" w:ascii="宋体" w:hAnsi="宋体" w:cs="宋体"/>
          <w:sz w:val="28"/>
          <w:szCs w:val="28"/>
          <w:highlight w:val="yellow"/>
        </w:rPr>
        <w:t>安装调试试运行正常后</w:t>
      </w:r>
      <w:r>
        <w:rPr>
          <w:rFonts w:hint="eastAsia" w:ascii="宋体" w:hAnsi="宋体" w:cs="宋体"/>
          <w:sz w:val="28"/>
          <w:szCs w:val="28"/>
        </w:rPr>
        <w:t>，乙方应通知甲方验收，甲方自接到验收通知</w:t>
      </w:r>
      <w:r>
        <w:rPr>
          <w:rFonts w:ascii="宋体" w:hAnsi="宋体" w:cs="宋体"/>
          <w:sz w:val="28"/>
          <w:szCs w:val="28"/>
        </w:rPr>
        <w:t>7</w:t>
      </w:r>
      <w:r>
        <w:rPr>
          <w:rFonts w:hint="eastAsia" w:ascii="宋体" w:hAnsi="宋体" w:cs="宋体"/>
          <w:sz w:val="28"/>
          <w:szCs w:val="28"/>
        </w:rPr>
        <w:t>日内组织验收，并办理验收、移交手续。验收合格后，办理移交手续，在双方进行设备供货合格验收前，</w:t>
      </w:r>
      <w:r>
        <w:rPr>
          <w:rFonts w:hint="eastAsia" w:ascii="宋体" w:hAnsi="宋体" w:cs="宋体"/>
          <w:sz w:val="28"/>
          <w:szCs w:val="28"/>
          <w:highlight w:val="yellow"/>
        </w:rPr>
        <w:t>乙方有义务负责成套设备的安全</w:t>
      </w:r>
      <w:r>
        <w:rPr>
          <w:rFonts w:hint="eastAsia" w:ascii="宋体" w:hAnsi="宋体" w:cs="宋体"/>
          <w:sz w:val="28"/>
          <w:szCs w:val="28"/>
        </w:rPr>
        <w:t>；</w:t>
      </w:r>
    </w:p>
    <w:p>
      <w:pPr>
        <w:tabs>
          <w:tab w:val="left" w:pos="7890"/>
        </w:tabs>
        <w:spacing w:line="360" w:lineRule="auto"/>
        <w:ind w:firstLine="744" w:firstLineChars="266"/>
        <w:rPr>
          <w:rFonts w:ascii="宋体" w:hAnsi="宋体" w:cs="宋体"/>
          <w:sz w:val="28"/>
          <w:szCs w:val="28"/>
        </w:rPr>
      </w:pPr>
      <w:r>
        <w:rPr>
          <w:rFonts w:hint="eastAsia" w:ascii="宋体" w:hAnsi="宋体" w:cs="宋体"/>
          <w:sz w:val="28"/>
          <w:szCs w:val="28"/>
        </w:rPr>
        <w:t>6、本项目设备自验收合格双方签字之日起，在正常使用条件下质保期为1年。</w:t>
      </w:r>
    </w:p>
    <w:p>
      <w:pPr>
        <w:tabs>
          <w:tab w:val="left" w:pos="7890"/>
        </w:tabs>
        <w:spacing w:line="360" w:lineRule="auto"/>
        <w:ind w:firstLine="744" w:firstLineChars="266"/>
        <w:rPr>
          <w:rFonts w:ascii="宋体" w:hAnsi="宋体" w:cs="宋体"/>
          <w:sz w:val="28"/>
          <w:szCs w:val="28"/>
        </w:rPr>
      </w:pPr>
      <w:r>
        <w:rPr>
          <w:rFonts w:hint="eastAsia" w:ascii="宋体" w:hAnsi="宋体" w:cs="宋体"/>
          <w:sz w:val="28"/>
          <w:szCs w:val="28"/>
        </w:rPr>
        <w:t>7、检验报告：验收时，乙方出具出场检验报告、合格证及其它必要的资料文件。</w:t>
      </w:r>
    </w:p>
    <w:p>
      <w:pPr>
        <w:tabs>
          <w:tab w:val="left" w:pos="7890"/>
        </w:tabs>
        <w:spacing w:line="360" w:lineRule="auto"/>
        <w:ind w:firstLine="744" w:firstLineChars="266"/>
        <w:rPr>
          <w:rFonts w:ascii="宋体" w:hAnsi="宋体" w:cs="宋体"/>
          <w:sz w:val="28"/>
          <w:szCs w:val="28"/>
          <w:highlight w:val="red"/>
        </w:rPr>
      </w:pPr>
      <w:r>
        <w:rPr>
          <w:rFonts w:hint="eastAsia" w:ascii="宋体" w:hAnsi="宋体" w:cs="宋体"/>
          <w:sz w:val="28"/>
          <w:szCs w:val="28"/>
          <w:highlight w:val="red"/>
        </w:rPr>
        <w:t>8、验收方式：由需方组织有关专业人员按相关的国家标准、质量标准和采购文件所列的各项要求进行验收。</w:t>
      </w:r>
    </w:p>
    <w:p>
      <w:pPr>
        <w:spacing w:line="360" w:lineRule="auto"/>
        <w:ind w:firstLine="559" w:firstLineChars="199"/>
        <w:rPr>
          <w:rFonts w:ascii="宋体" w:hAnsi="宋体" w:cs="宋体"/>
          <w:b/>
          <w:bCs/>
          <w:sz w:val="28"/>
          <w:szCs w:val="28"/>
        </w:rPr>
      </w:pPr>
      <w:r>
        <w:rPr>
          <w:rFonts w:hint="eastAsia" w:ascii="宋体" w:hAnsi="宋体" w:cs="宋体"/>
          <w:b/>
          <w:bCs/>
          <w:sz w:val="28"/>
          <w:szCs w:val="28"/>
        </w:rPr>
        <w:t>七、付款方式：</w:t>
      </w:r>
    </w:p>
    <w:p>
      <w:pPr>
        <w:tabs>
          <w:tab w:val="left" w:pos="7890"/>
        </w:tabs>
        <w:spacing w:line="360" w:lineRule="auto"/>
        <w:ind w:firstLine="744" w:firstLineChars="266"/>
        <w:rPr>
          <w:rFonts w:ascii="宋体" w:hAnsi="宋体" w:cs="宋体"/>
          <w:sz w:val="28"/>
          <w:szCs w:val="28"/>
        </w:rPr>
      </w:pPr>
      <w:r>
        <w:rPr>
          <w:rFonts w:hint="eastAsia" w:ascii="宋体" w:hAnsi="宋体" w:cs="宋体"/>
          <w:sz w:val="28"/>
          <w:szCs w:val="28"/>
        </w:rPr>
        <w:t>合同签订后3</w:t>
      </w:r>
      <w:r>
        <w:rPr>
          <w:rFonts w:ascii="宋体" w:hAnsi="宋体" w:cs="宋体"/>
          <w:sz w:val="28"/>
          <w:szCs w:val="28"/>
        </w:rPr>
        <w:t>0</w:t>
      </w:r>
      <w:r>
        <w:rPr>
          <w:rFonts w:hint="eastAsia" w:ascii="宋体" w:hAnsi="宋体" w:cs="宋体"/>
          <w:sz w:val="28"/>
          <w:szCs w:val="28"/>
        </w:rPr>
        <w:t>日内，支付合同价款的30%，发货前支付合同价款的</w:t>
      </w:r>
      <w:r>
        <w:rPr>
          <w:rFonts w:hint="eastAsia" w:ascii="宋体" w:hAnsi="宋体" w:cs="宋体"/>
          <w:sz w:val="28"/>
          <w:szCs w:val="28"/>
          <w:lang w:val="en-US" w:eastAsia="zh-CN"/>
        </w:rPr>
        <w:t>30</w:t>
      </w:r>
      <w:r>
        <w:rPr>
          <w:rFonts w:hint="eastAsia" w:ascii="宋体" w:hAnsi="宋体" w:cs="宋体"/>
          <w:sz w:val="28"/>
          <w:szCs w:val="28"/>
        </w:rPr>
        <w:t>%，货到安装调试正常、验收合格后支付合同价款的</w:t>
      </w:r>
      <w:r>
        <w:rPr>
          <w:rFonts w:hint="eastAsia" w:ascii="宋体" w:hAnsi="宋体" w:cs="宋体"/>
          <w:sz w:val="28"/>
          <w:szCs w:val="28"/>
          <w:lang w:val="en-US" w:eastAsia="zh-CN"/>
        </w:rPr>
        <w:t>30</w:t>
      </w:r>
      <w:r>
        <w:rPr>
          <w:rFonts w:hint="eastAsia" w:ascii="宋体" w:hAnsi="宋体" w:cs="宋体"/>
          <w:sz w:val="28"/>
          <w:szCs w:val="28"/>
        </w:rPr>
        <w:t>%，正常运行12个月后付剩余的10%，如12个月内出现的设备问题由承托方无偿解决（由于非正常使用因素造成的损坏除外）。</w:t>
      </w:r>
    </w:p>
    <w:p>
      <w:pPr>
        <w:spacing w:line="360" w:lineRule="auto"/>
        <w:ind w:firstLine="551" w:firstLineChars="196"/>
        <w:rPr>
          <w:rFonts w:ascii="宋体" w:hAnsi="宋体" w:cs="宋体"/>
          <w:b/>
          <w:bCs/>
          <w:sz w:val="28"/>
          <w:szCs w:val="28"/>
        </w:rPr>
      </w:pPr>
      <w:r>
        <w:rPr>
          <w:rFonts w:hint="eastAsia" w:ascii="宋体" w:hAnsi="宋体" w:cs="宋体"/>
          <w:b/>
          <w:bCs/>
          <w:sz w:val="28"/>
          <w:szCs w:val="28"/>
        </w:rPr>
        <w:t>八、违约责任：</w:t>
      </w:r>
    </w:p>
    <w:p>
      <w:pPr>
        <w:spacing w:line="360" w:lineRule="auto"/>
        <w:ind w:firstLine="557" w:firstLineChars="199"/>
        <w:rPr>
          <w:rFonts w:ascii="宋体" w:hAnsi="宋体" w:cs="宋体"/>
          <w:sz w:val="28"/>
          <w:szCs w:val="28"/>
        </w:rPr>
      </w:pPr>
      <w:r>
        <w:rPr>
          <w:rFonts w:hint="eastAsia" w:ascii="宋体" w:hAnsi="宋体" w:cs="宋体"/>
          <w:sz w:val="28"/>
          <w:szCs w:val="28"/>
        </w:rPr>
        <w:t>1、按《中华人民共和国民法典》中的相关条款执行。</w:t>
      </w:r>
    </w:p>
    <w:p>
      <w:pPr>
        <w:spacing w:line="360" w:lineRule="auto"/>
        <w:ind w:firstLine="557" w:firstLineChars="199"/>
        <w:rPr>
          <w:rFonts w:ascii="宋体" w:hAnsi="宋体" w:cs="宋体"/>
          <w:sz w:val="28"/>
          <w:szCs w:val="28"/>
        </w:rPr>
      </w:pPr>
      <w:r>
        <w:rPr>
          <w:rFonts w:hint="eastAsia" w:ascii="宋体" w:hAnsi="宋体" w:cs="宋体"/>
          <w:sz w:val="28"/>
          <w:szCs w:val="28"/>
        </w:rPr>
        <w:t>2、乙方履约延误</w:t>
      </w:r>
    </w:p>
    <w:p>
      <w:pPr>
        <w:spacing w:line="360" w:lineRule="auto"/>
        <w:ind w:firstLine="557" w:firstLineChars="199"/>
        <w:rPr>
          <w:rFonts w:ascii="宋体" w:hAnsi="宋体" w:cs="宋体"/>
          <w:sz w:val="28"/>
          <w:szCs w:val="28"/>
        </w:rPr>
      </w:pPr>
      <w:r>
        <w:rPr>
          <w:rFonts w:hint="eastAsia" w:ascii="宋体" w:hAnsi="宋体" w:cs="宋体"/>
          <w:sz w:val="28"/>
          <w:szCs w:val="28"/>
        </w:rPr>
        <w:t>2-1、如乙方事先未征得甲方同意并得到甲方的谅解而单方面延迟交货，将按违约终止合同。</w:t>
      </w:r>
    </w:p>
    <w:p>
      <w:pPr>
        <w:spacing w:line="360" w:lineRule="auto"/>
        <w:ind w:firstLine="557" w:firstLineChars="199"/>
        <w:rPr>
          <w:rFonts w:ascii="宋体" w:hAnsi="宋体" w:cs="宋体"/>
          <w:sz w:val="28"/>
          <w:szCs w:val="28"/>
        </w:rPr>
      </w:pPr>
      <w:r>
        <w:rPr>
          <w:rFonts w:hint="eastAsia" w:ascii="宋体" w:hAnsi="宋体" w:cs="宋体"/>
          <w:sz w:val="28"/>
          <w:szCs w:val="28"/>
        </w:rPr>
        <w:t>2-2、在履行合同过程中，如果乙方遇到可能妨碍按时交货和提供服务的情况，应及时以书面形式将拖延的事实，可能拖延的期限和理由通知甲方。甲方在收到乙方通知后，应尽快对情况进行评价，并确定是否通过，酌情延长交货时间或对乙方加收误期赔偿金。乙方未按甲方通知的时间交货，每迟延7天乙方按逾期部分合同款额的3%向甲方支付违约金；若乙方因自身原因逾期供货，每迟延7日乙方按逾期部分合同款额的3%向甲方支付违约金；供货期延误20天以上，甲方有权单方解除本合同，乙方仍须向甲方支付逾期交货违约金。上述违约金不能弥补甲方损失的，乙方应负责补足。</w:t>
      </w:r>
    </w:p>
    <w:p>
      <w:pPr>
        <w:spacing w:line="360" w:lineRule="auto"/>
        <w:ind w:firstLine="557" w:firstLineChars="199"/>
        <w:rPr>
          <w:rFonts w:ascii="宋体" w:hAnsi="宋体" w:cs="宋体"/>
          <w:sz w:val="28"/>
          <w:szCs w:val="28"/>
        </w:rPr>
      </w:pPr>
      <w:r>
        <w:rPr>
          <w:rFonts w:hint="eastAsia" w:ascii="宋体" w:hAnsi="宋体" w:cs="宋体"/>
          <w:sz w:val="28"/>
          <w:szCs w:val="28"/>
        </w:rPr>
        <w:t>3、违约终止合同：乙方未按合同要求提供货物或质量不能满足技术要求，甲方会同监督机构有权终止合同，对乙方违约行为进行追究，同时按政府采购法的有关规定进行相应的处罚。</w:t>
      </w:r>
    </w:p>
    <w:p>
      <w:pPr>
        <w:spacing w:line="360" w:lineRule="auto"/>
        <w:ind w:firstLine="422" w:firstLineChars="150"/>
        <w:rPr>
          <w:rFonts w:ascii="宋体" w:hAnsi="宋体" w:cs="宋体"/>
          <w:b/>
          <w:bCs/>
          <w:sz w:val="28"/>
          <w:szCs w:val="28"/>
        </w:rPr>
      </w:pPr>
      <w:r>
        <w:rPr>
          <w:rFonts w:hint="eastAsia" w:ascii="宋体" w:hAnsi="宋体" w:cs="宋体"/>
          <w:b/>
          <w:bCs/>
          <w:sz w:val="28"/>
          <w:szCs w:val="28"/>
        </w:rPr>
        <w:t>九、解决纠纷方式：</w:t>
      </w:r>
    </w:p>
    <w:p>
      <w:pPr>
        <w:spacing w:line="360" w:lineRule="auto"/>
        <w:ind w:left="210" w:leftChars="100" w:firstLine="129" w:firstLineChars="46"/>
        <w:rPr>
          <w:rFonts w:ascii="宋体" w:hAnsi="宋体" w:cs="宋体"/>
          <w:bCs/>
          <w:sz w:val="28"/>
          <w:szCs w:val="28"/>
        </w:rPr>
      </w:pPr>
      <w:r>
        <w:rPr>
          <w:rFonts w:hint="eastAsia" w:ascii="宋体" w:hAnsi="宋体" w:cs="宋体"/>
          <w:b/>
          <w:bCs/>
          <w:sz w:val="28"/>
          <w:szCs w:val="28"/>
        </w:rPr>
        <w:t>9.1</w:t>
      </w:r>
      <w:r>
        <w:rPr>
          <w:rFonts w:hint="eastAsia" w:ascii="宋体" w:hAnsi="宋体" w:cs="宋体"/>
          <w:bCs/>
          <w:sz w:val="28"/>
          <w:szCs w:val="28"/>
        </w:rPr>
        <w:t xml:space="preserve">本合同如产生纠纷，双方应友好协商解决。协商不成，可向需方所在地人民法院提起诉讼。  </w:t>
      </w:r>
    </w:p>
    <w:p>
      <w:pPr>
        <w:spacing w:line="360" w:lineRule="auto"/>
        <w:ind w:left="210" w:leftChars="100" w:firstLine="129" w:firstLineChars="46"/>
        <w:rPr>
          <w:rFonts w:ascii="宋体" w:hAnsi="宋体" w:cs="宋体"/>
          <w:bCs/>
          <w:sz w:val="28"/>
          <w:szCs w:val="28"/>
        </w:rPr>
      </w:pPr>
      <w:r>
        <w:rPr>
          <w:rFonts w:hint="eastAsia" w:ascii="宋体" w:hAnsi="宋体" w:cs="宋体"/>
          <w:b/>
          <w:bCs/>
          <w:sz w:val="28"/>
          <w:szCs w:val="28"/>
        </w:rPr>
        <w:t>十、双方其它约定事项：</w:t>
      </w:r>
    </w:p>
    <w:p>
      <w:pPr>
        <w:spacing w:line="360" w:lineRule="auto"/>
        <w:ind w:firstLine="562" w:firstLineChars="200"/>
        <w:rPr>
          <w:rFonts w:ascii="宋体" w:hAnsi="宋体" w:cs="宋体"/>
          <w:sz w:val="28"/>
          <w:szCs w:val="28"/>
        </w:rPr>
      </w:pPr>
      <w:r>
        <w:rPr>
          <w:rFonts w:hint="eastAsia" w:ascii="宋体" w:hAnsi="宋体" w:cs="宋体"/>
          <w:b/>
          <w:sz w:val="28"/>
          <w:szCs w:val="28"/>
        </w:rPr>
        <w:t>10.1</w:t>
      </w:r>
      <w:r>
        <w:rPr>
          <w:rFonts w:hint="eastAsia" w:ascii="宋体" w:hAnsi="宋体" w:cs="宋体"/>
          <w:sz w:val="28"/>
          <w:szCs w:val="28"/>
        </w:rPr>
        <w:t xml:space="preserve">  需方以银行转账或承兑汇票方式支付货款；</w:t>
      </w:r>
    </w:p>
    <w:p>
      <w:pPr>
        <w:spacing w:line="360" w:lineRule="auto"/>
        <w:ind w:firstLine="562" w:firstLineChars="200"/>
        <w:rPr>
          <w:rFonts w:ascii="宋体" w:hAnsi="宋体" w:cs="宋体"/>
          <w:sz w:val="28"/>
          <w:szCs w:val="28"/>
        </w:rPr>
      </w:pPr>
      <w:r>
        <w:rPr>
          <w:rFonts w:hint="eastAsia" w:ascii="宋体" w:hAnsi="宋体" w:cs="宋体"/>
          <w:b/>
          <w:sz w:val="28"/>
          <w:szCs w:val="28"/>
        </w:rPr>
        <w:t>10.2</w:t>
      </w:r>
      <w:r>
        <w:rPr>
          <w:rFonts w:hint="eastAsia" w:ascii="宋体" w:hAnsi="宋体" w:cs="宋体"/>
          <w:sz w:val="28"/>
          <w:szCs w:val="28"/>
        </w:rPr>
        <w:t xml:space="preserve">  供方须向需方提供足额正规报账发票。</w:t>
      </w:r>
    </w:p>
    <w:p>
      <w:pPr>
        <w:spacing w:line="360" w:lineRule="auto"/>
        <w:ind w:firstLine="281" w:firstLineChars="100"/>
        <w:rPr>
          <w:rFonts w:ascii="宋体" w:hAnsi="宋体" w:cs="宋体"/>
          <w:bCs/>
          <w:sz w:val="28"/>
          <w:szCs w:val="28"/>
        </w:rPr>
      </w:pPr>
      <w:r>
        <w:rPr>
          <w:rFonts w:hint="eastAsia" w:ascii="宋体" w:hAnsi="宋体" w:cs="宋体"/>
          <w:b/>
          <w:bCs/>
          <w:sz w:val="28"/>
          <w:szCs w:val="28"/>
        </w:rPr>
        <w:t>十一</w:t>
      </w:r>
      <w:r>
        <w:rPr>
          <w:rFonts w:hint="eastAsia" w:ascii="宋体" w:hAnsi="宋体" w:cs="宋体"/>
          <w:bCs/>
          <w:sz w:val="28"/>
          <w:szCs w:val="28"/>
        </w:rPr>
        <w:t>、本合同双方签字盖章后生效，该合同一式</w:t>
      </w:r>
      <w:r>
        <w:rPr>
          <w:rFonts w:hint="eastAsia" w:ascii="宋体" w:hAnsi="宋体" w:cs="宋体"/>
          <w:bCs/>
          <w:sz w:val="28"/>
          <w:szCs w:val="28"/>
          <w:u w:val="single"/>
        </w:rPr>
        <w:t xml:space="preserve">    </w:t>
      </w:r>
      <w:r>
        <w:rPr>
          <w:rFonts w:hint="eastAsia" w:ascii="宋体" w:hAnsi="宋体" w:cs="宋体"/>
          <w:bCs/>
          <w:sz w:val="28"/>
          <w:szCs w:val="28"/>
        </w:rPr>
        <w:t>份，需方执</w:t>
      </w:r>
      <w:r>
        <w:rPr>
          <w:rFonts w:hint="eastAsia" w:ascii="宋体" w:hAnsi="宋体" w:cs="宋体"/>
          <w:bCs/>
          <w:sz w:val="28"/>
          <w:szCs w:val="28"/>
          <w:u w:val="single"/>
        </w:rPr>
        <w:t xml:space="preserve">  </w:t>
      </w:r>
      <w:r>
        <w:rPr>
          <w:rFonts w:hint="eastAsia" w:ascii="宋体" w:hAnsi="宋体" w:cs="宋体"/>
          <w:bCs/>
          <w:sz w:val="28"/>
          <w:szCs w:val="28"/>
        </w:rPr>
        <w:t>份，供方执</w:t>
      </w:r>
      <w:r>
        <w:rPr>
          <w:rFonts w:hint="eastAsia" w:ascii="宋体" w:hAnsi="宋体" w:cs="宋体"/>
          <w:bCs/>
          <w:sz w:val="28"/>
          <w:szCs w:val="28"/>
          <w:u w:val="single"/>
        </w:rPr>
        <w:t xml:space="preserve">   </w:t>
      </w:r>
      <w:r>
        <w:rPr>
          <w:rFonts w:hint="eastAsia" w:ascii="宋体" w:hAnsi="宋体" w:cs="宋体"/>
          <w:bCs/>
          <w:sz w:val="28"/>
          <w:szCs w:val="28"/>
        </w:rPr>
        <w:t>份。</w:t>
      </w:r>
    </w:p>
    <w:p>
      <w:pPr>
        <w:spacing w:line="360" w:lineRule="auto"/>
        <w:ind w:firstLine="560" w:firstLineChars="200"/>
        <w:rPr>
          <w:rFonts w:ascii="宋体" w:hAnsi="宋体" w:cs="宋体"/>
          <w:sz w:val="28"/>
          <w:szCs w:val="28"/>
        </w:rPr>
      </w:pPr>
    </w:p>
    <w:p>
      <w:pPr>
        <w:pStyle w:val="8"/>
        <w:ind w:left="63" w:firstLine="560"/>
        <w:rPr>
          <w:rFonts w:cs="宋体"/>
          <w:sz w:val="28"/>
          <w:szCs w:val="28"/>
        </w:rPr>
      </w:pPr>
    </w:p>
    <w:p>
      <w:pPr>
        <w:pStyle w:val="7"/>
      </w:pPr>
    </w:p>
    <w:p>
      <w:pPr>
        <w:spacing w:line="360" w:lineRule="auto"/>
        <w:ind w:firstLine="560" w:firstLineChars="200"/>
        <w:rPr>
          <w:rFonts w:ascii="宋体" w:hAnsi="宋体" w:cs="宋体"/>
          <w:sz w:val="28"/>
          <w:szCs w:val="28"/>
        </w:rPr>
      </w:pPr>
      <w:r>
        <w:rPr>
          <w:rFonts w:hint="eastAsia" w:ascii="宋体" w:hAnsi="宋体" w:cs="宋体"/>
          <w:sz w:val="28"/>
          <w:szCs w:val="28"/>
        </w:rPr>
        <w:t xml:space="preserve">需方（盖章）：                          　　供方（盖章）： </w:t>
      </w:r>
    </w:p>
    <w:p>
      <w:pPr>
        <w:spacing w:line="360" w:lineRule="auto"/>
        <w:ind w:firstLine="560" w:firstLineChars="200"/>
        <w:rPr>
          <w:rFonts w:ascii="宋体" w:hAnsi="宋体" w:cs="宋体"/>
          <w:sz w:val="28"/>
          <w:szCs w:val="28"/>
        </w:rPr>
      </w:pPr>
      <w:r>
        <w:rPr>
          <w:rFonts w:hint="eastAsia" w:ascii="宋体" w:hAnsi="宋体" w:cs="宋体"/>
          <w:sz w:val="28"/>
          <w:szCs w:val="28"/>
        </w:rPr>
        <w:t>法定代表：　　　　　　　　　　　　　　　　  法定代表：</w:t>
      </w:r>
    </w:p>
    <w:p>
      <w:pPr>
        <w:spacing w:line="360" w:lineRule="auto"/>
        <w:ind w:firstLine="560" w:firstLineChars="200"/>
        <w:rPr>
          <w:rFonts w:ascii="宋体" w:hAnsi="宋体" w:cs="宋体"/>
          <w:sz w:val="28"/>
          <w:szCs w:val="28"/>
        </w:rPr>
      </w:pPr>
      <w:r>
        <w:rPr>
          <w:rFonts w:hint="eastAsia" w:ascii="宋体" w:hAnsi="宋体" w:cs="宋体"/>
          <w:sz w:val="28"/>
          <w:szCs w:val="28"/>
        </w:rPr>
        <w:t>委托代理人：　　　　　　　　　　　 　　　 　委托代理人：</w:t>
      </w:r>
    </w:p>
    <w:p>
      <w:pPr>
        <w:spacing w:line="360" w:lineRule="auto"/>
        <w:ind w:firstLine="560" w:firstLineChars="200"/>
        <w:rPr>
          <w:rFonts w:ascii="宋体" w:hAnsi="宋体" w:cs="宋体"/>
          <w:sz w:val="28"/>
          <w:szCs w:val="28"/>
        </w:rPr>
      </w:pPr>
      <w:r>
        <w:rPr>
          <w:rFonts w:hint="eastAsia" w:ascii="宋体" w:hAnsi="宋体" w:cs="宋体"/>
          <w:sz w:val="28"/>
          <w:szCs w:val="28"/>
        </w:rPr>
        <w:t>联系电话：　　　　　　　　　　　　　　　　  联系电话：</w:t>
      </w:r>
    </w:p>
    <w:p>
      <w:pPr>
        <w:spacing w:line="360" w:lineRule="auto"/>
        <w:ind w:firstLine="560" w:firstLineChars="200"/>
        <w:rPr>
          <w:rFonts w:ascii="宋体" w:hAnsi="宋体" w:cs="宋体"/>
          <w:sz w:val="28"/>
          <w:szCs w:val="28"/>
        </w:rPr>
      </w:pPr>
      <w:r>
        <w:rPr>
          <w:rFonts w:hint="eastAsia" w:ascii="宋体" w:hAnsi="宋体" w:cs="宋体"/>
          <w:sz w:val="28"/>
          <w:szCs w:val="28"/>
        </w:rPr>
        <w:t>税号：　　　　　　　　　　　　　　　　      税号：</w:t>
      </w:r>
    </w:p>
    <w:p>
      <w:pPr>
        <w:spacing w:line="360" w:lineRule="auto"/>
        <w:ind w:firstLine="560" w:firstLineChars="200"/>
        <w:rPr>
          <w:rFonts w:ascii="宋体" w:hAnsi="宋体" w:cs="宋体"/>
          <w:sz w:val="28"/>
          <w:szCs w:val="28"/>
        </w:rPr>
      </w:pPr>
      <w:r>
        <w:rPr>
          <w:rFonts w:hint="eastAsia" w:ascii="宋体" w:hAnsi="宋体" w:cs="宋体"/>
          <w:sz w:val="28"/>
          <w:szCs w:val="28"/>
        </w:rPr>
        <w:t>开户银行：　　　　　　　　　　　　　　　　  开户银行：</w:t>
      </w:r>
    </w:p>
    <w:p>
      <w:pPr>
        <w:spacing w:line="360" w:lineRule="auto"/>
        <w:ind w:firstLine="560" w:firstLineChars="200"/>
        <w:rPr>
          <w:rFonts w:ascii="宋体" w:hAnsi="宋体" w:cs="宋体"/>
          <w:sz w:val="28"/>
          <w:szCs w:val="28"/>
        </w:rPr>
      </w:pPr>
      <w:r>
        <w:rPr>
          <w:rFonts w:hint="eastAsia" w:ascii="宋体" w:hAnsi="宋体" w:cs="宋体"/>
          <w:sz w:val="28"/>
          <w:szCs w:val="28"/>
        </w:rPr>
        <w:t>账号：　　　　　　　　　　　　　　　　      账号：</w:t>
      </w:r>
    </w:p>
    <w:p>
      <w:pPr>
        <w:spacing w:line="360" w:lineRule="auto"/>
        <w:ind w:firstLine="560" w:firstLineChars="200"/>
        <w:rPr>
          <w:rFonts w:ascii="宋体" w:hAnsi="宋体" w:cs="宋体"/>
          <w:sz w:val="22"/>
          <w:szCs w:val="18"/>
        </w:rPr>
      </w:pPr>
      <w:r>
        <w:rPr>
          <w:rFonts w:hint="eastAsia" w:ascii="宋体" w:hAnsi="宋体" w:cs="宋体"/>
          <w:sz w:val="28"/>
          <w:szCs w:val="28"/>
        </w:rPr>
        <w:t>传真：　　　　　　　　　　　　　　　　      传真：</w:t>
      </w:r>
    </w:p>
    <w:p>
      <w:pPr>
        <w:spacing w:line="360" w:lineRule="auto"/>
        <w:rPr>
          <w:rFonts w:ascii="宋体" w:hAnsi="宋体" w:cs="宋体"/>
          <w:b/>
          <w:sz w:val="22"/>
          <w:szCs w:val="18"/>
        </w:rPr>
      </w:pPr>
      <w:r>
        <w:rPr>
          <w:rFonts w:hint="eastAsia" w:ascii="宋体" w:hAnsi="宋体" w:cs="宋体"/>
          <w:b/>
          <w:sz w:val="22"/>
          <w:szCs w:val="18"/>
        </w:rPr>
        <w:t>注：本合同为简易版本，仅供参考，使用过程中，请结合具体项目，充实细化。</w:t>
      </w:r>
    </w:p>
    <w:p>
      <w:pPr>
        <w:adjustRightInd w:val="0"/>
        <w:snapToGrid w:val="0"/>
        <w:spacing w:line="360" w:lineRule="auto"/>
        <w:ind w:firstLine="562" w:firstLineChars="200"/>
        <w:rPr>
          <w:rFonts w:hint="eastAsia" w:ascii="宋体" w:hAnsi="宋体" w:eastAsia="宋体" w:cs="宋体"/>
          <w:b/>
          <w:color w:val="auto"/>
          <w:sz w:val="28"/>
          <w:szCs w:val="28"/>
          <w:lang w:eastAsia="zh-CN"/>
        </w:rPr>
      </w:pPr>
    </w:p>
    <w:p>
      <w:pPr>
        <w:adjustRightInd w:val="0"/>
        <w:snapToGrid w:val="0"/>
        <w:spacing w:line="360" w:lineRule="auto"/>
        <w:ind w:firstLine="562" w:firstLineChars="200"/>
        <w:rPr>
          <w:rFonts w:hint="eastAsia" w:ascii="宋体" w:hAnsi="宋体" w:eastAsia="宋体" w:cs="宋体"/>
          <w:b/>
          <w:color w:val="auto"/>
          <w:sz w:val="28"/>
          <w:szCs w:val="28"/>
        </w:rPr>
      </w:pPr>
      <w:bookmarkStart w:id="55" w:name="_GoBack"/>
      <w:bookmarkEnd w:id="55"/>
      <w:r>
        <w:rPr>
          <w:rFonts w:hint="eastAsia" w:ascii="宋体" w:hAnsi="宋体" w:eastAsia="宋体" w:cs="宋体"/>
          <w:b/>
          <w:color w:val="auto"/>
          <w:sz w:val="28"/>
          <w:szCs w:val="28"/>
          <w:lang w:eastAsia="zh-CN"/>
        </w:rPr>
        <w:t>十</w:t>
      </w:r>
      <w:r>
        <w:rPr>
          <w:rFonts w:hint="eastAsia" w:ascii="宋体" w:hAnsi="宋体" w:cs="宋体"/>
          <w:b/>
          <w:color w:val="auto"/>
          <w:sz w:val="28"/>
          <w:szCs w:val="28"/>
          <w:lang w:val="en-US" w:eastAsia="zh-CN"/>
        </w:rPr>
        <w:t>二</w:t>
      </w:r>
      <w:r>
        <w:rPr>
          <w:rFonts w:hint="eastAsia" w:ascii="宋体" w:hAnsi="宋体" w:eastAsia="宋体" w:cs="宋体"/>
          <w:b/>
          <w:color w:val="auto"/>
          <w:sz w:val="28"/>
          <w:szCs w:val="28"/>
        </w:rPr>
        <w:t>、采购单位、采购单位地址、项目联系人及联系电话</w:t>
      </w:r>
    </w:p>
    <w:p>
      <w:pPr>
        <w:tabs>
          <w:tab w:val="left" w:pos="756"/>
        </w:tabs>
        <w:jc w:val="both"/>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1.采购单位：府谷能源投资集团有限公司 </w:t>
      </w:r>
    </w:p>
    <w:p>
      <w:pPr>
        <w:tabs>
          <w:tab w:val="left" w:pos="756"/>
        </w:tabs>
        <w:jc w:val="both"/>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2.采购单位地址：陕西省榆林市府谷县新区营盘路</w:t>
      </w:r>
    </w:p>
    <w:p>
      <w:pPr>
        <w:tabs>
          <w:tab w:val="left" w:pos="756"/>
        </w:tabs>
        <w:jc w:val="both"/>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3.项目联系人：李工  联系电话：0912-3708109</w:t>
      </w:r>
    </w:p>
    <w:p>
      <w:pPr>
        <w:tabs>
          <w:tab w:val="left" w:pos="756"/>
        </w:tabs>
        <w:jc w:val="center"/>
        <w:rPr>
          <w:rFonts w:hint="eastAsia" w:ascii="宋体" w:hAnsi="宋体" w:eastAsia="宋体" w:cs="宋体"/>
          <w:color w:val="auto"/>
          <w:sz w:val="28"/>
          <w:szCs w:val="28"/>
          <w:lang w:val="en-US" w:eastAsia="zh-CN"/>
        </w:rPr>
      </w:pPr>
    </w:p>
    <w:p>
      <w:pPr>
        <w:tabs>
          <w:tab w:val="left" w:pos="756"/>
        </w:tabs>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                      府谷能源投资集团有限公司</w:t>
      </w:r>
    </w:p>
    <w:p>
      <w:pPr>
        <w:numPr>
          <w:ilvl w:val="0"/>
          <w:numId w:val="0"/>
        </w:numPr>
        <w:snapToGrid w:val="0"/>
        <w:spacing w:line="440" w:lineRule="exact"/>
        <w:rPr>
          <w:rFonts w:hint="eastAsia" w:ascii="宋体" w:hAnsi="宋体" w:eastAsia="宋体" w:cs="宋体"/>
          <w:b/>
          <w:bCs/>
          <w:color w:val="auto"/>
          <w:sz w:val="28"/>
          <w:szCs w:val="28"/>
          <w:lang w:val="en-US" w:eastAsia="zh-CN"/>
        </w:rPr>
      </w:pPr>
      <w:r>
        <w:rPr>
          <w:rFonts w:hint="eastAsia" w:ascii="宋体" w:hAnsi="宋体" w:eastAsia="宋体" w:cs="宋体"/>
          <w:color w:val="auto"/>
          <w:sz w:val="28"/>
          <w:szCs w:val="28"/>
          <w:lang w:val="en-US" w:eastAsia="zh-CN"/>
        </w:rPr>
        <w:t xml:space="preserve">                      </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lang w:val="en-US" w:eastAsia="zh-CN"/>
        </w:rPr>
        <w:t>202</w:t>
      </w:r>
      <w:r>
        <w:rPr>
          <w:rFonts w:hint="eastAsia" w:ascii="宋体" w:hAnsi="宋体" w:cs="宋体"/>
          <w:color w:val="auto"/>
          <w:sz w:val="28"/>
          <w:szCs w:val="28"/>
          <w:lang w:val="en-US" w:eastAsia="zh-CN"/>
        </w:rPr>
        <w:t>4</w:t>
      </w:r>
      <w:r>
        <w:rPr>
          <w:rFonts w:hint="eastAsia" w:ascii="宋体" w:hAnsi="宋体" w:eastAsia="宋体" w:cs="宋体"/>
          <w:color w:val="auto"/>
          <w:sz w:val="28"/>
          <w:szCs w:val="28"/>
          <w:lang w:val="en-US" w:eastAsia="zh-CN"/>
        </w:rPr>
        <w:t>年</w:t>
      </w:r>
      <w:r>
        <w:rPr>
          <w:rFonts w:hint="eastAsia" w:ascii="宋体" w:hAnsi="宋体" w:cs="宋体"/>
          <w:color w:val="auto"/>
          <w:sz w:val="28"/>
          <w:szCs w:val="28"/>
          <w:lang w:val="en-US" w:eastAsia="zh-CN"/>
        </w:rPr>
        <w:t>6</w:t>
      </w:r>
      <w:r>
        <w:rPr>
          <w:rFonts w:hint="eastAsia" w:ascii="宋体" w:hAnsi="宋体" w:eastAsia="宋体" w:cs="宋体"/>
          <w:color w:val="auto"/>
          <w:sz w:val="28"/>
          <w:szCs w:val="28"/>
          <w:lang w:val="en-US" w:eastAsia="zh-CN"/>
        </w:rPr>
        <w:t>月</w:t>
      </w:r>
      <w:r>
        <w:rPr>
          <w:rFonts w:hint="eastAsia" w:ascii="宋体" w:hAnsi="宋体" w:cs="宋体"/>
          <w:color w:val="auto"/>
          <w:sz w:val="28"/>
          <w:szCs w:val="28"/>
          <w:lang w:val="en-US" w:eastAsia="zh-CN"/>
        </w:rPr>
        <w:t>7</w:t>
      </w:r>
      <w:r>
        <w:rPr>
          <w:rFonts w:hint="eastAsia" w:ascii="宋体" w:hAnsi="宋体" w:eastAsia="宋体" w:cs="宋体"/>
          <w:color w:val="auto"/>
          <w:sz w:val="28"/>
          <w:szCs w:val="28"/>
          <w:lang w:val="en-US" w:eastAsia="zh-CN"/>
        </w:rPr>
        <w:t xml:space="preserve">日         </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F2F6EE"/>
    <w:multiLevelType w:val="singleLevel"/>
    <w:tmpl w:val="B2F2F6EE"/>
    <w:lvl w:ilvl="0" w:tentative="0">
      <w:start w:val="2"/>
      <w:numFmt w:val="decimal"/>
      <w:suff w:val="nothing"/>
      <w:lvlText w:val="%1、"/>
      <w:lvlJc w:val="left"/>
    </w:lvl>
  </w:abstractNum>
  <w:abstractNum w:abstractNumId="1">
    <w:nsid w:val="C5ADB363"/>
    <w:multiLevelType w:val="singleLevel"/>
    <w:tmpl w:val="C5ADB363"/>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2NDczMzM3ZDIxY2FiMDgwMWNmZWQyMjA3Y2ExMzgifQ=="/>
  </w:docVars>
  <w:rsids>
    <w:rsidRoot w:val="46373A9F"/>
    <w:rsid w:val="126950A1"/>
    <w:rsid w:val="1E633C36"/>
    <w:rsid w:val="246833F2"/>
    <w:rsid w:val="2C917C2E"/>
    <w:rsid w:val="30B26121"/>
    <w:rsid w:val="318D26EA"/>
    <w:rsid w:val="33DB598F"/>
    <w:rsid w:val="3CDE029E"/>
    <w:rsid w:val="3E3E7246"/>
    <w:rsid w:val="3F584337"/>
    <w:rsid w:val="41D103D1"/>
    <w:rsid w:val="46373A9F"/>
    <w:rsid w:val="4FEC63D6"/>
    <w:rsid w:val="532E765C"/>
    <w:rsid w:val="550F5041"/>
    <w:rsid w:val="569D4B74"/>
    <w:rsid w:val="57415259"/>
    <w:rsid w:val="597E2795"/>
    <w:rsid w:val="5ADD173D"/>
    <w:rsid w:val="5D041FDA"/>
    <w:rsid w:val="5F9A19AB"/>
    <w:rsid w:val="61896DFB"/>
    <w:rsid w:val="66C13CC1"/>
    <w:rsid w:val="6B301415"/>
    <w:rsid w:val="6D341690"/>
    <w:rsid w:val="6F524050"/>
    <w:rsid w:val="70222228"/>
    <w:rsid w:val="720A0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11">
    <w:name w:val="Default Paragraph Font"/>
    <w:semiHidden/>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0"/>
    <w:rPr>
      <w:b/>
      <w:sz w:val="28"/>
    </w:rPr>
  </w:style>
  <w:style w:type="paragraph" w:styleId="4">
    <w:name w:val="Body Text Indent"/>
    <w:basedOn w:val="1"/>
    <w:autoRedefine/>
    <w:qFormat/>
    <w:uiPriority w:val="0"/>
    <w:pPr>
      <w:ind w:left="1083" w:leftChars="30" w:hanging="1020" w:hangingChars="425"/>
    </w:pPr>
    <w:rPr>
      <w:rFonts w:ascii="宋体" w:hAnsi="宋体"/>
      <w:sz w:val="24"/>
    </w:rPr>
  </w:style>
  <w:style w:type="paragraph" w:styleId="5">
    <w:name w:val="footer"/>
    <w:basedOn w:val="1"/>
    <w:next w:val="1"/>
    <w:autoRedefine/>
    <w:qFormat/>
    <w:uiPriority w:val="0"/>
    <w:pPr>
      <w:tabs>
        <w:tab w:val="center" w:pos="4153"/>
        <w:tab w:val="right" w:pos="8306"/>
      </w:tabs>
      <w:snapToGrid w:val="0"/>
      <w:jc w:val="left"/>
    </w:pPr>
    <w:rPr>
      <w:sz w:val="18"/>
    </w:rPr>
  </w:style>
  <w:style w:type="paragraph" w:styleId="6">
    <w:name w:val="Normal (Web)"/>
    <w:basedOn w:val="1"/>
    <w:next w:val="5"/>
    <w:autoRedefine/>
    <w:qFormat/>
    <w:uiPriority w:val="0"/>
    <w:pPr>
      <w:widowControl/>
      <w:spacing w:before="100" w:beforeAutospacing="1" w:after="100" w:afterAutospacing="1"/>
      <w:jc w:val="left"/>
    </w:pPr>
    <w:rPr>
      <w:rFonts w:ascii="宋体" w:hAnsi="宋体"/>
      <w:kern w:val="0"/>
      <w:sz w:val="24"/>
    </w:rPr>
  </w:style>
  <w:style w:type="paragraph" w:styleId="7">
    <w:name w:val="Body Text First Indent"/>
    <w:basedOn w:val="3"/>
    <w:autoRedefine/>
    <w:qFormat/>
    <w:uiPriority w:val="0"/>
    <w:pPr>
      <w:adjustRightInd w:val="0"/>
      <w:ind w:firstLine="420"/>
      <w:jc w:val="left"/>
      <w:textAlignment w:val="baseline"/>
    </w:pPr>
    <w:rPr>
      <w:b w:val="0"/>
      <w:kern w:val="0"/>
      <w:sz w:val="21"/>
    </w:rPr>
  </w:style>
  <w:style w:type="paragraph" w:styleId="8">
    <w:name w:val="Body Text First Indent 2"/>
    <w:basedOn w:val="4"/>
    <w:next w:val="7"/>
    <w:unhideWhenUsed/>
    <w:qFormat/>
    <w:uiPriority w:val="99"/>
    <w:pPr>
      <w:ind w:firstLine="420" w:firstLineChars="200"/>
    </w:pPr>
  </w:style>
  <w:style w:type="table" w:styleId="10">
    <w:name w:val="Table Grid"/>
    <w:basedOn w:val="9"/>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缩进1"/>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25418</Words>
  <Characters>29026</Characters>
  <Lines>0</Lines>
  <Paragraphs>0</Paragraphs>
  <TotalTime>2</TotalTime>
  <ScaleCrop>false</ScaleCrop>
  <LinksUpToDate>false</LinksUpToDate>
  <CharactersWithSpaces>30774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2023-09-21T00:35:00Z</dcterms:created>
  <dc:creator>一缕阳光</dc:creator>
  <cp:lastModifiedBy>一缕阳光</cp:lastModifiedBy>
  <cp:lastPrinted>2024-05-15T00:51:00Z</cp:lastPrinted>
  <dcterms:modified xsi:type="dcterms:W3CDTF">2024-06-11T07:18:26Z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EC6BF5397E224C64A961208AF162C40A_13</vt:lpwstr>
  </property>
</Properties>
</file>