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9B2F4">
      <w:pPr>
        <w:jc w:val="center"/>
        <w:rPr>
          <w:rFonts w:hint="eastAsia" w:ascii="宋体" w:hAnsi="宋体" w:eastAsia="宋体" w:cs="宋体"/>
          <w:b/>
          <w:bCs/>
          <w:color w:val="333333"/>
          <w:kern w:val="44"/>
          <w:sz w:val="32"/>
          <w:szCs w:val="32"/>
          <w:lang w:val="en-US" w:eastAsia="zh-CN"/>
        </w:rPr>
      </w:pPr>
      <w:r>
        <w:rPr>
          <w:rFonts w:hint="eastAsia" w:ascii="宋体" w:hAnsi="宋体" w:eastAsia="宋体" w:cs="宋体"/>
          <w:b/>
          <w:bCs/>
          <w:color w:val="333333"/>
          <w:kern w:val="44"/>
          <w:sz w:val="32"/>
          <w:szCs w:val="32"/>
          <w:lang w:eastAsia="zh-CN"/>
        </w:rPr>
        <w:t xml:space="preserve"> 府谷县农村公路小型养护维修</w:t>
      </w:r>
      <w:r>
        <w:rPr>
          <w:rFonts w:hint="eastAsia" w:ascii="宋体" w:hAnsi="宋体" w:eastAsia="宋体" w:cs="宋体"/>
          <w:b/>
          <w:bCs/>
          <w:color w:val="333333"/>
          <w:kern w:val="44"/>
          <w:sz w:val="32"/>
          <w:szCs w:val="32"/>
          <w:lang w:val="en-US" w:eastAsia="zh-CN"/>
        </w:rPr>
        <w:t>服务</w:t>
      </w:r>
      <w:r>
        <w:rPr>
          <w:rFonts w:hint="eastAsia" w:ascii="宋体" w:hAnsi="宋体" w:eastAsia="宋体" w:cs="宋体"/>
          <w:b/>
          <w:bCs/>
          <w:color w:val="333333"/>
          <w:kern w:val="44"/>
          <w:sz w:val="32"/>
          <w:szCs w:val="32"/>
          <w:lang w:eastAsia="zh-CN"/>
        </w:rPr>
        <w:t>工队征集采购</w:t>
      </w:r>
      <w:r>
        <w:rPr>
          <w:rFonts w:hint="eastAsia" w:ascii="宋体" w:hAnsi="宋体" w:eastAsia="宋体" w:cs="宋体"/>
          <w:b/>
          <w:bCs/>
          <w:color w:val="333333"/>
          <w:kern w:val="44"/>
          <w:sz w:val="32"/>
          <w:szCs w:val="32"/>
          <w:lang w:val="en-US" w:eastAsia="zh-CN"/>
        </w:rPr>
        <w:t>需求</w:t>
      </w:r>
    </w:p>
    <w:p w14:paraId="27B80E64">
      <w:pPr>
        <w:rPr>
          <w:rFonts w:hint="eastAsia" w:ascii="宋体" w:hAnsi="宋体" w:eastAsia="宋体" w:cs="宋体"/>
          <w:b/>
          <w:bCs/>
          <w:sz w:val="28"/>
          <w:szCs w:val="28"/>
          <w:lang w:val="en-US" w:eastAsia="zh-CN"/>
        </w:rPr>
      </w:pPr>
    </w:p>
    <w:p w14:paraId="006DB983">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项目名称： 府谷县农村公路小型养护维修服务工队征集</w:t>
      </w:r>
    </w:p>
    <w:p w14:paraId="4345F034">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项目明细、资金构成和采购方式：</w:t>
      </w:r>
    </w:p>
    <w:p w14:paraId="2BB1FDE2">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采购项目明细：见上传审批附件清单</w:t>
      </w:r>
    </w:p>
    <w:p w14:paraId="53195191">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资金来源：财政</w:t>
      </w:r>
      <w:r>
        <w:rPr>
          <w:rFonts w:hint="default" w:ascii="宋体" w:hAnsi="宋体" w:eastAsia="宋体" w:cs="宋体"/>
          <w:sz w:val="28"/>
          <w:szCs w:val="28"/>
          <w:lang w:val="en-US" w:eastAsia="zh-CN"/>
        </w:rPr>
        <w:t>资金</w:t>
      </w:r>
    </w:p>
    <w:p w14:paraId="360BE65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highlight w:val="none"/>
          <w:lang w:val="en-US" w:eastAsia="zh-CN"/>
        </w:rPr>
        <w:t>采购方</w:t>
      </w:r>
      <w:r>
        <w:rPr>
          <w:rFonts w:hint="eastAsia" w:ascii="宋体" w:hAnsi="宋体" w:eastAsia="宋体" w:cs="宋体"/>
          <w:sz w:val="28"/>
          <w:szCs w:val="28"/>
          <w:lang w:val="en-US" w:eastAsia="zh-CN"/>
        </w:rPr>
        <w:t>式：公开招标</w:t>
      </w:r>
    </w:p>
    <w:p w14:paraId="4F8A97AF">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三、采购项目地点、项目概况、履行期限及方式</w:t>
      </w:r>
    </w:p>
    <w:p w14:paraId="3211464C">
      <w:pPr>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1、项目实施地点：全县县乡公路</w:t>
      </w:r>
    </w:p>
    <w:p w14:paraId="06EF36B3">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2、项目概况：</w:t>
      </w:r>
    </w:p>
    <w:p w14:paraId="65AB2556">
      <w:pPr>
        <w:spacing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供应商征集数量详见采购文件，本次征集类型有：县乡道路小型维修、水毁抢修、公路设施维修（护栏、警示标识、标线、桥梁伸缩缝等）、“四好农村路”创修等服务</w:t>
      </w:r>
      <w:bookmarkStart w:id="0" w:name="_GoBack"/>
      <w:bookmarkEnd w:id="0"/>
      <w:r>
        <w:rPr>
          <w:rFonts w:hint="eastAsia" w:ascii="宋体" w:hAnsi="宋体" w:eastAsia="宋体" w:cs="宋体"/>
          <w:b w:val="0"/>
          <w:bCs w:val="0"/>
          <w:color w:val="auto"/>
          <w:sz w:val="28"/>
          <w:szCs w:val="28"/>
          <w:lang w:val="en-US" w:eastAsia="zh-CN"/>
        </w:rPr>
        <w:t>。</w:t>
      </w:r>
    </w:p>
    <w:p w14:paraId="1EAD994B">
      <w:pPr>
        <w:spacing w:line="52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本项目服务期1年，期满后考核合格续签1年。</w:t>
      </w:r>
    </w:p>
    <w:p w14:paraId="4BA47E71">
      <w:pPr>
        <w:rPr>
          <w:rFonts w:hint="default"/>
          <w:color w:val="auto"/>
          <w:lang w:val="en-US" w:eastAsia="zh-CN"/>
        </w:rPr>
      </w:pPr>
      <w:r>
        <w:rPr>
          <w:rFonts w:hint="eastAsia" w:ascii="宋体" w:hAnsi="宋体" w:cs="宋体"/>
          <w:b/>
          <w:bCs/>
          <w:color w:val="auto"/>
          <w:sz w:val="28"/>
          <w:szCs w:val="28"/>
          <w:lang w:val="en-US" w:eastAsia="zh-CN"/>
        </w:rPr>
        <w:t>3、履行期限及方式：</w:t>
      </w:r>
      <w:r>
        <w:rPr>
          <w:rFonts w:hint="eastAsia" w:ascii="宋体" w:hAnsi="宋体" w:cs="宋体"/>
          <w:color w:val="auto"/>
          <w:sz w:val="28"/>
          <w:szCs w:val="28"/>
          <w:lang w:val="en-US" w:eastAsia="zh-CN"/>
        </w:rPr>
        <w:t>严格执行政府采购程序，审批结束后开始实施，计划11月31日前完成采购任务。</w:t>
      </w:r>
    </w:p>
    <w:p w14:paraId="57988CDA">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14:paraId="28B3AF4D">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1、履约验收时间：甲方指定时间</w:t>
      </w:r>
    </w:p>
    <w:p w14:paraId="5FFDF311">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2、履约验收主体及内容：由采购人根据合同要求，对府谷县农村公路小型养维修服务工队征集采购项目进行验收。</w:t>
      </w:r>
    </w:p>
    <w:p w14:paraId="0987BC9A">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验收程序：供应商应当严格按合同约定的内容提供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74794B97">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4、履约验收标准：供应商出具的合格等级各项资料，符合国家相关验收规范；并达到合格标准。</w:t>
      </w:r>
    </w:p>
    <w:p w14:paraId="036DB8F9">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14:paraId="3E3A0C07">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14:paraId="6FE4B614">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rightChars="0" w:firstLine="560" w:firstLineChars="200"/>
        <w:jc w:val="both"/>
        <w:textAlignment w:val="auto"/>
        <w:rPr>
          <w:rFonts w:hint="eastAsia" w:ascii="宋体" w:hAnsi="宋体" w:eastAsia="宋体" w:cs="宋体"/>
          <w:i w:val="0"/>
          <w:iCs w:val="0"/>
          <w:caps w:val="0"/>
          <w:color w:val="auto"/>
          <w:spacing w:val="0"/>
          <w:sz w:val="28"/>
          <w:szCs w:val="28"/>
          <w:shd w:val="clear" w:color="auto" w:fill="FFFFFF"/>
        </w:rPr>
      </w:pPr>
      <w:r>
        <w:rPr>
          <w:rFonts w:hint="eastAsia" w:ascii="宋体" w:hAnsi="宋体" w:eastAsia="宋体" w:cs="宋体"/>
          <w:i w:val="0"/>
          <w:iCs w:val="0"/>
          <w:caps w:val="0"/>
          <w:color w:val="auto"/>
          <w:spacing w:val="0"/>
          <w:sz w:val="28"/>
          <w:szCs w:val="28"/>
          <w:shd w:val="clear" w:color="auto" w:fill="FFFFFF"/>
          <w:lang w:val="en-US" w:eastAsia="zh-CN"/>
        </w:rPr>
        <w:t>1）</w:t>
      </w:r>
      <w:r>
        <w:rPr>
          <w:rFonts w:hint="eastAsia" w:ascii="宋体" w:hAnsi="宋体" w:eastAsia="宋体" w:cs="宋体"/>
          <w:i w:val="0"/>
          <w:iCs w:val="0"/>
          <w:caps w:val="0"/>
          <w:color w:val="auto"/>
          <w:spacing w:val="0"/>
          <w:sz w:val="28"/>
          <w:szCs w:val="28"/>
          <w:shd w:val="clear" w:color="auto" w:fill="FFFFFF"/>
          <w:lang w:eastAsia="zh-CN"/>
        </w:rPr>
        <w:t>供应商</w:t>
      </w:r>
      <w:r>
        <w:rPr>
          <w:rFonts w:hint="eastAsia" w:ascii="宋体" w:hAnsi="宋体" w:eastAsia="宋体" w:cs="宋体"/>
          <w:i w:val="0"/>
          <w:iCs w:val="0"/>
          <w:caps w:val="0"/>
          <w:color w:val="auto"/>
          <w:spacing w:val="0"/>
          <w:sz w:val="28"/>
          <w:szCs w:val="28"/>
          <w:shd w:val="clear" w:color="auto" w:fill="FFFFFF"/>
        </w:rPr>
        <w:t>应具有独立承担民事责任能力的法人、其他组织或自然人。企业法人应提供合法有效的标识有统一社会信用代码的营业执照</w:t>
      </w:r>
      <w:r>
        <w:rPr>
          <w:rFonts w:hint="eastAsia" w:eastAsia="宋体" w:cs="宋体"/>
          <w:i w:val="0"/>
          <w:iCs w:val="0"/>
          <w:caps w:val="0"/>
          <w:color w:val="auto"/>
          <w:spacing w:val="0"/>
          <w:sz w:val="28"/>
          <w:szCs w:val="28"/>
          <w:shd w:val="clear" w:color="auto" w:fill="FFFFFF"/>
          <w:lang w:eastAsia="zh-CN"/>
        </w:rPr>
        <w:t>【</w:t>
      </w:r>
      <w:r>
        <w:rPr>
          <w:rFonts w:hint="eastAsia" w:ascii="宋体" w:hAnsi="宋体" w:eastAsia="宋体" w:cs="宋体"/>
          <w:i w:val="0"/>
          <w:iCs w:val="0"/>
          <w:caps w:val="0"/>
          <w:color w:val="auto"/>
          <w:spacing w:val="0"/>
          <w:sz w:val="28"/>
          <w:szCs w:val="28"/>
          <w:shd w:val="clear" w:color="auto" w:fill="FFFFFF"/>
          <w:lang w:val="en-US" w:eastAsia="zh-CN"/>
        </w:rPr>
        <w:t>经营范围需包含所报项目类型相关内容</w:t>
      </w:r>
      <w:r>
        <w:rPr>
          <w:rFonts w:hint="eastAsia" w:eastAsia="宋体" w:cs="宋体"/>
          <w:i w:val="0"/>
          <w:iCs w:val="0"/>
          <w:caps w:val="0"/>
          <w:color w:val="auto"/>
          <w:spacing w:val="0"/>
          <w:sz w:val="28"/>
          <w:szCs w:val="28"/>
          <w:shd w:val="clear" w:color="auto" w:fill="FFFFFF"/>
          <w:lang w:val="en-US" w:eastAsia="zh-CN"/>
        </w:rPr>
        <w:t>】</w:t>
      </w:r>
      <w:r>
        <w:rPr>
          <w:rFonts w:hint="eastAsia" w:ascii="宋体" w:hAnsi="宋体" w:eastAsia="宋体" w:cs="宋体"/>
          <w:i w:val="0"/>
          <w:iCs w:val="0"/>
          <w:caps w:val="0"/>
          <w:color w:val="auto"/>
          <w:spacing w:val="0"/>
          <w:sz w:val="28"/>
          <w:szCs w:val="28"/>
          <w:shd w:val="clear" w:color="auto" w:fill="FFFFFF"/>
        </w:rPr>
        <w:t>（附营业执照的2021年企业年度报告书）；事业法人应提供事业单位法人证书；其他组织应提供合法登记证明文件；自然人应提供身份证；</w:t>
      </w:r>
    </w:p>
    <w:p w14:paraId="235CB41C">
      <w:pPr>
        <w:spacing w:line="360" w:lineRule="auto"/>
        <w:jc w:val="both"/>
        <w:rPr>
          <w:rFonts w:hint="eastAsia" w:ascii="宋体" w:hAnsi="宋体" w:eastAsia="宋体" w:cs="宋体"/>
          <w:i w:val="0"/>
          <w:iCs w:val="0"/>
          <w:caps w:val="0"/>
          <w:color w:val="auto"/>
          <w:spacing w:val="0"/>
          <w:sz w:val="28"/>
          <w:szCs w:val="28"/>
          <w:shd w:val="clear" w:color="auto" w:fill="FFFFFF"/>
          <w:lang w:val="en-US" w:eastAsia="zh-CN"/>
        </w:rPr>
      </w:pPr>
      <w:r>
        <w:rPr>
          <w:rFonts w:hint="eastAsia" w:ascii="宋体" w:hAnsi="宋体" w:eastAsia="宋体" w:cs="宋体"/>
          <w:i w:val="0"/>
          <w:iCs w:val="0"/>
          <w:caps w:val="0"/>
          <w:color w:val="auto"/>
          <w:spacing w:val="0"/>
          <w:sz w:val="28"/>
          <w:szCs w:val="28"/>
          <w:shd w:val="clear" w:color="auto" w:fill="FFFFFF"/>
          <w:lang w:val="en-US" w:eastAsia="zh-CN"/>
        </w:rPr>
        <w:t>2）投标人在“信用中国”网站（www.creditchina.gov.cn）中未被列入重大税收违法案件当事人名单，在中国政府采购网（www.ccgp.gov.cn）中未被列入政府采购严重违法失信行为记录名单；（提供网站信息查询截图加盖企业原色印章,“信用中国”企业信用信息报告复印件加盖企业原色印章，截图及报告生成时间段为谈判文件发出至递交响应文件截止时间内,“信用中国”网站中投标人失信被执行人截图以“中国执行信息公开网”网站（http://zxgk.court.gov.cn/shixin/）中全国范围内查询为准（截图需显示网站名称）。</w:t>
      </w:r>
    </w:p>
    <w:p w14:paraId="197F151C">
      <w:pPr>
        <w:spacing w:line="360" w:lineRule="auto"/>
        <w:jc w:val="both"/>
        <w:rPr>
          <w:rFonts w:hint="eastAsia" w:ascii="宋体" w:hAnsi="宋体" w:eastAsia="宋体" w:cs="宋体"/>
          <w:b/>
          <w:bCs/>
          <w:color w:val="auto"/>
          <w:sz w:val="28"/>
          <w:szCs w:val="28"/>
          <w:lang w:val="en-US" w:eastAsia="zh-CN"/>
        </w:rPr>
      </w:pPr>
    </w:p>
    <w:p w14:paraId="1591FAB0">
      <w:p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六、合同模板：</w:t>
      </w:r>
    </w:p>
    <w:p w14:paraId="5019021F">
      <w:pPr>
        <w:pStyle w:val="2"/>
        <w:spacing w:line="480" w:lineRule="auto"/>
        <w:ind w:left="0" w:leftChars="0" w:firstLine="0" w:firstLineChars="0"/>
        <w:jc w:val="center"/>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府谷县农村公路小型养护维修</w:t>
      </w:r>
      <w:r>
        <w:rPr>
          <w:rFonts w:hint="eastAsia" w:ascii="宋体" w:hAnsi="宋体" w:eastAsia="宋体" w:cs="宋体"/>
          <w:b/>
          <w:color w:val="auto"/>
          <w:sz w:val="28"/>
          <w:szCs w:val="28"/>
          <w:lang w:val="en-US" w:eastAsia="zh-CN"/>
        </w:rPr>
        <w:t>服务</w:t>
      </w:r>
      <w:r>
        <w:rPr>
          <w:rFonts w:hint="eastAsia" w:ascii="宋体" w:hAnsi="宋体" w:eastAsia="宋体" w:cs="宋体"/>
          <w:b/>
          <w:color w:val="auto"/>
          <w:sz w:val="28"/>
          <w:szCs w:val="28"/>
        </w:rPr>
        <w:t>工队征集采购项目</w:t>
      </w:r>
    </w:p>
    <w:p w14:paraId="1DE30E49">
      <w:pPr>
        <w:pStyle w:val="2"/>
        <w:spacing w:line="480" w:lineRule="auto"/>
        <w:ind w:left="0" w:leftChars="0" w:firstLine="0" w:firstLineChars="0"/>
        <w:outlineLvl w:val="9"/>
        <w:rPr>
          <w:rFonts w:hint="eastAsia" w:ascii="宋体" w:hAnsi="宋体" w:eastAsia="宋体" w:cs="宋体"/>
          <w:color w:val="auto"/>
          <w:kern w:val="2"/>
          <w:sz w:val="28"/>
          <w:szCs w:val="28"/>
          <w:u w:val="single"/>
          <w:lang w:val="en-US" w:eastAsia="zh-CN" w:bidi="ar-SA"/>
        </w:rPr>
      </w:pPr>
      <w:r>
        <w:rPr>
          <w:rFonts w:hint="eastAsia" w:ascii="宋体" w:hAnsi="宋体" w:eastAsia="宋体" w:cs="宋体"/>
          <w:b/>
          <w:color w:val="auto"/>
          <w:sz w:val="28"/>
          <w:szCs w:val="28"/>
        </w:rPr>
        <w:t>甲  方：</w:t>
      </w:r>
      <w:r>
        <w:rPr>
          <w:rFonts w:hint="eastAsia" w:ascii="宋体" w:hAnsi="宋体" w:eastAsia="宋体" w:cs="宋体"/>
          <w:color w:val="auto"/>
          <w:kern w:val="2"/>
          <w:sz w:val="28"/>
          <w:szCs w:val="28"/>
          <w:u w:val="single"/>
          <w:lang w:val="en-US" w:eastAsia="zh-CN" w:bidi="ar-SA"/>
        </w:rPr>
        <w:t xml:space="preserve"> 府谷县农村公路养护中心                 </w:t>
      </w:r>
    </w:p>
    <w:p w14:paraId="4BDE8D76">
      <w:pPr>
        <w:pStyle w:val="2"/>
        <w:spacing w:line="480" w:lineRule="auto"/>
        <w:ind w:left="0" w:leftChars="0" w:firstLine="0" w:firstLineChars="0"/>
        <w:outlineLvl w:val="9"/>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rPr>
        <w:t>乙  方：</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u w:val="single"/>
          <w:lang w:val="en-US" w:eastAsia="zh-CN"/>
        </w:rPr>
        <w:t xml:space="preserve">        </w:t>
      </w:r>
    </w:p>
    <w:p w14:paraId="760DAF04">
      <w:pPr>
        <w:outlineLvl w:val="9"/>
        <w:rPr>
          <w:rFonts w:hint="eastAsia" w:ascii="宋体" w:hAnsi="宋体" w:eastAsia="宋体" w:cs="宋体"/>
          <w:color w:val="auto"/>
          <w:sz w:val="10"/>
          <w:szCs w:val="10"/>
        </w:rPr>
      </w:pPr>
      <w:r>
        <w:rPr>
          <w:rFonts w:hint="eastAsia" w:ascii="宋体" w:hAnsi="宋体" w:eastAsia="宋体" w:cs="宋体"/>
          <w:color w:val="auto"/>
          <w:sz w:val="28"/>
          <w:szCs w:val="28"/>
        </w:rPr>
        <w:t xml:space="preserve">   </w:t>
      </w:r>
    </w:p>
    <w:p w14:paraId="1FA03D2C">
      <w:pPr>
        <w:spacing w:line="540" w:lineRule="exact"/>
        <w:ind w:firstLine="840" w:firstLineChars="300"/>
        <w:outlineLvl w:val="9"/>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，按照政府采购程序，采用公开招标采购的方式，选定</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为中标供应商。依据国家《合同法》、《政府采购法》及招标文件和乙方的投标文件，经甲、乙双方协商，达成如下合同条款。</w:t>
      </w:r>
    </w:p>
    <w:p w14:paraId="65F28DF3">
      <w:pPr>
        <w:spacing w:line="540" w:lineRule="exact"/>
        <w:ind w:firstLine="551" w:firstLineChars="196"/>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一、采购</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具体情况</w:t>
      </w:r>
    </w:p>
    <w:p w14:paraId="3D44A2DF">
      <w:pPr>
        <w:spacing w:line="540" w:lineRule="exact"/>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665CD968">
      <w:pPr>
        <w:spacing w:line="540" w:lineRule="exact"/>
        <w:ind w:firstLine="551" w:firstLineChars="196"/>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二、</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时间和地点</w:t>
      </w:r>
    </w:p>
    <w:p w14:paraId="272F908C">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服务</w:t>
      </w:r>
      <w:r>
        <w:rPr>
          <w:rFonts w:hint="eastAsia" w:ascii="宋体" w:hAnsi="宋体" w:eastAsia="宋体" w:cs="宋体"/>
          <w:color w:val="auto"/>
          <w:sz w:val="28"/>
          <w:szCs w:val="28"/>
        </w:rPr>
        <w:t>时间为合同签订后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w:t>
      </w:r>
      <w:r>
        <w:rPr>
          <w:rFonts w:hint="eastAsia" w:ascii="宋体" w:hAnsi="宋体" w:eastAsia="宋体" w:cs="宋体"/>
          <w:color w:val="auto"/>
          <w:sz w:val="28"/>
          <w:szCs w:val="28"/>
          <w:lang w:eastAsia="zh-CN"/>
        </w:rPr>
        <w:t>服务</w:t>
      </w:r>
      <w:r>
        <w:rPr>
          <w:rFonts w:hint="eastAsia" w:ascii="宋体" w:hAnsi="宋体" w:eastAsia="宋体" w:cs="宋体"/>
          <w:color w:val="auto"/>
          <w:sz w:val="28"/>
          <w:szCs w:val="28"/>
        </w:rPr>
        <w:t>地点在采购单位指定的地点。</w:t>
      </w:r>
    </w:p>
    <w:p w14:paraId="0EB3B66A">
      <w:pPr>
        <w:spacing w:line="540" w:lineRule="exact"/>
        <w:ind w:firstLine="551" w:firstLineChars="196"/>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三、合同价款及付款方式</w:t>
      </w:r>
    </w:p>
    <w:p w14:paraId="18D36083">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（一）合同价款：本合同价款</w:t>
      </w:r>
      <w:r>
        <w:rPr>
          <w:rFonts w:hint="eastAsia" w:ascii="宋体" w:hAnsi="宋体" w:eastAsia="宋体" w:cs="宋体"/>
          <w:color w:val="auto"/>
          <w:sz w:val="28"/>
          <w:szCs w:val="28"/>
          <w:lang w:eastAsia="zh-CN"/>
        </w:rPr>
        <w:t>为中标价</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包含所有人员工资（社会保险）、服装费、管理费、培训费及各种税费（含关税）等所有费用。</w:t>
      </w:r>
      <w:r>
        <w:rPr>
          <w:rFonts w:hint="eastAsia" w:ascii="宋体" w:hAnsi="宋体" w:eastAsia="宋体" w:cs="宋体"/>
          <w:color w:val="auto"/>
          <w:sz w:val="28"/>
          <w:szCs w:val="28"/>
        </w:rPr>
        <w:t xml:space="preserve">合同总价为人民币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46CD8393">
      <w:pPr>
        <w:spacing w:line="540" w:lineRule="exact"/>
        <w:ind w:firstLine="560" w:firstLineChars="200"/>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（二）支付方式：</w:t>
      </w:r>
      <w:r>
        <w:rPr>
          <w:rFonts w:hint="eastAsia" w:ascii="宋体" w:hAnsi="宋体" w:eastAsia="宋体" w:cs="宋体"/>
          <w:color w:val="auto"/>
          <w:sz w:val="28"/>
          <w:szCs w:val="28"/>
          <w:lang w:val="en-US" w:eastAsia="zh-CN"/>
        </w:rPr>
        <w:t>竣工验收合格后付合同价款的80%，待审计完成后付剩余的20%。</w:t>
      </w:r>
    </w:p>
    <w:p w14:paraId="4D1267E4">
      <w:pPr>
        <w:spacing w:line="540" w:lineRule="exact"/>
        <w:ind w:firstLine="551" w:firstLineChars="196"/>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四、</w:t>
      </w:r>
      <w:r>
        <w:rPr>
          <w:rFonts w:hint="eastAsia" w:ascii="宋体" w:hAnsi="宋体" w:eastAsia="宋体" w:cs="宋体"/>
          <w:b/>
          <w:color w:val="auto"/>
          <w:sz w:val="28"/>
          <w:szCs w:val="28"/>
          <w:lang w:eastAsia="zh-CN"/>
        </w:rPr>
        <w:t>服务期</w:t>
      </w:r>
      <w:r>
        <w:rPr>
          <w:rFonts w:hint="eastAsia" w:ascii="宋体" w:hAnsi="宋体" w:eastAsia="宋体" w:cs="宋体"/>
          <w:b/>
          <w:color w:val="auto"/>
          <w:sz w:val="28"/>
          <w:szCs w:val="28"/>
        </w:rPr>
        <w:t>和售后服务承诺</w:t>
      </w:r>
    </w:p>
    <w:p w14:paraId="742A0A47">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val="zh-CN"/>
        </w:rPr>
        <w:t>）采购项目执行内容需要调整时，经采购人同意，同时报招标组织机构认可后，可以对相应的内容进行调整，并协商确定价格差额计算方法和负担办法。</w:t>
      </w:r>
    </w:p>
    <w:p w14:paraId="23A6F9E0">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val="zh-CN"/>
        </w:rPr>
        <w:t>）合同一经签订，不得擅自变更、中止或者终止合同。对确需变更、调整或者中止、终止合同的，应按规定履行相应的手续。</w:t>
      </w:r>
    </w:p>
    <w:p w14:paraId="1A24BE0F">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val="zh-CN"/>
        </w:rPr>
        <w:t>）违约责任：依据《中华人民共和国合同法》、《中华人民共和国政府采购法》的相关条款规定和本合同约定，中标企业未全面履行合同义务或者发生违约，采购人会同招标组织机构有权终止合同，依法向中标企业进行经济索赔，并报请政府采购监督管理机关依法进行相应的行政处罚。采购人违约的，应当赔偿给中标供应商造成的经济损失。</w:t>
      </w:r>
    </w:p>
    <w:p w14:paraId="7FE1A299">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val="zh-CN"/>
        </w:rPr>
        <w:t>）</w:t>
      </w:r>
      <w:r>
        <w:rPr>
          <w:rFonts w:hint="eastAsia" w:ascii="宋体" w:hAnsi="宋体" w:eastAsia="宋体" w:cs="宋体"/>
          <w:color w:val="auto"/>
          <w:sz w:val="28"/>
          <w:szCs w:val="28"/>
        </w:rPr>
        <w:t>本合同一式肆份，甲方、乙方、采购代理机构各执壹份，</w:t>
      </w:r>
      <w:r>
        <w:rPr>
          <w:rFonts w:hint="eastAsia" w:ascii="宋体" w:hAnsi="宋体" w:eastAsia="宋体" w:cs="宋体"/>
          <w:color w:val="auto"/>
          <w:sz w:val="28"/>
          <w:szCs w:val="28"/>
          <w:lang w:eastAsia="zh-CN"/>
        </w:rPr>
        <w:t>米脂县</w:t>
      </w:r>
      <w:r>
        <w:rPr>
          <w:rFonts w:hint="eastAsia" w:ascii="宋体" w:hAnsi="宋体" w:eastAsia="宋体" w:cs="宋体"/>
          <w:color w:val="auto"/>
          <w:sz w:val="28"/>
          <w:szCs w:val="28"/>
        </w:rPr>
        <w:t>财政局</w:t>
      </w:r>
      <w:r>
        <w:rPr>
          <w:rFonts w:hint="eastAsia" w:ascii="宋体" w:hAnsi="宋体" w:eastAsia="宋体" w:cs="宋体"/>
          <w:color w:val="auto"/>
          <w:sz w:val="28"/>
          <w:szCs w:val="28"/>
          <w:lang w:eastAsia="zh-CN"/>
        </w:rPr>
        <w:t>采购管理股</w:t>
      </w:r>
      <w:r>
        <w:rPr>
          <w:rFonts w:hint="eastAsia" w:ascii="宋体" w:hAnsi="宋体" w:eastAsia="宋体" w:cs="宋体"/>
          <w:color w:val="auto"/>
          <w:sz w:val="28"/>
          <w:szCs w:val="28"/>
        </w:rPr>
        <w:t>备案壹份。签字盖章后生效</w:t>
      </w:r>
    </w:p>
    <w:p w14:paraId="5864E924">
      <w:pPr>
        <w:spacing w:line="540" w:lineRule="exact"/>
        <w:ind w:firstLine="551" w:firstLineChars="196"/>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、解决合同纠纷的方式</w:t>
      </w:r>
    </w:p>
    <w:p w14:paraId="6729F17C">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本合同在履行过程中发生争议，由当事人双方协商解决。协商不成，当事人双方可申请仲裁委员会或向人民法院起诉。</w:t>
      </w:r>
    </w:p>
    <w:p w14:paraId="5A9C5197">
      <w:pPr>
        <w:spacing w:line="540" w:lineRule="exact"/>
        <w:ind w:firstLine="551" w:firstLineChars="196"/>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、其 他</w:t>
      </w:r>
    </w:p>
    <w:p w14:paraId="249449A7">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合同中其他未尽事宜由甲乙双方协商解决，并在平等自愿公平的原则下作出补充规定，补充规定与本合同有同等效力。</w:t>
      </w:r>
    </w:p>
    <w:p w14:paraId="529B6006">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本合同自甲乙双方签订之日起生效，本合同一式</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份，甲乙双方各执</w:t>
      </w:r>
      <w:r>
        <w:rPr>
          <w:rFonts w:hint="eastAsia" w:ascii="宋体" w:hAnsi="宋体" w:eastAsia="宋体" w:cs="宋体"/>
          <w:bCs/>
          <w:color w:val="auto"/>
          <w:sz w:val="28"/>
          <w:szCs w:val="28"/>
          <w:u w:val="single"/>
        </w:rPr>
        <w:t xml:space="preserve">  </w:t>
      </w:r>
      <w:r>
        <w:rPr>
          <w:rFonts w:hint="eastAsia" w:ascii="宋体" w:hAnsi="宋体" w:eastAsia="宋体" w:cs="宋体"/>
          <w:b/>
          <w:color w:val="auto"/>
          <w:sz w:val="28"/>
          <w:szCs w:val="28"/>
          <w:u w:val="single"/>
        </w:rPr>
        <w:t xml:space="preserve">   </w:t>
      </w:r>
      <w:r>
        <w:rPr>
          <w:rFonts w:hint="eastAsia" w:ascii="宋体" w:hAnsi="宋体" w:eastAsia="宋体" w:cs="宋体"/>
          <w:color w:val="auto"/>
          <w:sz w:val="28"/>
          <w:szCs w:val="28"/>
        </w:rPr>
        <w:t>份。</w:t>
      </w:r>
    </w:p>
    <w:p w14:paraId="7B17DF13">
      <w:pPr>
        <w:pStyle w:val="8"/>
        <w:rPr>
          <w:rFonts w:hint="eastAsia" w:ascii="宋体" w:hAnsi="宋体" w:eastAsia="宋体" w:cs="宋体"/>
          <w:sz w:val="28"/>
          <w:szCs w:val="28"/>
          <w:lang w:val="en-US"/>
        </w:rPr>
      </w:pPr>
    </w:p>
    <w:p w14:paraId="451A7BF8">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、不可抗力条款</w:t>
      </w:r>
    </w:p>
    <w:p w14:paraId="7FACA97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3E693BDC">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、争议的解决方式</w:t>
      </w:r>
    </w:p>
    <w:p w14:paraId="4C1701B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0A2DA55A">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rPr>
        <w:t>、补充协议</w:t>
      </w:r>
    </w:p>
    <w:p w14:paraId="429E072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37926671">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十、合同生效</w:t>
      </w:r>
    </w:p>
    <w:p w14:paraId="5E2CB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3792202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71CB9B13">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lang w:val="en-US" w:eastAsia="zh-CN"/>
        </w:rPr>
        <w:t>一</w:t>
      </w:r>
      <w:r>
        <w:rPr>
          <w:rFonts w:hint="eastAsia" w:ascii="宋体" w:hAnsi="宋体" w:eastAsia="宋体" w:cs="宋体"/>
          <w:b/>
          <w:color w:val="auto"/>
          <w:sz w:val="28"/>
          <w:szCs w:val="28"/>
        </w:rPr>
        <w:t>、采购单位、采购单位地址、项目联系人及联系电话</w:t>
      </w:r>
    </w:p>
    <w:p w14:paraId="5A2FDA25">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val="en-US" w:eastAsia="zh-CN"/>
        </w:rPr>
        <w:t xml:space="preserve">府谷县农村公路养护中心    </w:t>
      </w:r>
    </w:p>
    <w:p w14:paraId="1417F79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2、采购单位地址：府谷县天化路</w:t>
      </w:r>
    </w:p>
    <w:p w14:paraId="2AFB68A0">
      <w:pPr>
        <w:adjustRightInd w:val="0"/>
        <w:snapToGrid w:val="0"/>
        <w:spacing w:line="360" w:lineRule="auto"/>
        <w:ind w:firstLine="560" w:firstLineChars="200"/>
        <w:rPr>
          <w:rFonts w:hint="default" w:ascii="宋体" w:hAnsi="宋体" w:eastAsia="宋体" w:cs="宋体"/>
          <w:color w:val="auto"/>
          <w:sz w:val="28"/>
          <w:szCs w:val="28"/>
          <w:lang w:val="en-US"/>
        </w:rPr>
      </w:pPr>
      <w:r>
        <w:rPr>
          <w:rFonts w:hint="eastAsia" w:ascii="宋体" w:hAnsi="宋体" w:eastAsia="宋体" w:cs="宋体"/>
          <w:color w:val="auto"/>
          <w:sz w:val="28"/>
          <w:szCs w:val="28"/>
        </w:rPr>
        <w:t>3、项目联系人：</w:t>
      </w:r>
      <w:r>
        <w:rPr>
          <w:rFonts w:hint="eastAsia" w:ascii="宋体" w:hAnsi="宋体" w:eastAsia="宋体" w:cs="宋体"/>
          <w:color w:val="auto"/>
          <w:sz w:val="28"/>
          <w:szCs w:val="28"/>
          <w:lang w:eastAsia="zh-CN"/>
        </w:rPr>
        <w:t>刘女士</w:t>
      </w:r>
      <w:r>
        <w:rPr>
          <w:rFonts w:hint="eastAsia" w:ascii="宋体" w:hAnsi="宋体" w:eastAsia="宋体" w:cs="宋体"/>
          <w:sz w:val="28"/>
          <w:szCs w:val="28"/>
          <w:lang w:val="en-US" w:eastAsia="zh-CN"/>
        </w:rPr>
        <w:t xml:space="preserve">  联系电话：18091986198</w:t>
      </w:r>
    </w:p>
    <w:p w14:paraId="1FB4E8BF">
      <w:pPr>
        <w:pStyle w:val="2"/>
        <w:rPr>
          <w:rFonts w:hint="eastAsia" w:ascii="宋体" w:hAnsi="宋体" w:eastAsia="宋体" w:cs="宋体"/>
          <w:color w:val="auto"/>
          <w:sz w:val="28"/>
          <w:szCs w:val="28"/>
        </w:rPr>
      </w:pPr>
    </w:p>
    <w:p w14:paraId="343082F1">
      <w:pPr>
        <w:tabs>
          <w:tab w:val="left" w:pos="756"/>
        </w:tabs>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府谷县农村公路养护中心      </w:t>
      </w:r>
    </w:p>
    <w:p w14:paraId="7F9E1EFF">
      <w:pPr>
        <w:tabs>
          <w:tab w:val="left" w:pos="756"/>
        </w:tabs>
        <w:jc w:val="center"/>
        <w:rPr>
          <w:rFonts w:hint="default" w:ascii="宋体" w:hAnsi="宋体" w:eastAsia="宋体" w:cs="宋体"/>
          <w:color w:val="auto"/>
          <w:sz w:val="28"/>
          <w:szCs w:val="28"/>
          <w:lang w:val="en-US"/>
        </w:rPr>
      </w:pPr>
      <w:r>
        <w:rPr>
          <w:rFonts w:hint="eastAsia" w:ascii="宋体" w:hAnsi="宋体" w:eastAsia="宋体" w:cs="宋体"/>
          <w:color w:val="auto"/>
          <w:sz w:val="28"/>
          <w:szCs w:val="28"/>
          <w:lang w:val="en-US" w:eastAsia="zh-CN"/>
        </w:rPr>
        <w:t xml:space="preserve">            2024年9月19日                                                           </w:t>
      </w:r>
    </w:p>
    <w:p w14:paraId="3E9CB526">
      <w:pPr>
        <w:pStyle w:val="8"/>
        <w:rPr>
          <w:rFonts w:hint="eastAsia"/>
          <w:lang w:val="en-US" w:eastAsia="zh-CN"/>
        </w:rPr>
      </w:pPr>
    </w:p>
    <w:p w14:paraId="062D52A3">
      <w:pPr>
        <w:pStyle w:val="5"/>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70458"/>
    <w:multiLevelType w:val="singleLevel"/>
    <w:tmpl w:val="73F70458"/>
    <w:lvl w:ilvl="0" w:tentative="0">
      <w:start w:val="1"/>
      <w:numFmt w:val="chineseCounting"/>
      <w:suff w:val="nothing"/>
      <w:lvlText w:val="%1、"/>
      <w:lvlJc w:val="left"/>
      <w:rPr>
        <w:rFonts w:hint="eastAsia"/>
      </w:rPr>
    </w:lvl>
  </w:abstractNum>
  <w:abstractNum w:abstractNumId="1">
    <w:nsid w:val="7E48474D"/>
    <w:multiLevelType w:val="singleLevel"/>
    <w:tmpl w:val="7E48474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mY5MjhmNGE5NWUzZTdiM2E1N2IwNDk3NTg5Y2IifQ=="/>
  </w:docVars>
  <w:rsids>
    <w:rsidRoot w:val="00000000"/>
    <w:rsid w:val="03423659"/>
    <w:rsid w:val="03585AD2"/>
    <w:rsid w:val="03A2514E"/>
    <w:rsid w:val="05922FA0"/>
    <w:rsid w:val="05BC7F30"/>
    <w:rsid w:val="06563FCE"/>
    <w:rsid w:val="06FD520F"/>
    <w:rsid w:val="072777C0"/>
    <w:rsid w:val="097906FF"/>
    <w:rsid w:val="09DE4A06"/>
    <w:rsid w:val="09ED4C49"/>
    <w:rsid w:val="0A3E1132"/>
    <w:rsid w:val="0DD71E98"/>
    <w:rsid w:val="0E3270CE"/>
    <w:rsid w:val="0E545297"/>
    <w:rsid w:val="0E5E1C72"/>
    <w:rsid w:val="0FFC7994"/>
    <w:rsid w:val="128F2D41"/>
    <w:rsid w:val="12A54313"/>
    <w:rsid w:val="13DD7ADC"/>
    <w:rsid w:val="14333BA0"/>
    <w:rsid w:val="157B135B"/>
    <w:rsid w:val="15CA728E"/>
    <w:rsid w:val="163C4F8E"/>
    <w:rsid w:val="16424928"/>
    <w:rsid w:val="16DF3B6C"/>
    <w:rsid w:val="16EF2672"/>
    <w:rsid w:val="17382A37"/>
    <w:rsid w:val="17485BB5"/>
    <w:rsid w:val="196E63C8"/>
    <w:rsid w:val="1A140DC3"/>
    <w:rsid w:val="1A305C02"/>
    <w:rsid w:val="1A312930"/>
    <w:rsid w:val="1A772A39"/>
    <w:rsid w:val="1A8E4EB2"/>
    <w:rsid w:val="1AF8344E"/>
    <w:rsid w:val="1BF74D53"/>
    <w:rsid w:val="1C6B2111"/>
    <w:rsid w:val="1D0A37C7"/>
    <w:rsid w:val="1D2E5E97"/>
    <w:rsid w:val="1E9D0594"/>
    <w:rsid w:val="1EF5217E"/>
    <w:rsid w:val="20567911"/>
    <w:rsid w:val="20694A16"/>
    <w:rsid w:val="21E0264C"/>
    <w:rsid w:val="22042540"/>
    <w:rsid w:val="221E19EC"/>
    <w:rsid w:val="253272FF"/>
    <w:rsid w:val="26BD5C77"/>
    <w:rsid w:val="26EA27E4"/>
    <w:rsid w:val="2816138E"/>
    <w:rsid w:val="28643ED1"/>
    <w:rsid w:val="2895052E"/>
    <w:rsid w:val="28F14B11"/>
    <w:rsid w:val="2A810D6A"/>
    <w:rsid w:val="2AC6775C"/>
    <w:rsid w:val="2ADF4321"/>
    <w:rsid w:val="2C5B0AD3"/>
    <w:rsid w:val="2C5D5807"/>
    <w:rsid w:val="2E2C723F"/>
    <w:rsid w:val="2E53788E"/>
    <w:rsid w:val="2EFC30B5"/>
    <w:rsid w:val="2F4862FA"/>
    <w:rsid w:val="2FA379D4"/>
    <w:rsid w:val="304B26BB"/>
    <w:rsid w:val="30722B71"/>
    <w:rsid w:val="312863E3"/>
    <w:rsid w:val="32A001FB"/>
    <w:rsid w:val="339B5ACE"/>
    <w:rsid w:val="346408E5"/>
    <w:rsid w:val="34AC6A12"/>
    <w:rsid w:val="358D2CB9"/>
    <w:rsid w:val="35BA7826"/>
    <w:rsid w:val="362A49AB"/>
    <w:rsid w:val="366C4FC4"/>
    <w:rsid w:val="36A579BC"/>
    <w:rsid w:val="37420366"/>
    <w:rsid w:val="37CB1876"/>
    <w:rsid w:val="37E1109A"/>
    <w:rsid w:val="38441900"/>
    <w:rsid w:val="388A1731"/>
    <w:rsid w:val="39BF540B"/>
    <w:rsid w:val="39FE27E9"/>
    <w:rsid w:val="3AA765CB"/>
    <w:rsid w:val="3AEE2345"/>
    <w:rsid w:val="3CF13B2F"/>
    <w:rsid w:val="3E6C3C09"/>
    <w:rsid w:val="3EAB2402"/>
    <w:rsid w:val="3EE15E23"/>
    <w:rsid w:val="3F7029B8"/>
    <w:rsid w:val="3FA330D9"/>
    <w:rsid w:val="4081166C"/>
    <w:rsid w:val="412169AB"/>
    <w:rsid w:val="41362456"/>
    <w:rsid w:val="42D71A17"/>
    <w:rsid w:val="435272F0"/>
    <w:rsid w:val="44BA7358"/>
    <w:rsid w:val="45132AAF"/>
    <w:rsid w:val="451A5BEB"/>
    <w:rsid w:val="453D5029"/>
    <w:rsid w:val="461A44C2"/>
    <w:rsid w:val="462F1B6A"/>
    <w:rsid w:val="463C4B8F"/>
    <w:rsid w:val="467767AB"/>
    <w:rsid w:val="46D1677D"/>
    <w:rsid w:val="47767A51"/>
    <w:rsid w:val="47DF019E"/>
    <w:rsid w:val="48CB3DCC"/>
    <w:rsid w:val="4A3D2AA8"/>
    <w:rsid w:val="4ABB1C1E"/>
    <w:rsid w:val="4AEC7DB1"/>
    <w:rsid w:val="4B920BD1"/>
    <w:rsid w:val="4C9D1F42"/>
    <w:rsid w:val="4D0C4058"/>
    <w:rsid w:val="4D6B7916"/>
    <w:rsid w:val="4E086E6A"/>
    <w:rsid w:val="4EE8395F"/>
    <w:rsid w:val="4FD8492E"/>
    <w:rsid w:val="4FDA4741"/>
    <w:rsid w:val="53B92A73"/>
    <w:rsid w:val="54D401E6"/>
    <w:rsid w:val="5540169E"/>
    <w:rsid w:val="555E469B"/>
    <w:rsid w:val="55AC0AE1"/>
    <w:rsid w:val="56097CE2"/>
    <w:rsid w:val="579B6102"/>
    <w:rsid w:val="58596869"/>
    <w:rsid w:val="594D4389"/>
    <w:rsid w:val="5AE623A0"/>
    <w:rsid w:val="5B022F52"/>
    <w:rsid w:val="5B133259"/>
    <w:rsid w:val="5B503CBD"/>
    <w:rsid w:val="5BC4185F"/>
    <w:rsid w:val="5C131B35"/>
    <w:rsid w:val="5D2F0AA9"/>
    <w:rsid w:val="5DA64068"/>
    <w:rsid w:val="5E211334"/>
    <w:rsid w:val="5E622841"/>
    <w:rsid w:val="5ECD577F"/>
    <w:rsid w:val="5F0F069E"/>
    <w:rsid w:val="5F2E3A13"/>
    <w:rsid w:val="5FA34D03"/>
    <w:rsid w:val="5FF84C06"/>
    <w:rsid w:val="604A7733"/>
    <w:rsid w:val="60773A12"/>
    <w:rsid w:val="60BD1DF5"/>
    <w:rsid w:val="614900BB"/>
    <w:rsid w:val="61952D71"/>
    <w:rsid w:val="61B74A96"/>
    <w:rsid w:val="630A191C"/>
    <w:rsid w:val="63644CF4"/>
    <w:rsid w:val="63681AAD"/>
    <w:rsid w:val="63DF2257"/>
    <w:rsid w:val="652E32C1"/>
    <w:rsid w:val="65644F35"/>
    <w:rsid w:val="666233FC"/>
    <w:rsid w:val="66873CC0"/>
    <w:rsid w:val="675D7E8D"/>
    <w:rsid w:val="682E529D"/>
    <w:rsid w:val="687A681D"/>
    <w:rsid w:val="687E455F"/>
    <w:rsid w:val="69376A40"/>
    <w:rsid w:val="69E92D0E"/>
    <w:rsid w:val="6A236A13"/>
    <w:rsid w:val="6A275166"/>
    <w:rsid w:val="6B6E08BB"/>
    <w:rsid w:val="6D06067F"/>
    <w:rsid w:val="6D6535F8"/>
    <w:rsid w:val="6D8445A2"/>
    <w:rsid w:val="6DF96B24"/>
    <w:rsid w:val="6EBA1338"/>
    <w:rsid w:val="70045A03"/>
    <w:rsid w:val="7007308C"/>
    <w:rsid w:val="70265F41"/>
    <w:rsid w:val="704B010A"/>
    <w:rsid w:val="71526589"/>
    <w:rsid w:val="726227FC"/>
    <w:rsid w:val="73B76B77"/>
    <w:rsid w:val="740578E3"/>
    <w:rsid w:val="74177616"/>
    <w:rsid w:val="743F1B92"/>
    <w:rsid w:val="75F776FF"/>
    <w:rsid w:val="7657019E"/>
    <w:rsid w:val="769136B0"/>
    <w:rsid w:val="772759E5"/>
    <w:rsid w:val="787A1D2C"/>
    <w:rsid w:val="7A212A07"/>
    <w:rsid w:val="7A302F01"/>
    <w:rsid w:val="7AE83ABA"/>
    <w:rsid w:val="7B47063E"/>
    <w:rsid w:val="7C130952"/>
    <w:rsid w:val="7D1666BD"/>
    <w:rsid w:val="7D474AC8"/>
    <w:rsid w:val="7D733B0F"/>
    <w:rsid w:val="7DD520D4"/>
    <w:rsid w:val="7DFF1847"/>
    <w:rsid w:val="7E4C71DA"/>
    <w:rsid w:val="7F146556"/>
    <w:rsid w:val="7F4A08A0"/>
    <w:rsid w:val="7F594F87"/>
    <w:rsid w:val="7F604567"/>
    <w:rsid w:val="7F7A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0"/>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5"/>
    <w:qFormat/>
    <w:uiPriority w:val="9"/>
    <w:pPr>
      <w:keepNext/>
      <w:keepLines/>
      <w:spacing w:line="240" w:lineRule="auto"/>
      <w:outlineLvl w:val="1"/>
    </w:pPr>
    <w:rPr>
      <w:rFonts w:ascii="Calibri" w:hAnsi="Calibri"/>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unhideWhenUsed/>
    <w:qFormat/>
    <w:uiPriority w:val="99"/>
    <w:pPr>
      <w:ind w:firstLine="420"/>
    </w:pPr>
  </w:style>
  <w:style w:type="paragraph" w:styleId="6">
    <w:name w:val="Body Text"/>
    <w:basedOn w:val="1"/>
    <w:next w:val="1"/>
    <w:qFormat/>
    <w:uiPriority w:val="0"/>
    <w:pPr>
      <w:spacing w:afterLines="50" w:line="360" w:lineRule="auto"/>
    </w:pPr>
    <w:rPr>
      <w:rFonts w:ascii="宋体" w:hAnsi="宋体"/>
      <w:color w:val="000000"/>
      <w:sz w:val="24"/>
    </w:rPr>
  </w:style>
  <w:style w:type="paragraph" w:styleId="7">
    <w:name w:val="Body Text Indent"/>
    <w:basedOn w:val="1"/>
    <w:qFormat/>
    <w:uiPriority w:val="0"/>
    <w:pPr>
      <w:ind w:left="1083" w:leftChars="30" w:hanging="1020" w:hangingChars="425"/>
    </w:pPr>
    <w:rPr>
      <w:rFonts w:ascii="宋体" w:hAnsi="宋体"/>
      <w:sz w:val="24"/>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line="360" w:lineRule="auto"/>
    </w:pPr>
    <w:rPr>
      <w:rFonts w:ascii="幼圆" w:eastAsia="幼圆"/>
      <w:sz w:val="24"/>
      <w:u w:val="single"/>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3">
    <w:name w:val="Normal (Web)"/>
    <w:basedOn w:val="1"/>
    <w:next w:val="9"/>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qFormat/>
    <w:uiPriority w:val="0"/>
    <w:pPr>
      <w:adjustRightInd w:val="0"/>
      <w:ind w:firstLine="420"/>
      <w:jc w:val="left"/>
      <w:textAlignment w:val="baseline"/>
    </w:pPr>
    <w:rPr>
      <w:kern w:val="0"/>
      <w:sz w:val="21"/>
    </w:rPr>
  </w:style>
  <w:style w:type="paragraph" w:styleId="15">
    <w:name w:val="Body Text First Indent 2"/>
    <w:basedOn w:val="7"/>
    <w:next w:val="14"/>
    <w:unhideWhenUsed/>
    <w:qFormat/>
    <w:uiPriority w:val="99"/>
    <w:pPr>
      <w:ind w:firstLine="420" w:firstLineChars="200"/>
    </w:pPr>
  </w:style>
  <w:style w:type="character" w:customStyle="1" w:styleId="18">
    <w:name w:val="font101"/>
    <w:basedOn w:val="17"/>
    <w:qFormat/>
    <w:uiPriority w:val="0"/>
    <w:rPr>
      <w:rFonts w:hint="default" w:ascii="Times New Roman" w:hAnsi="Times New Roman" w:cs="Times New Roman"/>
      <w:color w:val="000000"/>
      <w:sz w:val="22"/>
      <w:szCs w:val="22"/>
      <w:u w:val="none"/>
    </w:rPr>
  </w:style>
  <w:style w:type="character" w:customStyle="1" w:styleId="19">
    <w:name w:val="font81"/>
    <w:basedOn w:val="17"/>
    <w:qFormat/>
    <w:uiPriority w:val="0"/>
    <w:rPr>
      <w:rFonts w:hint="eastAsia" w:ascii="宋体" w:hAnsi="宋体" w:eastAsia="宋体" w:cs="宋体"/>
      <w:color w:val="000000"/>
      <w:sz w:val="22"/>
      <w:szCs w:val="22"/>
      <w:u w:val="none"/>
    </w:rPr>
  </w:style>
  <w:style w:type="character" w:customStyle="1" w:styleId="20">
    <w:name w:val="标题 1 Char"/>
    <w:link w:val="3"/>
    <w:qFormat/>
    <w:uiPriority w:val="9"/>
    <w:rPr>
      <w:rFonts w:ascii="Times New Roman" w:hAnsi="Times New Roman" w:eastAsia="宋体"/>
      <w:b/>
      <w:bCs/>
      <w:kern w:val="44"/>
      <w:sz w:val="36"/>
      <w:szCs w:val="44"/>
    </w:rPr>
  </w:style>
  <w:style w:type="paragraph" w:customStyle="1" w:styleId="21">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2126</Words>
  <Characters>2218</Characters>
  <Lines>0</Lines>
  <Paragraphs>0</Paragraphs>
  <TotalTime>28</TotalTime>
  <ScaleCrop>false</ScaleCrop>
  <LinksUpToDate>false</LinksUpToDate>
  <CharactersWithSpaces>2504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静沐暖阳</cp:lastModifiedBy>
  <dcterms:modified xsi:type="dcterms:W3CDTF">2024-10-12T00:52:28Z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608CD0D3DB7F4A9E9A6D738C266D93BD_13</vt:lpwstr>
  </property>
</Properties>
</file>