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版本号：SH-H-W-2025-00320250321002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汉中市国防科教体验馆多媒体及模型展品采购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SH-H-W-2025-003</w:t>
      </w:r>
      <w:r>
        <w:br/>
      </w:r>
      <w:r>
        <w:br/>
      </w:r>
      <w:r>
        <w:br/>
      </w:r>
    </w:p>
    <w:p>
      <w:pPr>
        <w:pStyle w:val="null3"/>
        <w:jc w:val="center"/>
        <w:outlineLvl w:val="2"/>
      </w:pPr>
      <w:r>
        <w:rPr>
          <w:rFonts w:ascii="仿宋_GB2312" w:hAnsi="仿宋_GB2312" w:cs="仿宋_GB2312" w:eastAsia="仿宋_GB2312"/>
          <w:sz w:val="28"/>
          <w:b/>
        </w:rPr>
        <w:t>汉中市国防动员办公室</w:t>
      </w:r>
    </w:p>
    <w:p>
      <w:pPr>
        <w:pStyle w:val="null3"/>
        <w:jc w:val="center"/>
        <w:outlineLvl w:val="2"/>
      </w:pPr>
      <w:r>
        <w:rPr>
          <w:rFonts w:ascii="仿宋_GB2312" w:hAnsi="仿宋_GB2312" w:cs="仿宋_GB2312" w:eastAsia="仿宋_GB2312"/>
          <w:sz w:val="28"/>
          <w:b/>
        </w:rPr>
        <w:t>陕西万博景天建设项目管理有限公司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陕西万博景天建设项目管理有限公司</w:t>
      </w:r>
      <w:r>
        <w:rPr>
          <w:rFonts w:ascii="仿宋_GB2312" w:hAnsi="仿宋_GB2312" w:cs="仿宋_GB2312" w:eastAsia="仿宋_GB2312"/>
        </w:rPr>
        <w:t>（以下简称“代理机构”）受</w:t>
      </w:r>
      <w:r>
        <w:rPr>
          <w:rFonts w:ascii="仿宋_GB2312" w:hAnsi="仿宋_GB2312" w:cs="仿宋_GB2312" w:eastAsia="仿宋_GB2312"/>
        </w:rPr>
        <w:t>汉中市国防动员办公室</w:t>
      </w:r>
      <w:r>
        <w:rPr>
          <w:rFonts w:ascii="仿宋_GB2312" w:hAnsi="仿宋_GB2312" w:cs="仿宋_GB2312" w:eastAsia="仿宋_GB2312"/>
        </w:rPr>
        <w:t>委托，拟对</w:t>
      </w:r>
      <w:r>
        <w:rPr>
          <w:rFonts w:ascii="仿宋_GB2312" w:hAnsi="仿宋_GB2312" w:cs="仿宋_GB2312" w:eastAsia="仿宋_GB2312"/>
        </w:rPr>
        <w:t>汉中市国防科教体验馆多媒体及模型展品采购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SH-H-W-2025-003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汉中市国防科教体验馆多媒体及模型展品采购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包括但不限于多媒体设备、实物展品、场景模型、展示软件、影视制作、出入口形象包装等采购、安装、调试等内容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采购包1（汉中市国防科教体验馆多媒体及模型展品采购）：属于专门面向中小企业采购。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2、法定代表人或委托代理人身份证明：法定代表人参加投标须提供《法定代表人身份证明》及身份证复印件；法定代表人授权他人参加投标，须提供《法定代表人授权委托书》、委托代理人身份证复印件；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3、资格承诺函：供应商需提供《汉中市政府采购供应商资格承诺函》；</w:t>
      </w:r>
    </w:p>
    <w:p>
      <w:pPr>
        <w:pStyle w:val="null3"/>
      </w:pPr>
      <w:r>
        <w:rPr>
          <w:rFonts w:ascii="仿宋_GB2312" w:hAnsi="仿宋_GB2312" w:cs="仿宋_GB2312" w:eastAsia="仿宋_GB2312"/>
        </w:rPr>
        <w:t>4、非联合体书面声明：本项目不接受联合体投标，单位负责人为同一人或者存在直接控股、管理关系的不同投标人，不得参加同一合同项下的政府采购活动。（提供书面声明材料）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汉中市国防动员办公室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汉中市汉台区友爱路7号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李小雨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0916-2218876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陕西万博景天建设项目管理有限公司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陕西省汉中市汉台区东大街街道办事处劳动路五一大厦A座512室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19992781733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开户名称：陕西万博景天建设项目管理有限公司</w:t>
            </w:r>
          </w:p>
          <w:p>
            <w:pPr>
              <w:pStyle w:val="null3"/>
            </w:pPr>
            <w:r>
              <w:rPr>
                <w:rFonts w:ascii="仿宋_GB2312" w:hAnsi="仿宋_GB2312" w:cs="仿宋_GB2312" w:eastAsia="仿宋_GB2312"/>
              </w:rPr>
              <w:t>开户银行：长安银行股份有限公司汉中兴汉路支行</w:t>
            </w:r>
          </w:p>
          <w:p>
            <w:pPr>
              <w:pStyle w:val="null3"/>
            </w:pPr>
            <w:r>
              <w:rPr>
                <w:rFonts w:ascii="仿宋_GB2312" w:hAnsi="仿宋_GB2312" w:cs="仿宋_GB2312" w:eastAsia="仿宋_GB2312"/>
              </w:rPr>
              <w:t>银行账号：806060301421007213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代理服务费收费标准：按国家计委颁发的《招标代理服务收费管理暂行办法》（计价格[2002]1980号）和国家发展改革委员会办公厅颁发的《关于招标代理服务收费有关问题的通知》（发改办价格[2003] 857号）的有关规定向采购代理机构一次付清代理服务费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汉中市国防动员办公室</w:t>
      </w:r>
      <w:r>
        <w:rPr>
          <w:rFonts w:ascii="仿宋_GB2312" w:hAnsi="仿宋_GB2312" w:cs="仿宋_GB2312" w:eastAsia="仿宋_GB2312"/>
        </w:rPr>
        <w:t>和</w:t>
      </w:r>
      <w:r>
        <w:rPr>
          <w:rFonts w:ascii="仿宋_GB2312" w:hAnsi="仿宋_GB2312" w:cs="仿宋_GB2312" w:eastAsia="仿宋_GB2312"/>
        </w:rPr>
        <w:t>陕西万博景天建设项目管理有限公司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汉中市国防动员办公室</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陕西万博景天建设项目管理有限公司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汉中市国防动员办公室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陕西万博景天建设项目管理有限公司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达到国家相关部门验收标准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陕西万博景天建设项目管理有限公司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陕西万博景天建设项目管理有限公司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陕西万博景天建设项目管理有限公司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联系人：何雅倩</w:t>
      </w:r>
    </w:p>
    <w:p>
      <w:pPr>
        <w:pStyle w:val="null3"/>
      </w:pPr>
      <w:r>
        <w:rPr>
          <w:rFonts w:ascii="仿宋_GB2312" w:hAnsi="仿宋_GB2312" w:cs="仿宋_GB2312" w:eastAsia="仿宋_GB2312"/>
        </w:rPr>
        <w:t>联系电话：19992781733</w:t>
      </w:r>
    </w:p>
    <w:p>
      <w:pPr>
        <w:pStyle w:val="null3"/>
      </w:pPr>
      <w:r>
        <w:rPr>
          <w:rFonts w:ascii="仿宋_GB2312" w:hAnsi="仿宋_GB2312" w:cs="仿宋_GB2312" w:eastAsia="仿宋_GB2312"/>
        </w:rPr>
        <w:t>地址：陕西省汉中市汉台区东大街街道办事处劳动路五一大厦 A座512室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多媒体及模型展品采购等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满足汉中市国防科教体验馆展览需要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774,187.00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满足汉中市国防科教体验馆展览需要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1,889,013.00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满足汉中市国防科教体验馆展览需要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336,800.00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标的名称：满足汉中市国防科教体验馆展览需要</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其他信息技术服务</w:t>
            </w:r>
          </w:p>
        </w:tc>
        <w:tc>
          <w:tcPr>
            <w:tcW w:type="dxa" w:w="2076"/>
          </w:tcPr>
          <w:p>
            <w:pPr>
              <w:pStyle w:val="null3"/>
              <w:jc w:val="center"/>
            </w:pPr>
            <w:r>
              <w:rPr>
                <w:rFonts w:ascii="仿宋_GB2312" w:hAnsi="仿宋_GB2312" w:cs="仿宋_GB2312" w:eastAsia="仿宋_GB2312"/>
              </w:rPr>
              <w:t>汉中市国防科教体验馆多媒体及模型展品采购清单-硬件设备</w:t>
            </w:r>
          </w:p>
          <w:tbl>
            <w:tblPr>
              <w:tblBorders>
                <w:top w:val="single"/>
                <w:left w:val="single"/>
                <w:bottom w:val="single"/>
                <w:right w:val="single"/>
                <w:insideH w:val="single"/>
                <w:insideV w:val="single"/>
              </w:tblBorders>
            </w:tblPr>
            <w:tblGrid>
              <w:gridCol w:w="152"/>
              <w:gridCol w:w="569"/>
              <w:gridCol w:w="1123"/>
              <w:gridCol w:w="241"/>
              <w:gridCol w:w="412"/>
            </w:tblGrid>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项目名称</w:t>
                  </w:r>
                </w:p>
              </w:tc>
              <w:tc>
                <w:tcPr>
                  <w:tcW w:type="dxa" w:w="1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规格参数</w:t>
                  </w:r>
                </w:p>
              </w:tc>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计量</w:t>
                  </w:r>
                </w:p>
              </w:tc>
              <w:tc>
                <w:tcPr>
                  <w:tcW w:type="dxa" w:w="4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工程数量</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c>
                <w:tcPr>
                  <w:tcW w:type="dxa" w:w="56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55英寸透明屏</w:t>
                  </w:r>
                </w:p>
              </w:tc>
              <w:tc>
                <w:tcPr>
                  <w:tcW w:type="dxa" w:w="1123"/>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1"/>
                      <w:color w:val="000000"/>
                    </w:rPr>
                    <w:t>屏幕尺寸≥55英寸</w:t>
                  </w:r>
                  <w:r>
                    <w:br/>
                  </w:r>
                  <w:r>
                    <w:rPr>
                      <w:rFonts w:ascii="仿宋_GB2312" w:hAnsi="仿宋_GB2312" w:cs="仿宋_GB2312" w:eastAsia="仿宋_GB2312"/>
                      <w:sz w:val="21"/>
                      <w:color w:val="000000"/>
                    </w:rPr>
                    <w:t xml:space="preserve"> 分辨率≥1920*1080</w:t>
                  </w:r>
                  <w:r>
                    <w:br/>
                  </w:r>
                  <w:r>
                    <w:rPr>
                      <w:rFonts w:ascii="仿宋_GB2312" w:hAnsi="仿宋_GB2312" w:cs="仿宋_GB2312" w:eastAsia="仿宋_GB2312"/>
                      <w:sz w:val="21"/>
                      <w:color w:val="000000"/>
                    </w:rPr>
                    <w:t xml:space="preserve"> 透光率：80-90%</w:t>
                  </w:r>
                  <w:r>
                    <w:br/>
                  </w:r>
                  <w:r>
                    <w:rPr>
                      <w:rFonts w:ascii="仿宋_GB2312" w:hAnsi="仿宋_GB2312" w:cs="仿宋_GB2312" w:eastAsia="仿宋_GB2312"/>
                      <w:sz w:val="21"/>
                      <w:color w:val="000000"/>
                    </w:rPr>
                    <w:t xml:space="preserve"> 色差饱和度≥72%</w:t>
                  </w:r>
                  <w:r>
                    <w:br/>
                  </w:r>
                  <w:r>
                    <w:rPr>
                      <w:rFonts w:ascii="仿宋_GB2312" w:hAnsi="仿宋_GB2312" w:cs="仿宋_GB2312" w:eastAsia="仿宋_GB2312"/>
                      <w:sz w:val="21"/>
                      <w:color w:val="000000"/>
                    </w:rPr>
                    <w:t xml:space="preserve"> 对比度≥3000:1</w:t>
                  </w:r>
                  <w:r>
                    <w:br/>
                  </w:r>
                  <w:r>
                    <w:rPr>
                      <w:rFonts w:ascii="仿宋_GB2312" w:hAnsi="仿宋_GB2312" w:cs="仿宋_GB2312" w:eastAsia="仿宋_GB2312"/>
                      <w:sz w:val="21"/>
                      <w:color w:val="000000"/>
                    </w:rPr>
                    <w:t xml:space="preserve"> 扫描频率≥60HZ</w:t>
                  </w:r>
                  <w:r>
                    <w:br/>
                  </w:r>
                  <w:r>
                    <w:rPr>
                      <w:rFonts w:ascii="仿宋_GB2312" w:hAnsi="仿宋_GB2312" w:cs="仿宋_GB2312" w:eastAsia="仿宋_GB2312"/>
                      <w:sz w:val="21"/>
                      <w:color w:val="000000"/>
                    </w:rPr>
                    <w:t xml:space="preserve"> 色彩：16.7M</w:t>
                  </w:r>
                  <w:r>
                    <w:br/>
                  </w:r>
                  <w:r>
                    <w:rPr>
                      <w:rFonts w:ascii="仿宋_GB2312" w:hAnsi="仿宋_GB2312" w:cs="仿宋_GB2312" w:eastAsia="仿宋_GB2312"/>
                      <w:sz w:val="21"/>
                      <w:color w:val="000000"/>
                    </w:rPr>
                    <w:t xml:space="preserve"> 响应时间≤5ms</w:t>
                  </w:r>
                </w:p>
              </w:tc>
              <w:tc>
                <w:tcPr>
                  <w:tcW w:type="dxa" w:w="241"/>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41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3</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85英寸液晶显示屏</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显示尺寸≥85英寸</w:t>
                  </w:r>
                  <w:r>
                    <w:br/>
                  </w:r>
                  <w:r>
                    <w:rPr>
                      <w:rFonts w:ascii="仿宋_GB2312" w:hAnsi="仿宋_GB2312" w:cs="仿宋_GB2312" w:eastAsia="仿宋_GB2312"/>
                      <w:sz w:val="21"/>
                      <w:color w:val="000000"/>
                    </w:rPr>
                    <w:t xml:space="preserve"> 液晶屏：LED液晶面板</w:t>
                  </w:r>
                  <w:r>
                    <w:br/>
                  </w:r>
                  <w:r>
                    <w:rPr>
                      <w:rFonts w:ascii="仿宋_GB2312" w:hAnsi="仿宋_GB2312" w:cs="仿宋_GB2312" w:eastAsia="仿宋_GB2312"/>
                      <w:sz w:val="21"/>
                      <w:color w:val="000000"/>
                    </w:rPr>
                    <w:t xml:space="preserve"> 分辨率≥3840*2160</w:t>
                  </w:r>
                  <w:r>
                    <w:br/>
                  </w:r>
                  <w:r>
                    <w:rPr>
                      <w:rFonts w:ascii="仿宋_GB2312" w:hAnsi="仿宋_GB2312" w:cs="仿宋_GB2312" w:eastAsia="仿宋_GB2312"/>
                      <w:sz w:val="21"/>
                      <w:color w:val="000000"/>
                    </w:rPr>
                    <w:t xml:space="preserve"> 电源：AC90-240V</w:t>
                  </w:r>
                  <w:r>
                    <w:br/>
                  </w:r>
                  <w:r>
                    <w:rPr>
                      <w:rFonts w:ascii="仿宋_GB2312" w:hAnsi="仿宋_GB2312" w:cs="仿宋_GB2312" w:eastAsia="仿宋_GB2312"/>
                      <w:sz w:val="21"/>
                      <w:color w:val="000000"/>
                    </w:rPr>
                    <w:t xml:space="preserve"> 功率≤400W</w:t>
                  </w:r>
                  <w:r>
                    <w:br/>
                  </w:r>
                  <w:r>
                    <w:rPr>
                      <w:rFonts w:ascii="仿宋_GB2312" w:hAnsi="仿宋_GB2312" w:cs="仿宋_GB2312" w:eastAsia="仿宋_GB2312"/>
                      <w:sz w:val="21"/>
                      <w:color w:val="000000"/>
                    </w:rPr>
                    <w:t xml:space="preserve"> 接口：USB≥2,HDMI≥2</w:t>
                  </w:r>
                  <w:r>
                    <w:br/>
                  </w:r>
                  <w:r>
                    <w:rPr>
                      <w:rFonts w:ascii="仿宋_GB2312" w:hAnsi="仿宋_GB2312" w:cs="仿宋_GB2312" w:eastAsia="仿宋_GB2312"/>
                      <w:sz w:val="21"/>
                      <w:color w:val="000000"/>
                    </w:rPr>
                    <w:t xml:space="preserve"> 内存≥64G 运行内存≥3G</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43英寸一体机</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屏幕尺寸≥43英寸</w:t>
                  </w:r>
                  <w:r>
                    <w:br/>
                  </w:r>
                  <w:r>
                    <w:rPr>
                      <w:rFonts w:ascii="仿宋_GB2312" w:hAnsi="仿宋_GB2312" w:cs="仿宋_GB2312" w:eastAsia="仿宋_GB2312"/>
                      <w:sz w:val="21"/>
                      <w:color w:val="000000"/>
                    </w:rPr>
                    <w:t xml:space="preserve"> 分辨率≥1920*1080，系统：Win10</w:t>
                  </w:r>
                  <w:r>
                    <w:br/>
                  </w:r>
                  <w:r>
                    <w:rPr>
                      <w:rFonts w:ascii="仿宋_GB2312" w:hAnsi="仿宋_GB2312" w:cs="仿宋_GB2312" w:eastAsia="仿宋_GB2312"/>
                      <w:sz w:val="21"/>
                      <w:color w:val="000000"/>
                    </w:rPr>
                    <w:t xml:space="preserve"> CPU≥I5六代，内存≥8G，存储≥128 G</w:t>
                  </w:r>
                  <w:r>
                    <w:br/>
                  </w:r>
                  <w:r>
                    <w:rPr>
                      <w:rFonts w:ascii="仿宋_GB2312" w:hAnsi="仿宋_GB2312" w:cs="仿宋_GB2312" w:eastAsia="仿宋_GB2312"/>
                      <w:sz w:val="21"/>
                      <w:color w:val="000000"/>
                    </w:rPr>
                    <w:t xml:space="preserve"> 亮度≥250cd/M²，对比度≥1000:1</w:t>
                  </w:r>
                  <w:r>
                    <w:br/>
                  </w:r>
                  <w:r>
                    <w:rPr>
                      <w:rFonts w:ascii="仿宋_GB2312" w:hAnsi="仿宋_GB2312" w:cs="仿宋_GB2312" w:eastAsia="仿宋_GB2312"/>
                      <w:sz w:val="21"/>
                      <w:color w:val="000000"/>
                    </w:rPr>
                    <w:t xml:space="preserve"> 可视角度≥178，色彩≥16.7M</w:t>
                  </w:r>
                  <w:r>
                    <w:br/>
                  </w:r>
                  <w:r>
                    <w:rPr>
                      <w:rFonts w:ascii="仿宋_GB2312" w:hAnsi="仿宋_GB2312" w:cs="仿宋_GB2312" w:eastAsia="仿宋_GB2312"/>
                      <w:sz w:val="21"/>
                      <w:color w:val="000000"/>
                    </w:rPr>
                    <w:t xml:space="preserve"> 触摸技术：电容触摸</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55英寸一体机</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屏幕尺寸≥55英寸</w:t>
                  </w:r>
                  <w:r>
                    <w:br/>
                  </w:r>
                  <w:r>
                    <w:rPr>
                      <w:rFonts w:ascii="仿宋_GB2312" w:hAnsi="仿宋_GB2312" w:cs="仿宋_GB2312" w:eastAsia="仿宋_GB2312"/>
                      <w:sz w:val="21"/>
                      <w:color w:val="000000"/>
                    </w:rPr>
                    <w:t xml:space="preserve"> 分辨率≥1920*1080，系统：Win10</w:t>
                  </w:r>
                  <w:r>
                    <w:br/>
                  </w:r>
                  <w:r>
                    <w:rPr>
                      <w:rFonts w:ascii="仿宋_GB2312" w:hAnsi="仿宋_GB2312" w:cs="仿宋_GB2312" w:eastAsia="仿宋_GB2312"/>
                      <w:sz w:val="21"/>
                      <w:color w:val="000000"/>
                    </w:rPr>
                    <w:t xml:space="preserve"> CPU≥I5六代，内存≥8G，存储≥128 G</w:t>
                  </w:r>
                  <w:r>
                    <w:br/>
                  </w:r>
                  <w:r>
                    <w:rPr>
                      <w:rFonts w:ascii="仿宋_GB2312" w:hAnsi="仿宋_GB2312" w:cs="仿宋_GB2312" w:eastAsia="仿宋_GB2312"/>
                      <w:sz w:val="21"/>
                      <w:color w:val="000000"/>
                    </w:rPr>
                    <w:t xml:space="preserve"> 亮度≥250cd/M²，对比度≥1000:1</w:t>
                  </w:r>
                  <w:r>
                    <w:br/>
                  </w:r>
                  <w:r>
                    <w:rPr>
                      <w:rFonts w:ascii="仿宋_GB2312" w:hAnsi="仿宋_GB2312" w:cs="仿宋_GB2312" w:eastAsia="仿宋_GB2312"/>
                      <w:sz w:val="21"/>
                      <w:color w:val="000000"/>
                    </w:rPr>
                    <w:t xml:space="preserve"> 可视角度≥178，色彩≥16.7M</w:t>
                  </w:r>
                  <w:r>
                    <w:br/>
                  </w:r>
                  <w:r>
                    <w:rPr>
                      <w:rFonts w:ascii="仿宋_GB2312" w:hAnsi="仿宋_GB2312" w:cs="仿宋_GB2312" w:eastAsia="仿宋_GB2312"/>
                      <w:sz w:val="21"/>
                      <w:color w:val="000000"/>
                    </w:rPr>
                    <w:t xml:space="preserve"> 触摸技术：电容触摸 </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4</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液晶屏支架</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金属伸缩支架</w:t>
                  </w:r>
                  <w:r>
                    <w:br/>
                  </w:r>
                  <w:r>
                    <w:rPr>
                      <w:rFonts w:ascii="仿宋_GB2312" w:hAnsi="仿宋_GB2312" w:cs="仿宋_GB2312" w:eastAsia="仿宋_GB2312"/>
                      <w:sz w:val="21"/>
                      <w:color w:val="000000"/>
                    </w:rPr>
                    <w:t xml:space="preserve"> 承重≥25kg，角度可调</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一体机支架</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液晶屏壁挂支架，金属材质</w:t>
                  </w:r>
                  <w:r>
                    <w:br/>
                  </w:r>
                  <w:r>
                    <w:rPr>
                      <w:rFonts w:ascii="仿宋_GB2312" w:hAnsi="仿宋_GB2312" w:cs="仿宋_GB2312" w:eastAsia="仿宋_GB2312"/>
                      <w:sz w:val="21"/>
                      <w:color w:val="000000"/>
                    </w:rPr>
                    <w:t xml:space="preserve"> 承重≥100kg，角度可微调</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5</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7</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投影机</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1.★3LCD显示技术</w:t>
                  </w:r>
                  <w:r>
                    <w:br/>
                  </w:r>
                  <w:r>
                    <w:rPr>
                      <w:rFonts w:ascii="仿宋_GB2312" w:hAnsi="仿宋_GB2312" w:cs="仿宋_GB2312" w:eastAsia="仿宋_GB2312"/>
                      <w:sz w:val="21"/>
                      <w:color w:val="000000"/>
                    </w:rPr>
                    <w:t xml:space="preserve"> 2.★标准亮度≥5000流明</w:t>
                  </w:r>
                  <w:r>
                    <w:br/>
                  </w:r>
                  <w:r>
                    <w:rPr>
                      <w:rFonts w:ascii="仿宋_GB2312" w:hAnsi="仿宋_GB2312" w:cs="仿宋_GB2312" w:eastAsia="仿宋_GB2312"/>
                      <w:sz w:val="21"/>
                      <w:color w:val="000000"/>
                    </w:rPr>
                    <w:t xml:space="preserve"> 3.★标准分辨率≥1920*1200</w:t>
                  </w:r>
                  <w:r>
                    <w:br/>
                  </w:r>
                  <w:r>
                    <w:rPr>
                      <w:rFonts w:ascii="仿宋_GB2312" w:hAnsi="仿宋_GB2312" w:cs="仿宋_GB2312" w:eastAsia="仿宋_GB2312"/>
                      <w:sz w:val="21"/>
                      <w:color w:val="000000"/>
                    </w:rPr>
                    <w:t xml:space="preserve"> 4.★采用激光光源</w:t>
                  </w:r>
                  <w:r>
                    <w:br/>
                  </w:r>
                  <w:r>
                    <w:rPr>
                      <w:rFonts w:ascii="仿宋_GB2312" w:hAnsi="仿宋_GB2312" w:cs="仿宋_GB2312" w:eastAsia="仿宋_GB2312"/>
                      <w:sz w:val="21"/>
                      <w:color w:val="000000"/>
                    </w:rPr>
                    <w:t xml:space="preserve"> 5.对比度≥100000:1</w:t>
                  </w:r>
                  <w:r>
                    <w:br/>
                  </w:r>
                  <w:r>
                    <w:rPr>
                      <w:rFonts w:ascii="仿宋_GB2312" w:hAnsi="仿宋_GB2312" w:cs="仿宋_GB2312" w:eastAsia="仿宋_GB2312"/>
                      <w:sz w:val="21"/>
                      <w:color w:val="000000"/>
                    </w:rPr>
                    <w:t xml:space="preserve"> 6.电动聚焦，投射比≤0.5:1</w:t>
                  </w:r>
                  <w:r>
                    <w:br/>
                  </w:r>
                  <w:r>
                    <w:rPr>
                      <w:rFonts w:ascii="仿宋_GB2312" w:hAnsi="仿宋_GB2312" w:cs="仿宋_GB2312" w:eastAsia="仿宋_GB2312"/>
                      <w:sz w:val="21"/>
                      <w:color w:val="000000"/>
                    </w:rPr>
                    <w:t xml:space="preserve"> 7.投影画面尺寸80-120英寸</w:t>
                  </w:r>
                  <w:r>
                    <w:br/>
                  </w:r>
                  <w:r>
                    <w:rPr>
                      <w:rFonts w:ascii="仿宋_GB2312" w:hAnsi="仿宋_GB2312" w:cs="仿宋_GB2312" w:eastAsia="仿宋_GB2312"/>
                      <w:sz w:val="21"/>
                      <w:color w:val="000000"/>
                    </w:rPr>
                    <w:t xml:space="preserve"> 8.照度均匀性≥85%</w:t>
                  </w:r>
                  <w:r>
                    <w:br/>
                  </w:r>
                  <w:r>
                    <w:rPr>
                      <w:rFonts w:ascii="仿宋_GB2312" w:hAnsi="仿宋_GB2312" w:cs="仿宋_GB2312" w:eastAsia="仿宋_GB2312"/>
                      <w:sz w:val="21"/>
                      <w:color w:val="000000"/>
                    </w:rPr>
                    <w:t xml:space="preserve"> 9.镜头位移范围垂直≥±25°、水平≥±35°</w:t>
                  </w:r>
                  <w:r>
                    <w:br/>
                  </w:r>
                  <w:r>
                    <w:rPr>
                      <w:rFonts w:ascii="仿宋_GB2312" w:hAnsi="仿宋_GB2312" w:cs="仿宋_GB2312" w:eastAsia="仿宋_GB2312"/>
                      <w:sz w:val="21"/>
                      <w:color w:val="000000"/>
                    </w:rPr>
                    <w:t xml:space="preserve"> 10.梯形校正；四角校正功能；曲面校正功能；6角校正功能</w:t>
                  </w:r>
                  <w:r>
                    <w:br/>
                  </w:r>
                  <w:r>
                    <w:rPr>
                      <w:rFonts w:ascii="仿宋_GB2312" w:hAnsi="仿宋_GB2312" w:cs="仿宋_GB2312" w:eastAsia="仿宋_GB2312"/>
                      <w:sz w:val="21"/>
                      <w:color w:val="000000"/>
                    </w:rPr>
                    <w:t xml:space="preserve"> 11.内置环境光线传感器可实时测量环境亮度并进行相应的调节</w:t>
                  </w:r>
                  <w:r>
                    <w:br/>
                  </w:r>
                  <w:r>
                    <w:rPr>
                      <w:rFonts w:ascii="仿宋_GB2312" w:hAnsi="仿宋_GB2312" w:cs="仿宋_GB2312" w:eastAsia="仿宋_GB2312"/>
                      <w:sz w:val="21"/>
                      <w:color w:val="000000"/>
                    </w:rPr>
                    <w:t xml:space="preserve"> 12.支持局域网连接设备显示图像，无需外接信号源；</w:t>
                  </w:r>
                  <w:r>
                    <w:br/>
                  </w:r>
                  <w:r>
                    <w:rPr>
                      <w:rFonts w:ascii="仿宋_GB2312" w:hAnsi="仿宋_GB2312" w:cs="仿宋_GB2312" w:eastAsia="仿宋_GB2312"/>
                      <w:sz w:val="21"/>
                      <w:color w:val="000000"/>
                    </w:rPr>
                    <w:t xml:space="preserve"> 13.通过3C认证、节能环保认证</w:t>
                  </w:r>
                  <w:r>
                    <w:br/>
                  </w:r>
                  <w:r>
                    <w:rPr>
                      <w:rFonts w:ascii="仿宋_GB2312" w:hAnsi="仿宋_GB2312" w:cs="仿宋_GB2312" w:eastAsia="仿宋_GB2312"/>
                      <w:sz w:val="21"/>
                      <w:color w:val="000000"/>
                    </w:rPr>
                    <w:t xml:space="preserve"> 14.提供厂家授权、售后服务承诺函、检测报告</w:t>
                  </w:r>
                  <w:r>
                    <w:br/>
                  </w:r>
                  <w:r>
                    <w:rPr>
                      <w:rFonts w:ascii="仿宋_GB2312" w:hAnsi="仿宋_GB2312" w:cs="仿宋_GB2312" w:eastAsia="仿宋_GB2312"/>
                      <w:sz w:val="21"/>
                      <w:color w:val="000000"/>
                    </w:rPr>
                    <w:t xml:space="preserve"> 15.★以上功能参数包括不限于产品彩页（厂家盖章）以及第三方权威机构检测报告以佐证</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投影机</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1.★DLP显示技术</w:t>
                  </w:r>
                  <w:r>
                    <w:br/>
                  </w:r>
                  <w:r>
                    <w:rPr>
                      <w:rFonts w:ascii="仿宋_GB2312" w:hAnsi="仿宋_GB2312" w:cs="仿宋_GB2312" w:eastAsia="仿宋_GB2312"/>
                      <w:sz w:val="21"/>
                      <w:color w:val="000000"/>
                    </w:rPr>
                    <w:t xml:space="preserve"> 2.★分辨率≥1920*1200</w:t>
                  </w:r>
                  <w:r>
                    <w:br/>
                  </w:r>
                  <w:r>
                    <w:rPr>
                      <w:rFonts w:ascii="仿宋_GB2312" w:hAnsi="仿宋_GB2312" w:cs="仿宋_GB2312" w:eastAsia="仿宋_GB2312"/>
                      <w:sz w:val="21"/>
                      <w:color w:val="000000"/>
                    </w:rPr>
                    <w:t xml:space="preserve"> 3.★采用激光光源</w:t>
                  </w:r>
                  <w:r>
                    <w:br/>
                  </w:r>
                  <w:r>
                    <w:rPr>
                      <w:rFonts w:ascii="仿宋_GB2312" w:hAnsi="仿宋_GB2312" w:cs="仿宋_GB2312" w:eastAsia="仿宋_GB2312"/>
                      <w:sz w:val="21"/>
                      <w:color w:val="000000"/>
                    </w:rPr>
                    <w:t xml:space="preserve"> 4.★亮度≥8000流明</w:t>
                  </w:r>
                  <w:r>
                    <w:br/>
                  </w:r>
                  <w:r>
                    <w:rPr>
                      <w:rFonts w:ascii="仿宋_GB2312" w:hAnsi="仿宋_GB2312" w:cs="仿宋_GB2312" w:eastAsia="仿宋_GB2312"/>
                      <w:sz w:val="21"/>
                      <w:color w:val="000000"/>
                    </w:rPr>
                    <w:t xml:space="preserve"> 5.亮度均匀性≥85%</w:t>
                  </w:r>
                  <w:r>
                    <w:br/>
                  </w:r>
                  <w:r>
                    <w:rPr>
                      <w:rFonts w:ascii="仿宋_GB2312" w:hAnsi="仿宋_GB2312" w:cs="仿宋_GB2312" w:eastAsia="仿宋_GB2312"/>
                      <w:sz w:val="21"/>
                      <w:color w:val="000000"/>
                    </w:rPr>
                    <w:t xml:space="preserve"> 6.镜头位移范围垂直≥±25°、水平≥±35°</w:t>
                  </w:r>
                  <w:r>
                    <w:br/>
                  </w:r>
                  <w:r>
                    <w:rPr>
                      <w:rFonts w:ascii="仿宋_GB2312" w:hAnsi="仿宋_GB2312" w:cs="仿宋_GB2312" w:eastAsia="仿宋_GB2312"/>
                      <w:sz w:val="21"/>
                      <w:color w:val="000000"/>
                    </w:rPr>
                    <w:t xml:space="preserve"> 7.输入接口≥HDMI*2；DVI*1</w:t>
                  </w:r>
                  <w:r>
                    <w:br/>
                  </w:r>
                  <w:r>
                    <w:rPr>
                      <w:rFonts w:ascii="仿宋_GB2312" w:hAnsi="仿宋_GB2312" w:cs="仿宋_GB2312" w:eastAsia="仿宋_GB2312"/>
                      <w:sz w:val="21"/>
                      <w:color w:val="000000"/>
                    </w:rPr>
                    <w:t xml:space="preserve"> 8.控制接口≥RS232*1；RJ45*1</w:t>
                  </w:r>
                  <w:r>
                    <w:br/>
                  </w:r>
                  <w:r>
                    <w:rPr>
                      <w:rFonts w:ascii="仿宋_GB2312" w:hAnsi="仿宋_GB2312" w:cs="仿宋_GB2312" w:eastAsia="仿宋_GB2312"/>
                      <w:sz w:val="21"/>
                      <w:color w:val="000000"/>
                    </w:rPr>
                    <w:t xml:space="preserve"> 9.功耗≤600W，待机功耗≤5W</w:t>
                  </w:r>
                  <w:r>
                    <w:br/>
                  </w:r>
                  <w:r>
                    <w:rPr>
                      <w:rFonts w:ascii="仿宋_GB2312" w:hAnsi="仿宋_GB2312" w:cs="仿宋_GB2312" w:eastAsia="仿宋_GB2312"/>
                      <w:sz w:val="21"/>
                      <w:color w:val="000000"/>
                    </w:rPr>
                    <w:t xml:space="preserve"> 10.通过3C认证、节能环保认证</w:t>
                  </w:r>
                  <w:r>
                    <w:br/>
                  </w:r>
                  <w:r>
                    <w:rPr>
                      <w:rFonts w:ascii="仿宋_GB2312" w:hAnsi="仿宋_GB2312" w:cs="仿宋_GB2312" w:eastAsia="仿宋_GB2312"/>
                      <w:sz w:val="21"/>
                      <w:color w:val="000000"/>
                    </w:rPr>
                    <w:t xml:space="preserve"> 11.提供厂家授权、售后服务承诺函、检测报告</w:t>
                  </w:r>
                  <w:r>
                    <w:br/>
                  </w:r>
                  <w:r>
                    <w:rPr>
                      <w:rFonts w:ascii="仿宋_GB2312" w:hAnsi="仿宋_GB2312" w:cs="仿宋_GB2312" w:eastAsia="仿宋_GB2312"/>
                      <w:sz w:val="21"/>
                      <w:color w:val="000000"/>
                    </w:rPr>
                    <w:t xml:space="preserve"> 12.★以上功能参数包括不限于产品彩页（厂家盖章）以及第三方权威机构检测报告以佐证</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投影机吊装设备</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投影机配套专用吊架</w:t>
                  </w:r>
                  <w:r>
                    <w:br/>
                  </w:r>
                  <w:r>
                    <w:rPr>
                      <w:rFonts w:ascii="仿宋_GB2312" w:hAnsi="仿宋_GB2312" w:cs="仿宋_GB2312" w:eastAsia="仿宋_GB2312"/>
                      <w:sz w:val="21"/>
                      <w:color w:val="000000"/>
                    </w:rPr>
                    <w:t xml:space="preserve"> 吊装可调式投影机支架</w:t>
                  </w:r>
                  <w:r>
                    <w:br/>
                  </w:r>
                  <w:r>
                    <w:rPr>
                      <w:rFonts w:ascii="仿宋_GB2312" w:hAnsi="仿宋_GB2312" w:cs="仿宋_GB2312" w:eastAsia="仿宋_GB2312"/>
                      <w:sz w:val="21"/>
                      <w:color w:val="000000"/>
                    </w:rPr>
                    <w:t xml:space="preserve"> 适用于多种规格投影机 </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投影机镜头</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配套镜头0.6:1-2.2:1</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吸顶扬声器</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功率选择：≥30W</w:t>
                  </w:r>
                  <w:r>
                    <w:br/>
                  </w:r>
                  <w:r>
                    <w:rPr>
                      <w:rFonts w:ascii="仿宋_GB2312" w:hAnsi="仿宋_GB2312" w:cs="仿宋_GB2312" w:eastAsia="仿宋_GB2312"/>
                      <w:sz w:val="21"/>
                      <w:color w:val="000000"/>
                    </w:rPr>
                    <w:t xml:space="preserve"> 额定阻抗：8Ω</w:t>
                  </w:r>
                  <w:r>
                    <w:br/>
                  </w:r>
                  <w:r>
                    <w:rPr>
                      <w:rFonts w:ascii="仿宋_GB2312" w:hAnsi="仿宋_GB2312" w:cs="仿宋_GB2312" w:eastAsia="仿宋_GB2312"/>
                      <w:sz w:val="21"/>
                      <w:color w:val="000000"/>
                    </w:rPr>
                    <w:t xml:space="preserve"> 输入电压：70V/100V</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只</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20</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吸顶功放</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额定功率8Ω:2*200W</w:t>
                  </w:r>
                  <w:r>
                    <w:br/>
                  </w:r>
                  <w:r>
                    <w:rPr>
                      <w:rFonts w:ascii="仿宋_GB2312" w:hAnsi="仿宋_GB2312" w:cs="仿宋_GB2312" w:eastAsia="仿宋_GB2312"/>
                      <w:sz w:val="21"/>
                      <w:color w:val="000000"/>
                    </w:rPr>
                    <w:t xml:space="preserve"> 额定功率4Ω:2*300W</w:t>
                  </w:r>
                  <w:r>
                    <w:br/>
                  </w:r>
                  <w:r>
                    <w:rPr>
                      <w:rFonts w:ascii="仿宋_GB2312" w:hAnsi="仿宋_GB2312" w:cs="仿宋_GB2312" w:eastAsia="仿宋_GB2312"/>
                      <w:sz w:val="21"/>
                      <w:color w:val="000000"/>
                    </w:rPr>
                    <w:t xml:space="preserve"> 输入灵敏度:0.775V @8Ω额 定功率</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13</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多媒体服务器</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CPU≥Intel 酷睿I5十代</w:t>
                  </w:r>
                  <w:r>
                    <w:br/>
                  </w:r>
                  <w:r>
                    <w:rPr>
                      <w:rFonts w:ascii="仿宋_GB2312" w:hAnsi="仿宋_GB2312" w:cs="仿宋_GB2312" w:eastAsia="仿宋_GB2312"/>
                      <w:sz w:val="21"/>
                      <w:color w:val="000000"/>
                    </w:rPr>
                    <w:t xml:space="preserve"> 显卡≥GTX1650 4G</w:t>
                  </w:r>
                  <w:r>
                    <w:br/>
                  </w:r>
                  <w:r>
                    <w:rPr>
                      <w:rFonts w:ascii="仿宋_GB2312" w:hAnsi="仿宋_GB2312" w:cs="仿宋_GB2312" w:eastAsia="仿宋_GB2312"/>
                      <w:sz w:val="21"/>
                      <w:color w:val="000000"/>
                    </w:rPr>
                    <w:t xml:space="preserve"> 内存≥8G DDR4</w:t>
                  </w:r>
                  <w:r>
                    <w:br/>
                  </w:r>
                  <w:r>
                    <w:rPr>
                      <w:rFonts w:ascii="仿宋_GB2312" w:hAnsi="仿宋_GB2312" w:cs="仿宋_GB2312" w:eastAsia="仿宋_GB2312"/>
                      <w:sz w:val="21"/>
                      <w:color w:val="000000"/>
                    </w:rPr>
                    <w:t xml:space="preserve"> 硬盘≥固态硬盘240G SSD</w:t>
                  </w:r>
                  <w:r>
                    <w:br/>
                  </w:r>
                  <w:r>
                    <w:rPr>
                      <w:rFonts w:ascii="仿宋_GB2312" w:hAnsi="仿宋_GB2312" w:cs="仿宋_GB2312" w:eastAsia="仿宋_GB2312"/>
                      <w:sz w:val="21"/>
                      <w:color w:val="000000"/>
                    </w:rPr>
                    <w:t xml:space="preserve"> 系统：正版win10专业版</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14</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mini服务器</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CPU≥Intel 酷睿I5九代</w:t>
                  </w:r>
                  <w:r>
                    <w:br/>
                  </w:r>
                  <w:r>
                    <w:rPr>
                      <w:rFonts w:ascii="仿宋_GB2312" w:hAnsi="仿宋_GB2312" w:cs="仿宋_GB2312" w:eastAsia="仿宋_GB2312"/>
                      <w:sz w:val="21"/>
                      <w:color w:val="000000"/>
                    </w:rPr>
                    <w:t xml:space="preserve"> 内存≥8G DDR4</w:t>
                  </w:r>
                  <w:r>
                    <w:br/>
                  </w:r>
                  <w:r>
                    <w:rPr>
                      <w:rFonts w:ascii="仿宋_GB2312" w:hAnsi="仿宋_GB2312" w:cs="仿宋_GB2312" w:eastAsia="仿宋_GB2312"/>
                      <w:sz w:val="21"/>
                      <w:color w:val="000000"/>
                    </w:rPr>
                    <w:t xml:space="preserve"> 硬盘≥固态硬盘256G SSD</w:t>
                  </w:r>
                  <w:r>
                    <w:br/>
                  </w:r>
                  <w:r>
                    <w:rPr>
                      <w:rFonts w:ascii="仿宋_GB2312" w:hAnsi="仿宋_GB2312" w:cs="仿宋_GB2312" w:eastAsia="仿宋_GB2312"/>
                      <w:sz w:val="21"/>
                      <w:color w:val="000000"/>
                    </w:rPr>
                    <w:t xml:space="preserve"> 系统：正版win10专业版</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3</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试听装置</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定制铝合金听筒，尺寸90*30</w:t>
                  </w:r>
                  <w:r>
                    <w:br/>
                  </w:r>
                  <w:r>
                    <w:rPr>
                      <w:rFonts w:ascii="仿宋_GB2312" w:hAnsi="仿宋_GB2312" w:cs="仿宋_GB2312" w:eastAsia="仿宋_GB2312"/>
                      <w:sz w:val="21"/>
                      <w:color w:val="000000"/>
                    </w:rPr>
                    <w:t xml:space="preserve"> 输入：3.5音频插头</w:t>
                  </w:r>
                  <w:r>
                    <w:br/>
                  </w:r>
                  <w:r>
                    <w:rPr>
                      <w:rFonts w:ascii="仿宋_GB2312" w:hAnsi="仿宋_GB2312" w:cs="仿宋_GB2312" w:eastAsia="仿宋_GB2312"/>
                      <w:sz w:val="21"/>
                      <w:color w:val="000000"/>
                    </w:rPr>
                    <w:t xml:space="preserve"> 搭在安卓主机，8G内存</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3</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嵌入式媒体服务器</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一体化播控客户端，可接受中控程序控制</w:t>
                  </w:r>
                  <w:r>
                    <w:br/>
                  </w:r>
                  <w:r>
                    <w:rPr>
                      <w:rFonts w:ascii="仿宋_GB2312" w:hAnsi="仿宋_GB2312" w:cs="仿宋_GB2312" w:eastAsia="仿宋_GB2312"/>
                      <w:sz w:val="21"/>
                      <w:color w:val="000000"/>
                    </w:rPr>
                    <w:t xml:space="preserve"> 基于嵌入式系统，采用分布式架构，同一网段内支持252台任意组合M*N单路HDMI输出；支持分辨率1024*768 1280*720 1280*800 1920*1080 1920*1200 3840*2160以及90°旋转</w:t>
                  </w:r>
                  <w:r>
                    <w:br/>
                  </w:r>
                  <w:r>
                    <w:rPr>
                      <w:rFonts w:ascii="仿宋_GB2312" w:hAnsi="仿宋_GB2312" w:cs="仿宋_GB2312" w:eastAsia="仿宋_GB2312"/>
                      <w:sz w:val="21"/>
                      <w:color w:val="000000"/>
                    </w:rPr>
                    <w:t xml:space="preserve"> 1.系统：Android 内存≥2G 存储大于等于16G</w:t>
                  </w:r>
                  <w:r>
                    <w:br/>
                  </w:r>
                  <w:r>
                    <w:rPr>
                      <w:rFonts w:ascii="仿宋_GB2312" w:hAnsi="仿宋_GB2312" w:cs="仿宋_GB2312" w:eastAsia="仿宋_GB2312"/>
                      <w:sz w:val="21"/>
                      <w:color w:val="000000"/>
                    </w:rPr>
                    <w:t xml:space="preserve"> 2.分辨率≥3840*2160@60hz</w:t>
                  </w:r>
                  <w:r>
                    <w:br/>
                  </w:r>
                  <w:r>
                    <w:rPr>
                      <w:rFonts w:ascii="仿宋_GB2312" w:hAnsi="仿宋_GB2312" w:cs="仿宋_GB2312" w:eastAsia="仿宋_GB2312"/>
                      <w:sz w:val="21"/>
                      <w:color w:val="000000"/>
                    </w:rPr>
                    <w:t xml:space="preserve"> 3.视频格式：MP4 MOV 图片格式：JPG PNG BMP</w:t>
                  </w:r>
                  <w:r>
                    <w:br/>
                  </w:r>
                  <w:r>
                    <w:rPr>
                      <w:rFonts w:ascii="仿宋_GB2312" w:hAnsi="仿宋_GB2312" w:cs="仿宋_GB2312" w:eastAsia="仿宋_GB2312"/>
                      <w:sz w:val="21"/>
                      <w:color w:val="000000"/>
                    </w:rPr>
                    <w:t xml:space="preserve"> 4.控制代码：网络UDP</w:t>
                  </w:r>
                  <w:r>
                    <w:br/>
                  </w:r>
                  <w:r>
                    <w:rPr>
                      <w:rFonts w:ascii="仿宋_GB2312" w:hAnsi="仿宋_GB2312" w:cs="仿宋_GB2312" w:eastAsia="仿宋_GB2312"/>
                      <w:sz w:val="21"/>
                      <w:color w:val="000000"/>
                    </w:rPr>
                    <w:t xml:space="preserve"> 5.通道数量1-252 通道模式M*N</w:t>
                  </w:r>
                  <w:r>
                    <w:br/>
                  </w:r>
                  <w:r>
                    <w:rPr>
                      <w:rFonts w:ascii="仿宋_GB2312" w:hAnsi="仿宋_GB2312" w:cs="仿宋_GB2312" w:eastAsia="仿宋_GB2312"/>
                      <w:sz w:val="21"/>
                      <w:color w:val="000000"/>
                    </w:rPr>
                    <w:t xml:space="preserve"> 6.输出接口≥HDMI2.0*1 音频3.5mm*1 </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17</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高清视频网络传输器</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数字无压缩传输</w:t>
                  </w:r>
                  <w:r>
                    <w:br/>
                  </w:r>
                  <w:r>
                    <w:rPr>
                      <w:rFonts w:ascii="仿宋_GB2312" w:hAnsi="仿宋_GB2312" w:cs="仿宋_GB2312" w:eastAsia="仿宋_GB2312"/>
                      <w:sz w:val="21"/>
                      <w:color w:val="000000"/>
                    </w:rPr>
                    <w:t xml:space="preserve"> 传输距离≥60米</w:t>
                  </w:r>
                  <w:r>
                    <w:br/>
                  </w:r>
                  <w:r>
                    <w:rPr>
                      <w:rFonts w:ascii="仿宋_GB2312" w:hAnsi="仿宋_GB2312" w:cs="仿宋_GB2312" w:eastAsia="仿宋_GB2312"/>
                      <w:sz w:val="21"/>
                      <w:color w:val="000000"/>
                    </w:rPr>
                    <w:t xml:space="preserve"> 支持分辨率≥4K×2K@60HZ</w:t>
                  </w:r>
                  <w:r>
                    <w:br/>
                  </w:r>
                  <w:r>
                    <w:rPr>
                      <w:rFonts w:ascii="仿宋_GB2312" w:hAnsi="仿宋_GB2312" w:cs="仿宋_GB2312" w:eastAsia="仿宋_GB2312"/>
                      <w:sz w:val="21"/>
                      <w:color w:val="000000"/>
                    </w:rPr>
                    <w:t xml:space="preserve"> 分辨率可向下兼容</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18</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4K多屏宝</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采用HDMI/DP输入接口，HDMI输出</w:t>
                  </w:r>
                  <w:r>
                    <w:br/>
                  </w:r>
                  <w:r>
                    <w:rPr>
                      <w:rFonts w:ascii="仿宋_GB2312" w:hAnsi="仿宋_GB2312" w:cs="仿宋_GB2312" w:eastAsia="仿宋_GB2312"/>
                      <w:sz w:val="21"/>
                      <w:color w:val="000000"/>
                    </w:rPr>
                    <w:t xml:space="preserve"> 输出最高支持分辨率4x1920x1200@60Hz向下兼容低分辨率</w:t>
                  </w:r>
                  <w:r>
                    <w:br/>
                  </w:r>
                  <w:r>
                    <w:rPr>
                      <w:rFonts w:ascii="仿宋_GB2312" w:hAnsi="仿宋_GB2312" w:cs="仿宋_GB2312" w:eastAsia="仿宋_GB2312"/>
                      <w:sz w:val="21"/>
                      <w:color w:val="000000"/>
                    </w:rPr>
                    <w:t xml:space="preserve"> 支持1xN，点对点，不拉伸，不变形</w:t>
                  </w:r>
                  <w:r>
                    <w:br/>
                  </w:r>
                  <w:r>
                    <w:rPr>
                      <w:rFonts w:ascii="仿宋_GB2312" w:hAnsi="仿宋_GB2312" w:cs="仿宋_GB2312" w:eastAsia="仿宋_GB2312"/>
                      <w:sz w:val="21"/>
                      <w:color w:val="000000"/>
                    </w:rPr>
                    <w:t xml:space="preserve"> 输入接口≥HDMI*1，DP*1</w:t>
                  </w:r>
                  <w:r>
                    <w:br/>
                  </w:r>
                  <w:r>
                    <w:rPr>
                      <w:rFonts w:ascii="仿宋_GB2312" w:hAnsi="仿宋_GB2312" w:cs="仿宋_GB2312" w:eastAsia="仿宋_GB2312"/>
                      <w:sz w:val="21"/>
                      <w:color w:val="000000"/>
                    </w:rPr>
                    <w:t xml:space="preserve"> 输出接口≥HDMI*4</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19</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强电控制器</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8通道电源开关</w:t>
                  </w:r>
                  <w:r>
                    <w:br/>
                  </w:r>
                  <w:r>
                    <w:rPr>
                      <w:rFonts w:ascii="仿宋_GB2312" w:hAnsi="仿宋_GB2312" w:cs="仿宋_GB2312" w:eastAsia="仿宋_GB2312"/>
                      <w:sz w:val="21"/>
                      <w:color w:val="000000"/>
                    </w:rPr>
                    <w:t xml:space="preserve"> 单路16A(阻性)；10A(INC)；5A(FL)；1/2Hp(Mo)，</w:t>
                  </w:r>
                  <w:r>
                    <w:br/>
                  </w:r>
                  <w:r>
                    <w:rPr>
                      <w:rFonts w:ascii="仿宋_GB2312" w:hAnsi="仿宋_GB2312" w:cs="仿宋_GB2312" w:eastAsia="仿宋_GB2312"/>
                      <w:sz w:val="21"/>
                      <w:color w:val="000000"/>
                    </w:rPr>
                    <w:t xml:space="preserve"> 模块最大96A(阻性)；80A(INC)；40A(FL)；4Hp(Mo)</w:t>
                  </w:r>
                  <w:r>
                    <w:br/>
                  </w:r>
                  <w:r>
                    <w:rPr>
                      <w:rFonts w:ascii="仿宋_GB2312" w:hAnsi="仿宋_GB2312" w:cs="仿宋_GB2312" w:eastAsia="仿宋_GB2312"/>
                      <w:sz w:val="21"/>
                      <w:color w:val="000000"/>
                    </w:rPr>
                    <w:t xml:space="preserve"> 支持120至240V  50/60 Hz，</w:t>
                  </w:r>
                  <w:r>
                    <w:br/>
                  </w:r>
                  <w:r>
                    <w:rPr>
                      <w:rFonts w:ascii="仿宋_GB2312" w:hAnsi="仿宋_GB2312" w:cs="仿宋_GB2312" w:eastAsia="仿宋_GB2312"/>
                      <w:sz w:val="21"/>
                      <w:color w:val="000000"/>
                    </w:rPr>
                    <w:t xml:space="preserve"> 支持强切输入</w:t>
                  </w:r>
                  <w:r>
                    <w:br/>
                  </w:r>
                  <w:r>
                    <w:rPr>
                      <w:rFonts w:ascii="仿宋_GB2312" w:hAnsi="仿宋_GB2312" w:cs="仿宋_GB2312" w:eastAsia="仿宋_GB2312"/>
                      <w:sz w:val="21"/>
                      <w:color w:val="000000"/>
                    </w:rPr>
                    <w:t xml:space="preserve"> 可通过前面板或软件设定</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20</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定焦人员检测半球摄像机</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1"/>
                      <w:color w:val="000000"/>
                    </w:rPr>
                    <w:t>室内半球监控摄像头</w:t>
                  </w:r>
                  <w:r>
                    <w:br/>
                  </w:r>
                  <w:r>
                    <w:rPr>
                      <w:rFonts w:ascii="仿宋_GB2312" w:hAnsi="仿宋_GB2312" w:cs="仿宋_GB2312" w:eastAsia="仿宋_GB2312"/>
                      <w:sz w:val="21"/>
                      <w:color w:val="000000"/>
                    </w:rPr>
                    <w:t xml:space="preserve"> 像素≥400万2K高清POE供电</w:t>
                  </w:r>
                  <w:r>
                    <w:br/>
                  </w:r>
                  <w:r>
                    <w:rPr>
                      <w:rFonts w:ascii="仿宋_GB2312" w:hAnsi="仿宋_GB2312" w:cs="仿宋_GB2312" w:eastAsia="仿宋_GB2312"/>
                      <w:sz w:val="21"/>
                      <w:color w:val="000000"/>
                    </w:rPr>
                    <w:t xml:space="preserve"> 支持人员检测智能半球型网络摄像机，内嵌深度学习算法，以海量图片及视频资源为路基，实现对客流统计、区域关注度、人员密度等功能的准确统计。</w:t>
                  </w:r>
                  <w:r>
                    <w:br/>
                  </w:r>
                  <w:r>
                    <w:rPr>
                      <w:rFonts w:ascii="仿宋_GB2312" w:hAnsi="仿宋_GB2312" w:cs="仿宋_GB2312" w:eastAsia="仿宋_GB2312"/>
                      <w:sz w:val="21"/>
                      <w:color w:val="000000"/>
                    </w:rPr>
                    <w:t xml:space="preserve"> 支持多种智能模式：倾斜客流、人员密度、拥挤检测、人数统计、Smart事件，多种智能模式可按需切换，同时支持定时切换智能模式</w:t>
                  </w:r>
                  <w:r>
                    <w:br/>
                  </w:r>
                  <w:r>
                    <w:rPr>
                      <w:rFonts w:ascii="仿宋_GB2312" w:hAnsi="仿宋_GB2312" w:cs="仿宋_GB2312" w:eastAsia="仿宋_GB2312"/>
                      <w:sz w:val="21"/>
                      <w:color w:val="000000"/>
                    </w:rPr>
                    <w:t xml:space="preserve"> 人数统计：支持同时运行区域关注度、在离岗检测、热度图和智慧照明功能；热度图为1个识别区域，智慧照明为3个识别区域，其他功能至多支持8个识别区域，128个目标</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只</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 xml:space="preserve">1 </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21</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室内LED</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物理点间距≤1.86mm</w:t>
                  </w:r>
                  <w:r>
                    <w:br/>
                  </w:r>
                  <w:r>
                    <w:rPr>
                      <w:rFonts w:ascii="仿宋_GB2312" w:hAnsi="仿宋_GB2312" w:cs="仿宋_GB2312" w:eastAsia="仿宋_GB2312"/>
                      <w:sz w:val="21"/>
                      <w:color w:val="000000"/>
                    </w:rPr>
                    <w:t xml:space="preserve"> ★封装：GOB</w:t>
                  </w:r>
                  <w:r>
                    <w:br/>
                  </w:r>
                  <w:r>
                    <w:rPr>
                      <w:rFonts w:ascii="仿宋_GB2312" w:hAnsi="仿宋_GB2312" w:cs="仿宋_GB2312" w:eastAsia="仿宋_GB2312"/>
                      <w:sz w:val="21"/>
                      <w:color w:val="000000"/>
                    </w:rPr>
                    <w:t xml:space="preserve"> 分辨率≥289014点/㎡</w:t>
                  </w:r>
                  <w:r>
                    <w:br/>
                  </w:r>
                  <w:r>
                    <w:rPr>
                      <w:rFonts w:ascii="仿宋_GB2312" w:hAnsi="仿宋_GB2312" w:cs="仿宋_GB2312" w:eastAsia="仿宋_GB2312"/>
                      <w:sz w:val="21"/>
                      <w:color w:val="000000"/>
                    </w:rPr>
                    <w:t xml:space="preserve"> 发光点颜色组合：1R1G1B</w:t>
                  </w:r>
                  <w:r>
                    <w:br/>
                  </w:r>
                  <w:r>
                    <w:rPr>
                      <w:rFonts w:ascii="仿宋_GB2312" w:hAnsi="仿宋_GB2312" w:cs="仿宋_GB2312" w:eastAsia="仿宋_GB2312"/>
                      <w:sz w:val="21"/>
                      <w:color w:val="000000"/>
                    </w:rPr>
                    <w:t xml:space="preserve"> 单元板尺寸：320*160mm</w:t>
                  </w:r>
                  <w:r>
                    <w:br/>
                  </w:r>
                  <w:r>
                    <w:rPr>
                      <w:rFonts w:ascii="仿宋_GB2312" w:hAnsi="仿宋_GB2312" w:cs="仿宋_GB2312" w:eastAsia="仿宋_GB2312"/>
                      <w:sz w:val="21"/>
                      <w:color w:val="000000"/>
                    </w:rPr>
                    <w:t xml:space="preserve"> 单元板分辨率≥174*87</w:t>
                  </w:r>
                  <w:r>
                    <w:br/>
                  </w:r>
                  <w:r>
                    <w:rPr>
                      <w:rFonts w:ascii="仿宋_GB2312" w:hAnsi="仿宋_GB2312" w:cs="仿宋_GB2312" w:eastAsia="仿宋_GB2312"/>
                      <w:sz w:val="21"/>
                      <w:color w:val="000000"/>
                    </w:rPr>
                    <w:t xml:space="preserve"> 刷新频率≥3840HZ</w:t>
                  </w:r>
                  <w:r>
                    <w:br/>
                  </w:r>
                  <w:r>
                    <w:rPr>
                      <w:rFonts w:ascii="仿宋_GB2312" w:hAnsi="仿宋_GB2312" w:cs="仿宋_GB2312" w:eastAsia="仿宋_GB2312"/>
                      <w:sz w:val="21"/>
                      <w:color w:val="000000"/>
                    </w:rPr>
                    <w:t xml:space="preserve"> 维护方式：前/后维护</w:t>
                  </w:r>
                  <w:r>
                    <w:br/>
                  </w:r>
                  <w:r>
                    <w:rPr>
                      <w:rFonts w:ascii="仿宋_GB2312" w:hAnsi="仿宋_GB2312" w:cs="仿宋_GB2312" w:eastAsia="仿宋_GB2312"/>
                      <w:sz w:val="21"/>
                      <w:color w:val="000000"/>
                    </w:rPr>
                    <w:t xml:space="preserve"> 控制方式：同步控制</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m²</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26.9</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22</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LED钢结构</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室内钢结构设计</w:t>
                  </w:r>
                  <w:r>
                    <w:br/>
                  </w:r>
                  <w:r>
                    <w:rPr>
                      <w:rFonts w:ascii="仿宋_GB2312" w:hAnsi="仿宋_GB2312" w:cs="仿宋_GB2312" w:eastAsia="仿宋_GB2312"/>
                      <w:sz w:val="21"/>
                      <w:color w:val="000000"/>
                    </w:rPr>
                    <w:t xml:space="preserve"> 采用Q235B国标材料</w:t>
                  </w:r>
                  <w:r>
                    <w:br/>
                  </w:r>
                  <w:r>
                    <w:rPr>
                      <w:rFonts w:ascii="仿宋_GB2312" w:hAnsi="仿宋_GB2312" w:cs="仿宋_GB2312" w:eastAsia="仿宋_GB2312"/>
                      <w:sz w:val="21"/>
                      <w:color w:val="000000"/>
                    </w:rPr>
                    <w:t xml:space="preserve"> 最终以施工图纸为准</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m²</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26.9</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23</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多功能电箱</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功率≥20kw</w:t>
                  </w:r>
                  <w:r>
                    <w:br/>
                  </w:r>
                  <w:r>
                    <w:rPr>
                      <w:rFonts w:ascii="仿宋_GB2312" w:hAnsi="仿宋_GB2312" w:cs="仿宋_GB2312" w:eastAsia="仿宋_GB2312"/>
                      <w:sz w:val="21"/>
                      <w:color w:val="000000"/>
                    </w:rPr>
                    <w:t xml:space="preserve"> 控制方式：PLC控制</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24</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接收卡</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带载像素≥512x512,输出HUB75≥12个</w:t>
                  </w:r>
                  <w:r>
                    <w:br/>
                  </w:r>
                  <w:r>
                    <w:rPr>
                      <w:rFonts w:ascii="仿宋_GB2312" w:hAnsi="仿宋_GB2312" w:cs="仿宋_GB2312" w:eastAsia="仿宋_GB2312"/>
                      <w:sz w:val="21"/>
                      <w:color w:val="000000"/>
                    </w:rPr>
                    <w:t xml:space="preserve"> 配置参数双备份、双程序备份支持固件程序版本回读</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张</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 xml:space="preserve">52.00 </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25</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视频控制器</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带载像素≥1000万</w:t>
                  </w:r>
                  <w:r>
                    <w:br/>
                  </w:r>
                  <w:r>
                    <w:rPr>
                      <w:rFonts w:ascii="仿宋_GB2312" w:hAnsi="仿宋_GB2312" w:cs="仿宋_GB2312" w:eastAsia="仿宋_GB2312"/>
                      <w:sz w:val="21"/>
                      <w:color w:val="000000"/>
                    </w:rPr>
                    <w:t xml:space="preserve"> 输入DVI≥4,HDMl2.0≥1</w:t>
                  </w:r>
                  <w:r>
                    <w:br/>
                  </w:r>
                  <w:r>
                    <w:rPr>
                      <w:rFonts w:ascii="仿宋_GB2312" w:hAnsi="仿宋_GB2312" w:cs="仿宋_GB2312" w:eastAsia="仿宋_GB2312"/>
                      <w:sz w:val="21"/>
                      <w:color w:val="000000"/>
                    </w:rPr>
                    <w:t xml:space="preserve"> 输出网口≥16，1xHDMI预监</w:t>
                  </w:r>
                  <w:r>
                    <w:br/>
                  </w:r>
                  <w:r>
                    <w:rPr>
                      <w:rFonts w:ascii="仿宋_GB2312" w:hAnsi="仿宋_GB2312" w:cs="仿宋_GB2312" w:eastAsia="仿宋_GB2312"/>
                      <w:sz w:val="21"/>
                      <w:color w:val="000000"/>
                    </w:rPr>
                    <w:t xml:space="preserve"> 支持 HDR10高画质显示</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26</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室内LED（p2)</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物理点间距≤2mm</w:t>
                  </w:r>
                  <w:r>
                    <w:br/>
                  </w:r>
                  <w:r>
                    <w:rPr>
                      <w:rFonts w:ascii="仿宋_GB2312" w:hAnsi="仿宋_GB2312" w:cs="仿宋_GB2312" w:eastAsia="仿宋_GB2312"/>
                      <w:sz w:val="21"/>
                      <w:color w:val="000000"/>
                    </w:rPr>
                    <w:t xml:space="preserve"> 封装：GOB</w:t>
                  </w:r>
                  <w:r>
                    <w:br/>
                  </w:r>
                  <w:r>
                    <w:rPr>
                      <w:rFonts w:ascii="仿宋_GB2312" w:hAnsi="仿宋_GB2312" w:cs="仿宋_GB2312" w:eastAsia="仿宋_GB2312"/>
                      <w:sz w:val="21"/>
                      <w:color w:val="000000"/>
                    </w:rPr>
                    <w:t xml:space="preserve"> 分辨率≥250000点/㎡</w:t>
                  </w:r>
                  <w:r>
                    <w:br/>
                  </w:r>
                  <w:r>
                    <w:rPr>
                      <w:rFonts w:ascii="仿宋_GB2312" w:hAnsi="仿宋_GB2312" w:cs="仿宋_GB2312" w:eastAsia="仿宋_GB2312"/>
                      <w:sz w:val="21"/>
                      <w:color w:val="000000"/>
                    </w:rPr>
                    <w:t xml:space="preserve"> 发光点颜色组合：1R1G1B</w:t>
                  </w:r>
                  <w:r>
                    <w:br/>
                  </w:r>
                  <w:r>
                    <w:rPr>
                      <w:rFonts w:ascii="仿宋_GB2312" w:hAnsi="仿宋_GB2312" w:cs="仿宋_GB2312" w:eastAsia="仿宋_GB2312"/>
                      <w:sz w:val="21"/>
                      <w:color w:val="000000"/>
                    </w:rPr>
                    <w:t xml:space="preserve"> 单元板尺寸：320*160mm</w:t>
                  </w:r>
                  <w:r>
                    <w:br/>
                  </w:r>
                  <w:r>
                    <w:rPr>
                      <w:rFonts w:ascii="仿宋_GB2312" w:hAnsi="仿宋_GB2312" w:cs="仿宋_GB2312" w:eastAsia="仿宋_GB2312"/>
                      <w:sz w:val="21"/>
                      <w:color w:val="000000"/>
                    </w:rPr>
                    <w:t xml:space="preserve"> 单元板分辨率≥160*80</w:t>
                  </w:r>
                  <w:r>
                    <w:br/>
                  </w:r>
                  <w:r>
                    <w:rPr>
                      <w:rFonts w:ascii="仿宋_GB2312" w:hAnsi="仿宋_GB2312" w:cs="仿宋_GB2312" w:eastAsia="仿宋_GB2312"/>
                      <w:sz w:val="21"/>
                      <w:color w:val="000000"/>
                    </w:rPr>
                    <w:t xml:space="preserve"> 刷新频率≥3840HZ</w:t>
                  </w:r>
                  <w:r>
                    <w:br/>
                  </w:r>
                  <w:r>
                    <w:rPr>
                      <w:rFonts w:ascii="仿宋_GB2312" w:hAnsi="仿宋_GB2312" w:cs="仿宋_GB2312" w:eastAsia="仿宋_GB2312"/>
                      <w:sz w:val="21"/>
                      <w:color w:val="000000"/>
                    </w:rPr>
                    <w:t xml:space="preserve"> 维护方式：前/后维护</w:t>
                  </w:r>
                  <w:r>
                    <w:br/>
                  </w:r>
                  <w:r>
                    <w:rPr>
                      <w:rFonts w:ascii="仿宋_GB2312" w:hAnsi="仿宋_GB2312" w:cs="仿宋_GB2312" w:eastAsia="仿宋_GB2312"/>
                      <w:sz w:val="21"/>
                      <w:color w:val="000000"/>
                    </w:rPr>
                    <w:t xml:space="preserve"> 控制方式：同步控制</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m²</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7.2</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27</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LED钢结构</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室内钢结构设计,</w:t>
                  </w:r>
                  <w:r>
                    <w:br/>
                  </w:r>
                  <w:r>
                    <w:rPr>
                      <w:rFonts w:ascii="仿宋_GB2312" w:hAnsi="仿宋_GB2312" w:cs="仿宋_GB2312" w:eastAsia="仿宋_GB2312"/>
                      <w:sz w:val="21"/>
                      <w:color w:val="000000"/>
                    </w:rPr>
                    <w:t xml:space="preserve"> 采用Q235B国标材料，</w:t>
                  </w:r>
                  <w:r>
                    <w:br/>
                  </w:r>
                  <w:r>
                    <w:rPr>
                      <w:rFonts w:ascii="仿宋_GB2312" w:hAnsi="仿宋_GB2312" w:cs="仿宋_GB2312" w:eastAsia="仿宋_GB2312"/>
                      <w:sz w:val="21"/>
                      <w:color w:val="000000"/>
                    </w:rPr>
                    <w:t xml:space="preserve"> 最终以施工图纸为准</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m²</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7.2</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28</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接收卡</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带载像素≥512x512,输出HUB75≥12个</w:t>
                  </w:r>
                  <w:r>
                    <w:br/>
                  </w:r>
                  <w:r>
                    <w:rPr>
                      <w:rFonts w:ascii="仿宋_GB2312" w:hAnsi="仿宋_GB2312" w:cs="仿宋_GB2312" w:eastAsia="仿宋_GB2312"/>
                      <w:sz w:val="21"/>
                      <w:color w:val="000000"/>
                    </w:rPr>
                    <w:t xml:space="preserve"> 配置参数双备份、双程序备份支持固件程序版本回读</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张</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 xml:space="preserve">25.00 </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29</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视频控制器</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带载像素≥300万</w:t>
                  </w:r>
                  <w:r>
                    <w:br/>
                  </w:r>
                  <w:r>
                    <w:rPr>
                      <w:rFonts w:ascii="仿宋_GB2312" w:hAnsi="仿宋_GB2312" w:cs="仿宋_GB2312" w:eastAsia="仿宋_GB2312"/>
                      <w:sz w:val="21"/>
                      <w:color w:val="000000"/>
                    </w:rPr>
                    <w:t xml:space="preserve"> 输入DVI≥1，HDMI≥1</w:t>
                  </w:r>
                  <w:r>
                    <w:br/>
                  </w:r>
                  <w:r>
                    <w:rPr>
                      <w:rFonts w:ascii="仿宋_GB2312" w:hAnsi="仿宋_GB2312" w:cs="仿宋_GB2312" w:eastAsia="仿宋_GB2312"/>
                      <w:sz w:val="21"/>
                      <w:color w:val="000000"/>
                    </w:rPr>
                    <w:t xml:space="preserve"> 输出网口≥6，1xHDMI监视</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30</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壁挂音响</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频率响应：75Hz-13kHz (-3dB)/58Hz-16kHz (-10dB)</w:t>
                  </w:r>
                  <w:r>
                    <w:br/>
                  </w:r>
                  <w:r>
                    <w:rPr>
                      <w:rFonts w:ascii="仿宋_GB2312" w:hAnsi="仿宋_GB2312" w:cs="仿宋_GB2312" w:eastAsia="仿宋_GB2312"/>
                      <w:sz w:val="21"/>
                      <w:color w:val="000000"/>
                    </w:rPr>
                    <w:t xml:space="preserve"> 持续功率处理≥150W 连续；600W 峰值 阻抗：8Ω</w:t>
                  </w:r>
                  <w:r>
                    <w:br/>
                  </w:r>
                  <w:r>
                    <w:rPr>
                      <w:rFonts w:ascii="仿宋_GB2312" w:hAnsi="仿宋_GB2312" w:cs="仿宋_GB2312" w:eastAsia="仿宋_GB2312"/>
                      <w:sz w:val="21"/>
                      <w:color w:val="000000"/>
                    </w:rPr>
                    <w:t xml:space="preserve"> 灵敏度：87dB-SPL, 1W, 1m 最大声输出：112dB-SPL连续,118dB Peak,1m辐射角度：160º (H), 20º (V)</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只</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31</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低频吸顶音响</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0"/>
                      <w:color w:val="000000"/>
                    </w:rPr>
                    <w:t>低频≥1*6.5英寸低频单元</w:t>
                  </w:r>
                  <w:r>
                    <w:br/>
                  </w:r>
                  <w:r>
                    <w:rPr>
                      <w:rFonts w:ascii="仿宋_GB2312" w:hAnsi="仿宋_GB2312" w:cs="仿宋_GB2312" w:eastAsia="仿宋_GB2312"/>
                      <w:sz w:val="20"/>
                      <w:color w:val="000000"/>
                    </w:rPr>
                    <w:t xml:space="preserve"> 高频≥1*1.25英寸钕磁同轴高音</w:t>
                  </w:r>
                  <w:r>
                    <w:br/>
                  </w:r>
                  <w:r>
                    <w:rPr>
                      <w:rFonts w:ascii="仿宋_GB2312" w:hAnsi="仿宋_GB2312" w:cs="仿宋_GB2312" w:eastAsia="仿宋_GB2312"/>
                      <w:sz w:val="20"/>
                      <w:color w:val="000000"/>
                    </w:rPr>
                    <w:t xml:space="preserve"> 技术：分散校准系统                                                       频率响应：65Hz~17kHz(-3dB)                         </w:t>
                  </w:r>
                  <w:r>
                    <w:br/>
                  </w:r>
                  <w:r>
                    <w:rPr>
                      <w:rFonts w:ascii="仿宋_GB2312" w:hAnsi="仿宋_GB2312" w:cs="仿宋_GB2312" w:eastAsia="仿宋_GB2312"/>
                      <w:sz w:val="20"/>
                      <w:color w:val="000000"/>
                    </w:rPr>
                    <w:t xml:space="preserve"> 频率响应：55Hz~20kHz(-10dB)                             </w:t>
                  </w:r>
                  <w:r>
                    <w:br/>
                  </w:r>
                  <w:r>
                    <w:rPr>
                      <w:rFonts w:ascii="仿宋_GB2312" w:hAnsi="仿宋_GB2312" w:cs="仿宋_GB2312" w:eastAsia="仿宋_GB2312"/>
                      <w:sz w:val="20"/>
                      <w:color w:val="000000"/>
                    </w:rPr>
                    <w:t xml:space="preserve"> 标称覆盖范围≥130度圆锥</w:t>
                  </w:r>
                  <w:r>
                    <w:br/>
                  </w:r>
                  <w:r>
                    <w:rPr>
                      <w:rFonts w:ascii="仿宋_GB2312" w:hAnsi="仿宋_GB2312" w:cs="仿宋_GB2312" w:eastAsia="仿宋_GB2312"/>
                      <w:sz w:val="20"/>
                      <w:color w:val="000000"/>
                    </w:rPr>
                    <w:t xml:space="preserve"> 功率：100W-500W              </w:t>
                  </w:r>
                  <w:r>
                    <w:br/>
                  </w:r>
                  <w:r>
                    <w:rPr>
                      <w:rFonts w:ascii="仿宋_GB2312" w:hAnsi="仿宋_GB2312" w:cs="仿宋_GB2312" w:eastAsia="仿宋_GB2312"/>
                      <w:sz w:val="20"/>
                      <w:color w:val="000000"/>
                    </w:rPr>
                    <w:t xml:space="preserve"> 额定阻抗  8</w:t>
                  </w:r>
                  <w:r>
                    <w:rPr>
                      <w:rFonts w:ascii="仿宋_GB2312" w:hAnsi="仿宋_GB2312" w:cs="仿宋_GB2312" w:eastAsia="仿宋_GB2312"/>
                      <w:sz w:val="20"/>
                      <w:color w:val="000000"/>
                    </w:rPr>
                    <w:t>Ω</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 xml:space="preserve"> 定压70V： 2.5W，5W, 10W, 20W, 40W，80W 旁通                                                                定压100V： 5W, 10W, 20W, 40W，80W，旁通          </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只</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6</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32</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四通道功率放大器</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1"/>
                      <w:color w:val="000000"/>
                    </w:rPr>
                    <w:t>功放功率≥4*300W (THD+N &lt; 0.04%, 1 kHz, 4-8 Ω, 70/100V)；</w:t>
                  </w:r>
                  <w:r>
                    <w:br/>
                  </w:r>
                  <w:r>
                    <w:rPr>
                      <w:rFonts w:ascii="仿宋_GB2312" w:hAnsi="仿宋_GB2312" w:cs="仿宋_GB2312" w:eastAsia="仿宋_GB2312"/>
                      <w:sz w:val="21"/>
                      <w:color w:val="000000"/>
                    </w:rPr>
                    <w:t xml:space="preserve"> 频率响应：4-8Ω：20Hz–20 kHz (+/- 1 dB @ 1 W)；70/100V：与4-8Ω相同，带50Hz高通滤波器；</w:t>
                  </w:r>
                  <w:r>
                    <w:br/>
                  </w:r>
                  <w:r>
                    <w:rPr>
                      <w:rFonts w:ascii="仿宋_GB2312" w:hAnsi="仿宋_GB2312" w:cs="仿宋_GB2312" w:eastAsia="仿宋_GB2312"/>
                      <w:sz w:val="21"/>
                      <w:color w:val="000000"/>
                    </w:rPr>
                    <w:t xml:space="preserve"> 动态范围：≥100 dBA (额定功率)；</w:t>
                  </w:r>
                  <w:r>
                    <w:br/>
                  </w:r>
                  <w:r>
                    <w:rPr>
                      <w:rFonts w:ascii="仿宋_GB2312" w:hAnsi="仿宋_GB2312" w:cs="仿宋_GB2312" w:eastAsia="仿宋_GB2312"/>
                      <w:sz w:val="21"/>
                      <w:color w:val="000000"/>
                    </w:rPr>
                    <w:t xml:space="preserve"> 通道隔离（串扰）：&gt; 80 dB @ 1 kHz, &gt; 65 dB @ 20 kHz；</w:t>
                  </w:r>
                  <w:r>
                    <w:br/>
                  </w:r>
                  <w:r>
                    <w:rPr>
                      <w:rFonts w:ascii="仿宋_GB2312" w:hAnsi="仿宋_GB2312" w:cs="仿宋_GB2312" w:eastAsia="仿宋_GB2312"/>
                      <w:sz w:val="21"/>
                      <w:color w:val="000000"/>
                    </w:rPr>
                    <w:t xml:space="preserve"> 音频延迟：≤1毫秒（任何从模拟输入到扬声器输出之间的时间）；</w:t>
                  </w:r>
                  <w:r>
                    <w:br/>
                  </w:r>
                  <w:r>
                    <w:rPr>
                      <w:rFonts w:ascii="仿宋_GB2312" w:hAnsi="仿宋_GB2312" w:cs="仿宋_GB2312" w:eastAsia="仿宋_GB2312"/>
                      <w:sz w:val="21"/>
                      <w:color w:val="000000"/>
                    </w:rPr>
                    <w:t xml:space="preserve"> 输入通道：4路平衡输入（Euroblock）；</w:t>
                  </w:r>
                  <w:r>
                    <w:br/>
                  </w:r>
                  <w:r>
                    <w:rPr>
                      <w:rFonts w:ascii="仿宋_GB2312" w:hAnsi="仿宋_GB2312" w:cs="仿宋_GB2312" w:eastAsia="仿宋_GB2312"/>
                      <w:sz w:val="21"/>
                      <w:color w:val="000000"/>
                    </w:rPr>
                    <w:t xml:space="preserve"> 输入阻抗：10kΩ；</w:t>
                  </w:r>
                  <w:r>
                    <w:br/>
                  </w:r>
                  <w:r>
                    <w:rPr>
                      <w:rFonts w:ascii="仿宋_GB2312" w:hAnsi="仿宋_GB2312" w:cs="仿宋_GB2312" w:eastAsia="仿宋_GB2312"/>
                      <w:sz w:val="21"/>
                      <w:color w:val="000000"/>
                    </w:rPr>
                    <w:t xml:space="preserve"> 不受负载限制的输出，可为定阻负载 (4-8 Ω) 或定压 (70/100 V) 负载提供通道满功率，而无需进行桥接；</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33</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音频处理器</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1"/>
                      <w:color w:val="000000"/>
                    </w:rPr>
                    <w:t>输入通道数≥12；</w:t>
                  </w:r>
                  <w:r>
                    <w:br/>
                  </w:r>
                  <w:r>
                    <w:rPr>
                      <w:rFonts w:ascii="仿宋_GB2312" w:hAnsi="仿宋_GB2312" w:cs="仿宋_GB2312" w:eastAsia="仿宋_GB2312"/>
                      <w:sz w:val="21"/>
                      <w:color w:val="000000"/>
                    </w:rPr>
                    <w:t xml:space="preserve"> 输出通道数≥8；</w:t>
                  </w:r>
                  <w:r>
                    <w:br/>
                  </w:r>
                  <w:r>
                    <w:rPr>
                      <w:rFonts w:ascii="仿宋_GB2312" w:hAnsi="仿宋_GB2312" w:cs="仿宋_GB2312" w:eastAsia="仿宋_GB2312"/>
                      <w:sz w:val="21"/>
                      <w:color w:val="000000"/>
                    </w:rPr>
                    <w:t xml:space="preserve"> 处理模块可根据自定义选择，具有增益共享自动混音、门限自动混音和AFC、AEC、ANS、AGC等处理模块；</w:t>
                  </w:r>
                  <w:r>
                    <w:br/>
                  </w:r>
                  <w:r>
                    <w:rPr>
                      <w:rFonts w:ascii="仿宋_GB2312" w:hAnsi="仿宋_GB2312" w:cs="仿宋_GB2312" w:eastAsia="仿宋_GB2312"/>
                      <w:sz w:val="21"/>
                      <w:color w:val="000000"/>
                    </w:rPr>
                    <w:t xml:space="preserve"> 动态范围(模拟通道)：113dB；</w:t>
                  </w:r>
                  <w:r>
                    <w:br/>
                  </w:r>
                  <w:r>
                    <w:rPr>
                      <w:rFonts w:ascii="仿宋_GB2312" w:hAnsi="仿宋_GB2312" w:cs="仿宋_GB2312" w:eastAsia="仿宋_GB2312"/>
                      <w:sz w:val="21"/>
                      <w:color w:val="000000"/>
                    </w:rPr>
                    <w:t xml:space="preserve"> 共模抑制比：@60Hz 80dB；</w:t>
                  </w:r>
                  <w:r>
                    <w:br/>
                  </w:r>
                  <w:r>
                    <w:rPr>
                      <w:rFonts w:ascii="仿宋_GB2312" w:hAnsi="仿宋_GB2312" w:cs="仿宋_GB2312" w:eastAsia="仿宋_GB2312"/>
                      <w:sz w:val="21"/>
                      <w:color w:val="000000"/>
                    </w:rPr>
                    <w:t xml:space="preserve"> 通道隔离度：@1kHz 108dB；</w:t>
                  </w:r>
                  <w:r>
                    <w:br/>
                  </w:r>
                  <w:r>
                    <w:rPr>
                      <w:rFonts w:ascii="仿宋_GB2312" w:hAnsi="仿宋_GB2312" w:cs="仿宋_GB2312" w:eastAsia="仿宋_GB2312"/>
                      <w:sz w:val="21"/>
                      <w:color w:val="000000"/>
                    </w:rPr>
                    <w:t xml:space="preserve"> 系统延时：&lt;3ms；</w:t>
                  </w:r>
                  <w:r>
                    <w:br/>
                  </w:r>
                  <w:r>
                    <w:rPr>
                      <w:rFonts w:ascii="仿宋_GB2312" w:hAnsi="仿宋_GB2312" w:cs="仿宋_GB2312" w:eastAsia="仿宋_GB2312"/>
                      <w:sz w:val="21"/>
                      <w:color w:val="000000"/>
                    </w:rPr>
                    <w:t xml:space="preserve"> 每通道独立的自适应反馈抑制，自动发现反馈点，并自动抑制；</w:t>
                  </w:r>
                  <w:r>
                    <w:br/>
                  </w:r>
                  <w:r>
                    <w:rPr>
                      <w:rFonts w:ascii="仿宋_GB2312" w:hAnsi="仿宋_GB2312" w:cs="仿宋_GB2312" w:eastAsia="仿宋_GB2312"/>
                      <w:sz w:val="21"/>
                      <w:color w:val="000000"/>
                    </w:rPr>
                    <w:t xml:space="preserve"> 噪声增益补偿器(ANC)；</w:t>
                  </w:r>
                  <w:r>
                    <w:br/>
                  </w:r>
                  <w:r>
                    <w:rPr>
                      <w:rFonts w:ascii="仿宋_GB2312" w:hAnsi="仿宋_GB2312" w:cs="仿宋_GB2312" w:eastAsia="仿宋_GB2312"/>
                      <w:sz w:val="21"/>
                      <w:color w:val="000000"/>
                    </w:rPr>
                    <w:t xml:space="preserve"> 支持通道拷贝、LINK和编组功能；</w:t>
                  </w:r>
                  <w:r>
                    <w:br/>
                  </w:r>
                  <w:r>
                    <w:rPr>
                      <w:rFonts w:ascii="仿宋_GB2312" w:hAnsi="仿宋_GB2312" w:cs="仿宋_GB2312" w:eastAsia="仿宋_GB2312"/>
                      <w:sz w:val="21"/>
                      <w:color w:val="000000"/>
                    </w:rPr>
                    <w:t xml:space="preserve"> 支持RS232中控和UDP中控，UDP端口可自由设定，控制软件可查看控制代码；</w:t>
                  </w:r>
                  <w:r>
                    <w:br/>
                  </w:r>
                  <w:r>
                    <w:rPr>
                      <w:rFonts w:ascii="仿宋_GB2312" w:hAnsi="仿宋_GB2312" w:cs="仿宋_GB2312" w:eastAsia="仿宋_GB2312"/>
                      <w:sz w:val="21"/>
                      <w:color w:val="000000"/>
                    </w:rPr>
                    <w:t xml:space="preserve"> 可配置音频控制面板，控制音量、混音、场景切换等；</w:t>
                  </w:r>
                  <w:r>
                    <w:br/>
                  </w:r>
                  <w:r>
                    <w:rPr>
                      <w:rFonts w:ascii="仿宋_GB2312" w:hAnsi="仿宋_GB2312" w:cs="仿宋_GB2312" w:eastAsia="仿宋_GB2312"/>
                      <w:sz w:val="21"/>
                      <w:color w:val="000000"/>
                    </w:rPr>
                    <w:t xml:space="preserve"> 支持APP控制；</w:t>
                  </w:r>
                  <w:r>
                    <w:br/>
                  </w:r>
                  <w:r>
                    <w:rPr>
                      <w:rFonts w:ascii="仿宋_GB2312" w:hAnsi="仿宋_GB2312" w:cs="仿宋_GB2312" w:eastAsia="仿宋_GB2312"/>
                      <w:sz w:val="21"/>
                      <w:color w:val="000000"/>
                    </w:rPr>
                    <w:t xml:space="preserve"> 支持IOS、Windows系统。</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34</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单反相机</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有效像素≥2400万</w:t>
                  </w:r>
                  <w:r>
                    <w:br/>
                  </w:r>
                  <w:r>
                    <w:rPr>
                      <w:rFonts w:ascii="仿宋_GB2312" w:hAnsi="仿宋_GB2312" w:cs="仿宋_GB2312" w:eastAsia="仿宋_GB2312"/>
                      <w:sz w:val="21"/>
                      <w:color w:val="000000"/>
                    </w:rPr>
                    <w:t xml:space="preserve"> 传感器尺寸：APS-C22.3*14,9mm</w:t>
                  </w:r>
                  <w:r>
                    <w:br/>
                  </w:r>
                  <w:r>
                    <w:rPr>
                      <w:rFonts w:ascii="仿宋_GB2312" w:hAnsi="仿宋_GB2312" w:cs="仿宋_GB2312" w:eastAsia="仿宋_GB2312"/>
                      <w:sz w:val="21"/>
                      <w:color w:val="000000"/>
                    </w:rPr>
                    <w:t xml:space="preserve"> 对焦：全像素双核自动对焦</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35</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面光灯</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光源：三基色柔光灯</w:t>
                  </w:r>
                  <w:r>
                    <w:br/>
                  </w:r>
                  <w:r>
                    <w:rPr>
                      <w:rFonts w:ascii="仿宋_GB2312" w:hAnsi="仿宋_GB2312" w:cs="仿宋_GB2312" w:eastAsia="仿宋_GB2312"/>
                      <w:sz w:val="21"/>
                      <w:color w:val="000000"/>
                    </w:rPr>
                    <w:t xml:space="preserve"> 功率≤200W</w:t>
                  </w:r>
                  <w:r>
                    <w:br/>
                  </w:r>
                  <w:r>
                    <w:rPr>
                      <w:rFonts w:ascii="仿宋_GB2312" w:hAnsi="仿宋_GB2312" w:cs="仿宋_GB2312" w:eastAsia="仿宋_GB2312"/>
                      <w:sz w:val="21"/>
                      <w:color w:val="000000"/>
                    </w:rPr>
                    <w:t xml:space="preserve"> 色温：3000K-6000K可调</w:t>
                  </w:r>
                  <w:r>
                    <w:br/>
                  </w:r>
                  <w:r>
                    <w:rPr>
                      <w:rFonts w:ascii="仿宋_GB2312" w:hAnsi="仿宋_GB2312" w:cs="仿宋_GB2312" w:eastAsia="仿宋_GB2312"/>
                      <w:sz w:val="21"/>
                      <w:color w:val="000000"/>
                    </w:rPr>
                    <w:t xml:space="preserve"> 工作模式：声控、主从、DMX512.</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36</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无线领夹发射器</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1.工作频率：2.4G</w:t>
                  </w:r>
                  <w:r>
                    <w:br/>
                  </w:r>
                  <w:r>
                    <w:rPr>
                      <w:rFonts w:ascii="仿宋_GB2312" w:hAnsi="仿宋_GB2312" w:cs="仿宋_GB2312" w:eastAsia="仿宋_GB2312"/>
                      <w:sz w:val="21"/>
                      <w:color w:val="000000"/>
                    </w:rPr>
                    <w:t xml:space="preserve"> 2.充电额定输入：5V 400mA</w:t>
                  </w:r>
                  <w:r>
                    <w:br/>
                  </w:r>
                  <w:r>
                    <w:rPr>
                      <w:rFonts w:ascii="仿宋_GB2312" w:hAnsi="仿宋_GB2312" w:cs="仿宋_GB2312" w:eastAsia="仿宋_GB2312"/>
                      <w:sz w:val="21"/>
                      <w:color w:val="000000"/>
                    </w:rPr>
                    <w:t xml:space="preserve"> 3.工作温度：-10°~ +45°</w:t>
                  </w:r>
                  <w:r>
                    <w:br/>
                  </w:r>
                  <w:r>
                    <w:rPr>
                      <w:rFonts w:ascii="仿宋_GB2312" w:hAnsi="仿宋_GB2312" w:cs="仿宋_GB2312" w:eastAsia="仿宋_GB2312"/>
                      <w:sz w:val="21"/>
                      <w:color w:val="000000"/>
                    </w:rPr>
                    <w:t xml:space="preserve"> 4.麦克风：全指向麦克风</w:t>
                  </w:r>
                  <w:r>
                    <w:br/>
                  </w:r>
                  <w:r>
                    <w:rPr>
                      <w:rFonts w:ascii="仿宋_GB2312" w:hAnsi="仿宋_GB2312" w:cs="仿宋_GB2312" w:eastAsia="仿宋_GB2312"/>
                      <w:sz w:val="21"/>
                      <w:color w:val="000000"/>
                    </w:rPr>
                    <w:t xml:space="preserve"> 5.传输距离≥100米</w:t>
                  </w:r>
                  <w:r>
                    <w:br/>
                  </w:r>
                  <w:r>
                    <w:rPr>
                      <w:rFonts w:ascii="仿宋_GB2312" w:hAnsi="仿宋_GB2312" w:cs="仿宋_GB2312" w:eastAsia="仿宋_GB2312"/>
                      <w:sz w:val="21"/>
                      <w:color w:val="000000"/>
                    </w:rPr>
                    <w:t xml:space="preserve"> 6.续航时间≥约5小时</w:t>
                  </w:r>
                  <w:r>
                    <w:br/>
                  </w:r>
                  <w:r>
                    <w:rPr>
                      <w:rFonts w:ascii="仿宋_GB2312" w:hAnsi="仿宋_GB2312" w:cs="仿宋_GB2312" w:eastAsia="仿宋_GB2312"/>
                      <w:sz w:val="21"/>
                      <w:color w:val="000000"/>
                    </w:rPr>
                    <w:t xml:space="preserve"> 7.电池容量≥400mAh</w:t>
                  </w:r>
                  <w:r>
                    <w:br/>
                  </w:r>
                  <w:r>
                    <w:rPr>
                      <w:rFonts w:ascii="仿宋_GB2312" w:hAnsi="仿宋_GB2312" w:cs="仿宋_GB2312" w:eastAsia="仿宋_GB2312"/>
                      <w:sz w:val="21"/>
                      <w:color w:val="000000"/>
                    </w:rPr>
                    <w:t xml:space="preserve"> 8.传输模式：蓝牙</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37</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手持大功率发射器</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 xml:space="preserve">1.工作频段：794-806Mhz            </w:t>
                  </w:r>
                  <w:r>
                    <w:br/>
                  </w:r>
                  <w:r>
                    <w:rPr>
                      <w:rFonts w:ascii="仿宋_GB2312" w:hAnsi="仿宋_GB2312" w:cs="仿宋_GB2312" w:eastAsia="仿宋_GB2312"/>
                      <w:sz w:val="21"/>
                      <w:color w:val="000000"/>
                    </w:rPr>
                    <w:t xml:space="preserve"> 2.发射范围：5-250米</w:t>
                  </w:r>
                  <w:r>
                    <w:br/>
                  </w:r>
                  <w:r>
                    <w:rPr>
                      <w:rFonts w:ascii="仿宋_GB2312" w:hAnsi="仿宋_GB2312" w:cs="仿宋_GB2312" w:eastAsia="仿宋_GB2312"/>
                      <w:sz w:val="21"/>
                      <w:color w:val="000000"/>
                    </w:rPr>
                    <w:t xml:space="preserve"> 3.电池容量≥3000MAH               </w:t>
                  </w:r>
                  <w:r>
                    <w:br/>
                  </w:r>
                  <w:r>
                    <w:rPr>
                      <w:rFonts w:ascii="仿宋_GB2312" w:hAnsi="仿宋_GB2312" w:cs="仿宋_GB2312" w:eastAsia="仿宋_GB2312"/>
                      <w:sz w:val="21"/>
                      <w:color w:val="000000"/>
                    </w:rPr>
                    <w:t xml:space="preserve"> 4.工作时长≥10个小时；     </w:t>
                  </w:r>
                  <w:r>
                    <w:br/>
                  </w:r>
                  <w:r>
                    <w:rPr>
                      <w:rFonts w:ascii="仿宋_GB2312" w:hAnsi="仿宋_GB2312" w:cs="仿宋_GB2312" w:eastAsia="仿宋_GB2312"/>
                      <w:sz w:val="21"/>
                      <w:color w:val="000000"/>
                    </w:rPr>
                    <w:t xml:space="preserve"> 5.传输模式：蓝牙</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38</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耳挂接收器</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1.频道：支持自动搜索发射器频道</w:t>
                  </w:r>
                  <w:r>
                    <w:br/>
                  </w:r>
                  <w:r>
                    <w:rPr>
                      <w:rFonts w:ascii="仿宋_GB2312" w:hAnsi="仿宋_GB2312" w:cs="仿宋_GB2312" w:eastAsia="仿宋_GB2312"/>
                      <w:sz w:val="21"/>
                      <w:color w:val="000000"/>
                    </w:rPr>
                    <w:t xml:space="preserve"> 2.接收范围：无线传输1-200米</w:t>
                  </w:r>
                  <w:r>
                    <w:br/>
                  </w:r>
                  <w:r>
                    <w:rPr>
                      <w:rFonts w:ascii="仿宋_GB2312" w:hAnsi="仿宋_GB2312" w:cs="仿宋_GB2312" w:eastAsia="仿宋_GB2312"/>
                      <w:sz w:val="21"/>
                      <w:color w:val="000000"/>
                    </w:rPr>
                    <w:t xml:space="preserve"> 3.电池容量≥300mah        </w:t>
                  </w:r>
                  <w:r>
                    <w:br/>
                  </w:r>
                  <w:r>
                    <w:rPr>
                      <w:rFonts w:ascii="仿宋_GB2312" w:hAnsi="仿宋_GB2312" w:cs="仿宋_GB2312" w:eastAsia="仿宋_GB2312"/>
                      <w:sz w:val="21"/>
                      <w:color w:val="000000"/>
                    </w:rPr>
                    <w:t xml:space="preserve"> 4.工作时间≥10小时   </w:t>
                  </w:r>
                  <w:r>
                    <w:br/>
                  </w:r>
                  <w:r>
                    <w:rPr>
                      <w:rFonts w:ascii="仿宋_GB2312" w:hAnsi="仿宋_GB2312" w:cs="仿宋_GB2312" w:eastAsia="仿宋_GB2312"/>
                      <w:sz w:val="21"/>
                      <w:color w:val="000000"/>
                    </w:rPr>
                    <w:t xml:space="preserve"> 5.充电方式：集中底座充电    </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50</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39</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充电消毒一体箱</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材质：五金</w:t>
                  </w:r>
                  <w:r>
                    <w:br/>
                  </w:r>
                  <w:r>
                    <w:rPr>
                      <w:rFonts w:ascii="仿宋_GB2312" w:hAnsi="仿宋_GB2312" w:cs="仿宋_GB2312" w:eastAsia="仿宋_GB2312"/>
                      <w:sz w:val="21"/>
                      <w:color w:val="000000"/>
                    </w:rPr>
                    <w:t xml:space="preserve"> 接口：C14品字电源接口</w:t>
                  </w:r>
                  <w:r>
                    <w:br/>
                  </w:r>
                  <w:r>
                    <w:rPr>
                      <w:rFonts w:ascii="仿宋_GB2312" w:hAnsi="仿宋_GB2312" w:cs="仿宋_GB2312" w:eastAsia="仿宋_GB2312"/>
                      <w:sz w:val="21"/>
                      <w:color w:val="000000"/>
                    </w:rPr>
                    <w:t xml:space="preserve"> 特点：箱盖合上自动臭氧/紫外线消杀</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40</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智能导览</w:t>
                  </w:r>
                  <w:r>
                    <w:br/>
                  </w:r>
                  <w:r>
                    <w:rPr>
                      <w:rFonts w:ascii="仿宋_GB2312" w:hAnsi="仿宋_GB2312" w:cs="仿宋_GB2312" w:eastAsia="仿宋_GB2312"/>
                      <w:sz w:val="21"/>
                      <w:color w:val="000000"/>
                    </w:rPr>
                    <w:t xml:space="preserve"> 分区讲解主机</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1"/>
                      <w:color w:val="000000"/>
                    </w:rPr>
                    <w:t>频道数量≥5</w:t>
                  </w:r>
                  <w:r>
                    <w:br/>
                  </w:r>
                  <w:r>
                    <w:rPr>
                      <w:rFonts w:ascii="仿宋_GB2312" w:hAnsi="仿宋_GB2312" w:cs="仿宋_GB2312" w:eastAsia="仿宋_GB2312"/>
                      <w:sz w:val="21"/>
                      <w:color w:val="000000"/>
                    </w:rPr>
                    <w:t xml:space="preserve"> 工作电流≤35mA</w:t>
                  </w:r>
                  <w:r>
                    <w:br/>
                  </w:r>
                  <w:r>
                    <w:rPr>
                      <w:rFonts w:ascii="仿宋_GB2312" w:hAnsi="仿宋_GB2312" w:cs="仿宋_GB2312" w:eastAsia="仿宋_GB2312"/>
                      <w:sz w:val="21"/>
                      <w:color w:val="000000"/>
                    </w:rPr>
                    <w:t xml:space="preserve"> 频响范围:40Hz-40KHZ</w:t>
                  </w:r>
                  <w:r>
                    <w:br/>
                  </w:r>
                  <w:r>
                    <w:rPr>
                      <w:rFonts w:ascii="仿宋_GB2312" w:hAnsi="仿宋_GB2312" w:cs="仿宋_GB2312" w:eastAsia="仿宋_GB2312"/>
                      <w:sz w:val="21"/>
                      <w:color w:val="000000"/>
                    </w:rPr>
                    <w:t xml:space="preserve"> 信噪比:80dB</w:t>
                  </w:r>
                  <w:r>
                    <w:br/>
                  </w:r>
                  <w:r>
                    <w:rPr>
                      <w:rFonts w:ascii="仿宋_GB2312" w:hAnsi="仿宋_GB2312" w:cs="仿宋_GB2312" w:eastAsia="仿宋_GB2312"/>
                      <w:sz w:val="21"/>
                      <w:color w:val="000000"/>
                    </w:rPr>
                    <w:t xml:space="preserve"> 输出接口:3.5mm</w:t>
                  </w:r>
                  <w:r>
                    <w:br/>
                  </w:r>
                  <w:r>
                    <w:rPr>
                      <w:rFonts w:ascii="仿宋_GB2312" w:hAnsi="仿宋_GB2312" w:cs="仿宋_GB2312" w:eastAsia="仿宋_GB2312"/>
                      <w:sz w:val="21"/>
                      <w:color w:val="000000"/>
                    </w:rPr>
                    <w:t xml:space="preserve"> 电池≥1500mAH</w:t>
                  </w:r>
                  <w:r>
                    <w:br/>
                  </w:r>
                  <w:r>
                    <w:rPr>
                      <w:rFonts w:ascii="仿宋_GB2312" w:hAnsi="仿宋_GB2312" w:cs="仿宋_GB2312" w:eastAsia="仿宋_GB2312"/>
                      <w:sz w:val="21"/>
                      <w:color w:val="000000"/>
                    </w:rPr>
                    <w:t xml:space="preserve"> 内置存储≥8G</w:t>
                  </w:r>
                  <w:r>
                    <w:br/>
                  </w:r>
                  <w:r>
                    <w:rPr>
                      <w:rFonts w:ascii="仿宋_GB2312" w:hAnsi="仿宋_GB2312" w:cs="仿宋_GB2312" w:eastAsia="仿宋_GB2312"/>
                      <w:sz w:val="21"/>
                      <w:color w:val="000000"/>
                    </w:rPr>
                    <w:t xml:space="preserve"> 充电/欠电:led显示</w:t>
                  </w:r>
                  <w:r>
                    <w:br/>
                  </w:r>
                  <w:r>
                    <w:rPr>
                      <w:rFonts w:ascii="仿宋_GB2312" w:hAnsi="仿宋_GB2312" w:cs="仿宋_GB2312" w:eastAsia="仿宋_GB2312"/>
                      <w:sz w:val="21"/>
                      <w:color w:val="000000"/>
                    </w:rPr>
                    <w:t xml:space="preserve"> 显示屏:全功能显示</w:t>
                  </w:r>
                  <w:r>
                    <w:br/>
                  </w:r>
                  <w:r>
                    <w:rPr>
                      <w:rFonts w:ascii="仿宋_GB2312" w:hAnsi="仿宋_GB2312" w:cs="仿宋_GB2312" w:eastAsia="仿宋_GB2312"/>
                      <w:sz w:val="21"/>
                      <w:color w:val="000000"/>
                    </w:rPr>
                    <w:t xml:space="preserve"> 有效距离:≥100米</w:t>
                  </w:r>
                  <w:r>
                    <w:br/>
                  </w:r>
                  <w:r>
                    <w:rPr>
                      <w:rFonts w:ascii="仿宋_GB2312" w:hAnsi="仿宋_GB2312" w:cs="仿宋_GB2312" w:eastAsia="仿宋_GB2312"/>
                      <w:sz w:val="21"/>
                      <w:color w:val="000000"/>
                    </w:rPr>
                    <w:t xml:space="preserve"> 失真度≤0.5%</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41</w:t>
                  </w:r>
                </w:p>
              </w:tc>
              <w:tc>
                <w:tcPr>
                  <w:tcW w:type="dxa" w:w="5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智能分区</w:t>
                  </w:r>
                  <w:r>
                    <w:br/>
                  </w:r>
                  <w:r>
                    <w:rPr>
                      <w:rFonts w:ascii="仿宋_GB2312" w:hAnsi="仿宋_GB2312" w:cs="仿宋_GB2312" w:eastAsia="仿宋_GB2312"/>
                      <w:sz w:val="21"/>
                      <w:color w:val="000000"/>
                    </w:rPr>
                    <w:t xml:space="preserve"> 广播接收控制机</w:t>
                  </w:r>
                </w:p>
              </w:tc>
              <w:tc>
                <w:tcPr>
                  <w:tcW w:type="dxa" w:w="11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1"/>
                      <w:color w:val="000000"/>
                    </w:rPr>
                    <w:t>工作电流≤150mA</w:t>
                  </w:r>
                  <w:r>
                    <w:br/>
                  </w:r>
                  <w:r>
                    <w:rPr>
                      <w:rFonts w:ascii="仿宋_GB2312" w:hAnsi="仿宋_GB2312" w:cs="仿宋_GB2312" w:eastAsia="仿宋_GB2312"/>
                      <w:sz w:val="21"/>
                      <w:color w:val="000000"/>
                    </w:rPr>
                    <w:t xml:space="preserve"> 频响范围:20 Hz-3.4KHz</w:t>
                  </w:r>
                  <w:r>
                    <w:br/>
                  </w:r>
                  <w:r>
                    <w:rPr>
                      <w:rFonts w:ascii="仿宋_GB2312" w:hAnsi="仿宋_GB2312" w:cs="仿宋_GB2312" w:eastAsia="仿宋_GB2312"/>
                      <w:sz w:val="21"/>
                      <w:color w:val="000000"/>
                    </w:rPr>
                    <w:t xml:space="preserve"> 失真度:＜1%</w:t>
                  </w:r>
                  <w:r>
                    <w:br/>
                  </w:r>
                  <w:r>
                    <w:rPr>
                      <w:rFonts w:ascii="仿宋_GB2312" w:hAnsi="仿宋_GB2312" w:cs="仿宋_GB2312" w:eastAsia="仿宋_GB2312"/>
                      <w:sz w:val="21"/>
                      <w:color w:val="000000"/>
                    </w:rPr>
                    <w:t xml:space="preserve"> 信噪比:70dB</w:t>
                  </w:r>
                  <w:r>
                    <w:br/>
                  </w:r>
                  <w:r>
                    <w:rPr>
                      <w:rFonts w:ascii="仿宋_GB2312" w:hAnsi="仿宋_GB2312" w:cs="仿宋_GB2312" w:eastAsia="仿宋_GB2312"/>
                      <w:sz w:val="21"/>
                      <w:color w:val="000000"/>
                    </w:rPr>
                    <w:t xml:space="preserve"> 输出/输入接口:usb/接线柱</w:t>
                  </w:r>
                  <w:r>
                    <w:br/>
                  </w:r>
                  <w:r>
                    <w:rPr>
                      <w:rFonts w:ascii="仿宋_GB2312" w:hAnsi="仿宋_GB2312" w:cs="仿宋_GB2312" w:eastAsia="仿宋_GB2312"/>
                      <w:sz w:val="21"/>
                      <w:color w:val="000000"/>
                    </w:rPr>
                    <w:t xml:space="preserve"> 输出电平:50mW/16</w:t>
                  </w:r>
                  <w:r>
                    <w:br/>
                  </w:r>
                  <w:r>
                    <w:rPr>
                      <w:rFonts w:ascii="仿宋_GB2312" w:hAnsi="仿宋_GB2312" w:cs="仿宋_GB2312" w:eastAsia="仿宋_GB2312"/>
                      <w:sz w:val="21"/>
                      <w:color w:val="000000"/>
                    </w:rPr>
                    <w:t xml:space="preserve"> 电池容量:外部供电</w:t>
                  </w:r>
                  <w:r>
                    <w:br/>
                  </w:r>
                  <w:r>
                    <w:rPr>
                      <w:rFonts w:ascii="仿宋_GB2312" w:hAnsi="仿宋_GB2312" w:cs="仿宋_GB2312" w:eastAsia="仿宋_GB2312"/>
                      <w:sz w:val="21"/>
                      <w:color w:val="000000"/>
                    </w:rPr>
                    <w:t xml:space="preserve"> 充电指示:Led显示</w:t>
                  </w:r>
                  <w:r>
                    <w:br/>
                  </w:r>
                  <w:r>
                    <w:rPr>
                      <w:rFonts w:ascii="仿宋_GB2312" w:hAnsi="仿宋_GB2312" w:cs="仿宋_GB2312" w:eastAsia="仿宋_GB2312"/>
                      <w:sz w:val="21"/>
                      <w:color w:val="000000"/>
                    </w:rPr>
                    <w:t xml:space="preserve"> 其他指示:Led显示</w:t>
                  </w:r>
                  <w:r>
                    <w:br/>
                  </w:r>
                  <w:r>
                    <w:rPr>
                      <w:rFonts w:ascii="仿宋_GB2312" w:hAnsi="仿宋_GB2312" w:cs="仿宋_GB2312" w:eastAsia="仿宋_GB2312"/>
                      <w:sz w:val="21"/>
                      <w:color w:val="000000"/>
                    </w:rPr>
                    <w:t xml:space="preserve"> 其他:内置功放</w:t>
                  </w:r>
                </w:p>
              </w:tc>
              <w:tc>
                <w:tcPr>
                  <w:tcW w:type="dxa" w:w="2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w:t>
                  </w:r>
                </w:p>
              </w:tc>
            </w:tr>
          </w:tbl>
          <w:p>
            <w:pPr>
              <w:pStyle w:val="null3"/>
              <w:jc w:val="center"/>
            </w:pPr>
            <w:r>
              <w:rPr>
                <w:rFonts w:ascii="仿宋_GB2312" w:hAnsi="仿宋_GB2312" w:cs="仿宋_GB2312" w:eastAsia="仿宋_GB2312"/>
              </w:rPr>
              <w:t>汉中市国防科教体验馆多媒体及模型展品采购清单-定制软件</w:t>
            </w:r>
          </w:p>
          <w:tbl>
            <w:tblPr>
              <w:tblBorders>
                <w:top w:val="single"/>
                <w:left w:val="single"/>
                <w:bottom w:val="single"/>
                <w:right w:val="single"/>
                <w:insideH w:val="single"/>
                <w:insideV w:val="single"/>
              </w:tblBorders>
            </w:tblPr>
            <w:tblGrid>
              <w:gridCol w:w="152"/>
              <w:gridCol w:w="651"/>
              <w:gridCol w:w="1182"/>
              <w:gridCol w:w="204"/>
              <w:gridCol w:w="301"/>
            </w:tblGrid>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6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项目名称</w:t>
                  </w:r>
                </w:p>
              </w:tc>
              <w:tc>
                <w:tcPr>
                  <w:tcW w:type="dxa" w:w="1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规格参数</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计量</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工程数量</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c>
                <w:tcPr>
                  <w:tcW w:type="dxa" w:w="65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人防标识互动装置</w:t>
                  </w:r>
                </w:p>
              </w:tc>
              <w:tc>
                <w:tcPr>
                  <w:tcW w:type="dxa" w:w="118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定制灯光识别装置，智能控制模块</w:t>
                  </w:r>
                  <w:r>
                    <w:br/>
                  </w:r>
                  <w:r>
                    <w:rPr>
                      <w:rFonts w:ascii="仿宋_GB2312" w:hAnsi="仿宋_GB2312" w:cs="仿宋_GB2312" w:eastAsia="仿宋_GB2312"/>
                      <w:sz w:val="21"/>
                      <w:color w:val="000000"/>
                    </w:rPr>
                    <w:t xml:space="preserve"> 通讯协议转换程序</w:t>
                  </w:r>
                </w:p>
              </w:tc>
              <w:tc>
                <w:tcPr>
                  <w:tcW w:type="dxa" w:w="204"/>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项</w:t>
                  </w:r>
                </w:p>
              </w:tc>
              <w:tc>
                <w:tcPr>
                  <w:tcW w:type="dxa" w:w="30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c>
                <w:tcPr>
                  <w:tcW w:type="dxa" w:w="65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战略地位边缘融合系统</w:t>
                  </w:r>
                </w:p>
              </w:tc>
              <w:tc>
                <w:tcPr>
                  <w:tcW w:type="dxa" w:w="1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边缘融合应用软件包含N*N模式图像上下左右四面边缘羽化融合处理系统，多通道投影颜色校正、亮度、色彩、饱和度、均匀性调整处理</w:t>
                  </w:r>
                </w:p>
              </w:tc>
              <w:tc>
                <w:tcPr>
                  <w:tcW w:type="dxa" w:w="2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3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r>
            <w:tr>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w:t>
                  </w:r>
                </w:p>
              </w:tc>
              <w:tc>
                <w:tcPr>
                  <w:tcW w:type="dxa" w:w="65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自主导览讲解系统</w:t>
                  </w:r>
                </w:p>
              </w:tc>
              <w:tc>
                <w:tcPr>
                  <w:tcW w:type="dxa" w:w="1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讲解文本策划与内容资料整理</w:t>
                  </w:r>
                  <w:r>
                    <w:br/>
                  </w:r>
                  <w:r>
                    <w:rPr>
                      <w:rFonts w:ascii="仿宋_GB2312" w:hAnsi="仿宋_GB2312" w:cs="仿宋_GB2312" w:eastAsia="仿宋_GB2312"/>
                      <w:sz w:val="21"/>
                      <w:color w:val="000000"/>
                    </w:rPr>
                    <w:t xml:space="preserve"> 讲解配音录制</w:t>
                  </w:r>
                  <w:r>
                    <w:br/>
                  </w:r>
                  <w:r>
                    <w:rPr>
                      <w:rFonts w:ascii="仿宋_GB2312" w:hAnsi="仿宋_GB2312" w:cs="仿宋_GB2312" w:eastAsia="仿宋_GB2312"/>
                      <w:sz w:val="21"/>
                      <w:color w:val="000000"/>
                    </w:rPr>
                    <w:t xml:space="preserve"> 扫码小程序开发</w:t>
                  </w:r>
                  <w:r>
                    <w:br/>
                  </w:r>
                  <w:r>
                    <w:rPr>
                      <w:rFonts w:ascii="仿宋_GB2312" w:hAnsi="仿宋_GB2312" w:cs="仿宋_GB2312" w:eastAsia="仿宋_GB2312"/>
                      <w:sz w:val="21"/>
                      <w:color w:val="000000"/>
                    </w:rPr>
                    <w:t xml:space="preserve"> 小程序UI界面设计</w:t>
                  </w:r>
                  <w:r>
                    <w:br/>
                  </w:r>
                  <w:r>
                    <w:rPr>
                      <w:rFonts w:ascii="仿宋_GB2312" w:hAnsi="仿宋_GB2312" w:cs="仿宋_GB2312" w:eastAsia="仿宋_GB2312"/>
                      <w:sz w:val="21"/>
                      <w:color w:val="000000"/>
                    </w:rPr>
                    <w:t xml:space="preserve"> 两年云服务系统</w:t>
                  </w:r>
                </w:p>
              </w:tc>
              <w:tc>
                <w:tcPr>
                  <w:tcW w:type="dxa" w:w="204"/>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3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r>
          </w:tbl>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标的名称：满足汉中市国防科教体验馆展览需要</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广告宣传服务</w:t>
            </w:r>
          </w:p>
        </w:tc>
        <w:tc>
          <w:tcPr>
            <w:tcW w:type="dxa" w:w="2076"/>
          </w:tcPr>
          <w:p>
            <w:pPr>
              <w:pStyle w:val="null3"/>
              <w:jc w:val="center"/>
            </w:pPr>
            <w:r>
              <w:rPr>
                <w:rFonts w:ascii="仿宋_GB2312" w:hAnsi="仿宋_GB2312" w:cs="仿宋_GB2312" w:eastAsia="仿宋_GB2312"/>
              </w:rPr>
              <w:t>汉中市国防科教体验馆多媒体及模型展品采购清单-视频制作</w:t>
            </w:r>
          </w:p>
          <w:tbl>
            <w:tblPr>
              <w:tblBorders>
                <w:top w:val="single"/>
                <w:left w:val="single"/>
                <w:bottom w:val="single"/>
                <w:right w:val="single"/>
                <w:insideH w:val="single"/>
                <w:insideV w:val="single"/>
              </w:tblBorders>
            </w:tblPr>
            <w:tblGrid>
              <w:gridCol w:w="245"/>
              <w:gridCol w:w="457"/>
              <w:gridCol w:w="1060"/>
              <w:gridCol w:w="279"/>
              <w:gridCol w:w="319"/>
            </w:tblGrid>
            <w:tr>
              <w:tc>
                <w:tcPr>
                  <w:tcW w:type="dxa" w:w="2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项目名称</w:t>
                  </w:r>
                </w:p>
              </w:tc>
              <w:tc>
                <w:tcPr>
                  <w:tcW w:type="dxa" w:w="10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规格参数</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计量</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工程数量</w:t>
                  </w:r>
                </w:p>
              </w:tc>
            </w:tr>
            <w:tr>
              <w:tc>
                <w:tcPr>
                  <w:tcW w:type="dxa" w:w="2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57"/>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序厅先导片</w:t>
                  </w:r>
                </w:p>
              </w:tc>
              <w:tc>
                <w:tcPr>
                  <w:tcW w:type="dxa" w:w="106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4k分辨率内容制作，包含脚本策划、平面设计、实景拍摄，特效制作、剪辑合成、渲染调色、配音</w:t>
                  </w:r>
                </w:p>
              </w:tc>
              <w:tc>
                <w:tcPr>
                  <w:tcW w:type="dxa" w:w="27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分钟</w:t>
                  </w:r>
                </w:p>
              </w:tc>
              <w:tc>
                <w:tcPr>
                  <w:tcW w:type="dxa" w:w="31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r>
            <w:tr>
              <w:tc>
                <w:tcPr>
                  <w:tcW w:type="dxa" w:w="2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57"/>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空袭之殇</w:t>
                  </w:r>
                </w:p>
              </w:tc>
              <w:tc>
                <w:tcPr>
                  <w:tcW w:type="dxa" w:w="1060"/>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2k分辨率内容制作，含特效制作、剪辑合成、渲染调色</w:t>
                  </w:r>
                </w:p>
              </w:tc>
              <w:tc>
                <w:tcPr>
                  <w:tcW w:type="dxa" w:w="279"/>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319"/>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国防重器</w:t>
                  </w:r>
                </w:p>
              </w:tc>
              <w:tc>
                <w:tcPr>
                  <w:tcW w:type="dxa" w:w="1060"/>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4k分辨率内容制作，含特效制作、剪辑合成、渲染调色</w:t>
                  </w:r>
                </w:p>
              </w:tc>
              <w:tc>
                <w:tcPr>
                  <w:tcW w:type="dxa" w:w="279"/>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3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人防工作成就</w:t>
                  </w:r>
                </w:p>
              </w:tc>
              <w:tc>
                <w:tcPr>
                  <w:tcW w:type="dxa" w:w="106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4k分辨率内容制作，包含脚本策划、实景拍摄，三维场景建模，特效制作、渲染调色、配音</w:t>
                  </w:r>
                </w:p>
              </w:tc>
              <w:tc>
                <w:tcPr>
                  <w:tcW w:type="dxa" w:w="279"/>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3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r>
            <w:tr>
              <w:tc>
                <w:tcPr>
                  <w:tcW w:type="dxa" w:w="2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三个重要时期</w:t>
                  </w:r>
                </w:p>
              </w:tc>
              <w:tc>
                <w:tcPr>
                  <w:tcW w:type="dxa" w:w="1060"/>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2k分辨率内容制作，含特效制作、剪辑合成、渲染调色</w:t>
                  </w:r>
                </w:p>
              </w:tc>
              <w:tc>
                <w:tcPr>
                  <w:tcW w:type="dxa" w:w="279"/>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3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国防战略地位</w:t>
                  </w:r>
                </w:p>
              </w:tc>
              <w:tc>
                <w:tcPr>
                  <w:tcW w:type="dxa" w:w="106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4k分辨率内容制作，包含脚本策划、平面设计、三维动画制作，特效制作、剪辑合成、渲染调色、配音</w:t>
                  </w:r>
                </w:p>
              </w:tc>
              <w:tc>
                <w:tcPr>
                  <w:tcW w:type="dxa" w:w="27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分钟</w:t>
                  </w:r>
                </w:p>
              </w:tc>
              <w:tc>
                <w:tcPr>
                  <w:tcW w:type="dxa" w:w="31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r>
            <w:tr>
              <w:tc>
                <w:tcPr>
                  <w:tcW w:type="dxa" w:w="2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指挥通信</w:t>
                  </w:r>
                </w:p>
              </w:tc>
              <w:tc>
                <w:tcPr>
                  <w:tcW w:type="dxa" w:w="1060"/>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2k分辨率内容制作，含特效制作、剪辑合成、渲染调色</w:t>
                  </w:r>
                </w:p>
              </w:tc>
              <w:tc>
                <w:tcPr>
                  <w:tcW w:type="dxa" w:w="27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31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4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国防动员</w:t>
                  </w:r>
                </w:p>
              </w:tc>
              <w:tc>
                <w:tcPr>
                  <w:tcW w:type="dxa" w:w="1060"/>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2k分辨率内容制作，含特效制作、剪辑合成、渲染调色</w:t>
                  </w:r>
                </w:p>
              </w:tc>
              <w:tc>
                <w:tcPr>
                  <w:tcW w:type="dxa" w:w="27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31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2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4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地震灾害</w:t>
                  </w:r>
                </w:p>
              </w:tc>
              <w:tc>
                <w:tcPr>
                  <w:tcW w:type="dxa" w:w="1060"/>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2k分辨率内容制作，含特效制作、剪辑合成、渲染调色</w:t>
                  </w:r>
                </w:p>
              </w:tc>
              <w:tc>
                <w:tcPr>
                  <w:tcW w:type="dxa" w:w="27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31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4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暴雨灾害</w:t>
                  </w:r>
                </w:p>
              </w:tc>
              <w:tc>
                <w:tcPr>
                  <w:tcW w:type="dxa" w:w="1060"/>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2k分辨率内容制作，含特效制作、剪辑合成、渲染调色</w:t>
                  </w:r>
                </w:p>
              </w:tc>
              <w:tc>
                <w:tcPr>
                  <w:tcW w:type="dxa" w:w="27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31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4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电动车防火</w:t>
                  </w:r>
                </w:p>
              </w:tc>
              <w:tc>
                <w:tcPr>
                  <w:tcW w:type="dxa" w:w="1060"/>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2k分辨率内容制作，含特效制作、剪辑合成、渲染调色</w:t>
                  </w:r>
                </w:p>
              </w:tc>
              <w:tc>
                <w:tcPr>
                  <w:tcW w:type="dxa" w:w="27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31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4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家庭防火</w:t>
                  </w:r>
                </w:p>
              </w:tc>
              <w:tc>
                <w:tcPr>
                  <w:tcW w:type="dxa" w:w="1060"/>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2k分辨率内容制作，含特效制作、剪辑合成、渲染调色</w:t>
                  </w:r>
                </w:p>
              </w:tc>
              <w:tc>
                <w:tcPr>
                  <w:tcW w:type="dxa" w:w="27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31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4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燃气安全</w:t>
                  </w:r>
                </w:p>
              </w:tc>
              <w:tc>
                <w:tcPr>
                  <w:tcW w:type="dxa" w:w="1060"/>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2k分辨率内容制作，含特效制作、剪辑合成、渲染调色</w:t>
                  </w:r>
                </w:p>
              </w:tc>
              <w:tc>
                <w:tcPr>
                  <w:tcW w:type="dxa" w:w="27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31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4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平战转换</w:t>
                  </w:r>
                </w:p>
              </w:tc>
              <w:tc>
                <w:tcPr>
                  <w:tcW w:type="dxa" w:w="1060"/>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6k分辨率MG动画制作，包含脚本</w:t>
                  </w:r>
                  <w:r>
                    <w:rPr>
                      <w:rFonts w:ascii="仿宋_GB2312" w:hAnsi="仿宋_GB2312" w:cs="仿宋_GB2312" w:eastAsia="仿宋_GB2312"/>
                      <w:sz w:val="19"/>
                      <w:color w:val="000000"/>
                    </w:rPr>
                    <w:t xml:space="preserve"> </w:t>
                  </w:r>
                  <w:r>
                    <w:rPr>
                      <w:rFonts w:ascii="仿宋_GB2312" w:hAnsi="仿宋_GB2312" w:cs="仿宋_GB2312" w:eastAsia="仿宋_GB2312"/>
                      <w:sz w:val="22"/>
                      <w:color w:val="000000"/>
                    </w:rPr>
                    <w:t>策划、视觉设计、特效制</w:t>
                  </w:r>
                  <w:r>
                    <w:rPr>
                      <w:rFonts w:ascii="仿宋_GB2312" w:hAnsi="仿宋_GB2312" w:cs="仿宋_GB2312" w:eastAsia="仿宋_GB2312"/>
                      <w:sz w:val="22"/>
                      <w:color w:val="000000"/>
                    </w:rPr>
                    <w:t>作、剪辑合成、渲染调色、配音</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分钟</w:t>
                  </w:r>
                </w:p>
              </w:tc>
              <w:tc>
                <w:tcPr>
                  <w:tcW w:type="dxa" w:w="3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bl>
          <w:tbl>
            <w:tblPr>
              <w:tblBorders>
                <w:top w:val="single"/>
                <w:left w:val="single"/>
                <w:bottom w:val="single"/>
                <w:right w:val="single"/>
                <w:insideH w:val="single"/>
                <w:insideV w:val="single"/>
              </w:tblBorders>
            </w:tblPr>
            <w:tblGrid/>
          </w:tbl>
          <w:p>
            <w:pPr>
              <w:pStyle w:val="null3"/>
              <w:jc w:val="center"/>
            </w:pPr>
            <w:r>
              <w:rPr>
                <w:rFonts w:ascii="仿宋_GB2312" w:hAnsi="仿宋_GB2312" w:cs="仿宋_GB2312" w:eastAsia="仿宋_GB2312"/>
              </w:rPr>
              <w:t>汉中市国防科教体验馆多媒体及模型展品采购清单-艺术场景</w:t>
            </w:r>
          </w:p>
          <w:tbl>
            <w:tblPr>
              <w:tblBorders>
                <w:top w:val="single"/>
                <w:left w:val="single"/>
                <w:bottom w:val="single"/>
                <w:right w:val="single"/>
                <w:insideH w:val="single"/>
                <w:insideV w:val="single"/>
              </w:tblBorders>
            </w:tblPr>
            <w:tblGrid>
              <w:gridCol w:w="200"/>
              <w:gridCol w:w="654"/>
              <w:gridCol w:w="993"/>
              <w:gridCol w:w="204"/>
              <w:gridCol w:w="282"/>
            </w:tblGrid>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6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项目名称</w:t>
                  </w:r>
                </w:p>
              </w:tc>
              <w:tc>
                <w:tcPr>
                  <w:tcW w:type="dxa" w:w="9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规格参数</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计量</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工程数量</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c>
                <w:tcPr>
                  <w:tcW w:type="dxa" w:w="6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空袭之殇场景复原</w:t>
                  </w:r>
                </w:p>
              </w:tc>
              <w:tc>
                <w:tcPr>
                  <w:tcW w:type="dxa" w:w="9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丙烯艺术背景画（三面墙加天花）</w:t>
                  </w:r>
                  <w:r>
                    <w:br/>
                  </w:r>
                  <w:r>
                    <w:rPr>
                      <w:rFonts w:ascii="仿宋_GB2312" w:hAnsi="仿宋_GB2312" w:cs="仿宋_GB2312" w:eastAsia="仿宋_GB2312"/>
                      <w:sz w:val="21"/>
                      <w:color w:val="000000"/>
                    </w:rPr>
                    <w:t xml:space="preserve"> 场景复原（地面，立面建筑复原）</w:t>
                  </w:r>
                  <w:r>
                    <w:br/>
                  </w:r>
                  <w:r>
                    <w:rPr>
                      <w:rFonts w:ascii="仿宋_GB2312" w:hAnsi="仿宋_GB2312" w:cs="仿宋_GB2312" w:eastAsia="仿宋_GB2312"/>
                      <w:sz w:val="21"/>
                      <w:color w:val="000000"/>
                    </w:rPr>
                    <w:t xml:space="preserve"> 材质及工艺：GRC塑形+砖木等</w:t>
                  </w:r>
                  <w:r>
                    <w:br/>
                  </w:r>
                  <w:r>
                    <w:rPr>
                      <w:rFonts w:ascii="仿宋_GB2312" w:hAnsi="仿宋_GB2312" w:cs="仿宋_GB2312" w:eastAsia="仿宋_GB2312"/>
                      <w:sz w:val="21"/>
                      <w:color w:val="000000"/>
                    </w:rPr>
                    <w:t xml:space="preserve"> 道具制作：飞机、炸弹等</w:t>
                  </w:r>
                  <w:r>
                    <w:br/>
                  </w:r>
                  <w:r>
                    <w:rPr>
                      <w:rFonts w:ascii="仿宋_GB2312" w:hAnsi="仿宋_GB2312" w:cs="仿宋_GB2312" w:eastAsia="仿宋_GB2312"/>
                      <w:sz w:val="21"/>
                      <w:color w:val="000000"/>
                    </w:rPr>
                    <w:t xml:space="preserve"> 空间尺寸：5520*2700*3000mm</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36.9</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c>
                <w:tcPr>
                  <w:tcW w:type="dxa" w:w="6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汉中古城墙场景复原</w:t>
                  </w:r>
                </w:p>
              </w:tc>
              <w:tc>
                <w:tcPr>
                  <w:tcW w:type="dxa" w:w="9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古城墙复原，城楼复原</w:t>
                  </w:r>
                  <w:r>
                    <w:br/>
                  </w:r>
                  <w:r>
                    <w:rPr>
                      <w:rFonts w:ascii="仿宋_GB2312" w:hAnsi="仿宋_GB2312" w:cs="仿宋_GB2312" w:eastAsia="仿宋_GB2312"/>
                      <w:sz w:val="21"/>
                      <w:color w:val="000000"/>
                    </w:rPr>
                    <w:t xml:space="preserve"> 材质及工艺：GRC塑形</w:t>
                  </w:r>
                  <w:r>
                    <w:br/>
                  </w:r>
                  <w:r>
                    <w:rPr>
                      <w:rFonts w:ascii="仿宋_GB2312" w:hAnsi="仿宋_GB2312" w:cs="仿宋_GB2312" w:eastAsia="仿宋_GB2312"/>
                      <w:sz w:val="21"/>
                      <w:color w:val="000000"/>
                    </w:rPr>
                    <w:t xml:space="preserve"> 空间尺寸：直径10860mm</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80.8</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w:t>
                  </w:r>
                </w:p>
              </w:tc>
              <w:tc>
                <w:tcPr>
                  <w:tcW w:type="dxa" w:w="6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汉阙场景复原</w:t>
                  </w:r>
                </w:p>
              </w:tc>
              <w:tc>
                <w:tcPr>
                  <w:tcW w:type="dxa" w:w="9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汉阙造型复原</w:t>
                  </w:r>
                  <w:r>
                    <w:br/>
                  </w:r>
                  <w:r>
                    <w:rPr>
                      <w:rFonts w:ascii="仿宋_GB2312" w:hAnsi="仿宋_GB2312" w:cs="仿宋_GB2312" w:eastAsia="仿宋_GB2312"/>
                      <w:sz w:val="21"/>
                      <w:color w:val="000000"/>
                    </w:rPr>
                    <w:t xml:space="preserve"> 材质及工艺：GRC塑形+瓦</w:t>
                  </w:r>
                  <w:r>
                    <w:br/>
                  </w:r>
                  <w:r>
                    <w:rPr>
                      <w:rFonts w:ascii="仿宋_GB2312" w:hAnsi="仿宋_GB2312" w:cs="仿宋_GB2312" w:eastAsia="仿宋_GB2312"/>
                      <w:sz w:val="21"/>
                      <w:color w:val="000000"/>
                    </w:rPr>
                    <w:t xml:space="preserve"> 空间尺寸：1800*3400mm</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项</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w:t>
                  </w:r>
                </w:p>
              </w:tc>
              <w:tc>
                <w:tcPr>
                  <w:tcW w:type="dxa" w:w="6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2008汉中震后场景复原</w:t>
                  </w:r>
                </w:p>
              </w:tc>
              <w:tc>
                <w:tcPr>
                  <w:tcW w:type="dxa" w:w="9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丙烯艺术背景画</w:t>
                  </w:r>
                  <w:r>
                    <w:br/>
                  </w:r>
                  <w:r>
                    <w:rPr>
                      <w:rFonts w:ascii="仿宋_GB2312" w:hAnsi="仿宋_GB2312" w:cs="仿宋_GB2312" w:eastAsia="仿宋_GB2312"/>
                      <w:sz w:val="21"/>
                      <w:color w:val="000000"/>
                    </w:rPr>
                    <w:t xml:space="preserve"> 场景复原（地面，立面建筑复原）</w:t>
                  </w:r>
                  <w:r>
                    <w:br/>
                  </w:r>
                  <w:r>
                    <w:rPr>
                      <w:rFonts w:ascii="仿宋_GB2312" w:hAnsi="仿宋_GB2312" w:cs="仿宋_GB2312" w:eastAsia="仿宋_GB2312"/>
                      <w:sz w:val="21"/>
                      <w:color w:val="000000"/>
                    </w:rPr>
                    <w:t xml:space="preserve"> 材质及工艺：GRC塑形+砖木等</w:t>
                  </w:r>
                  <w:r>
                    <w:br/>
                  </w:r>
                  <w:r>
                    <w:rPr>
                      <w:rFonts w:ascii="仿宋_GB2312" w:hAnsi="仿宋_GB2312" w:cs="仿宋_GB2312" w:eastAsia="仿宋_GB2312"/>
                      <w:sz w:val="21"/>
                      <w:color w:val="000000"/>
                    </w:rPr>
                    <w:t xml:space="preserve"> 金属护栏制作</w:t>
                  </w:r>
                  <w:r>
                    <w:br/>
                  </w:r>
                  <w:r>
                    <w:rPr>
                      <w:rFonts w:ascii="仿宋_GB2312" w:hAnsi="仿宋_GB2312" w:cs="仿宋_GB2312" w:eastAsia="仿宋_GB2312"/>
                      <w:sz w:val="21"/>
                      <w:color w:val="000000"/>
                    </w:rPr>
                    <w:t xml:space="preserve"> 空间尺寸：8410*2500*3050mm</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41</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w:t>
                  </w:r>
                </w:p>
              </w:tc>
              <w:tc>
                <w:tcPr>
                  <w:tcW w:type="dxa" w:w="6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2021年镇巴暴雨滑坡场景复原</w:t>
                  </w:r>
                </w:p>
              </w:tc>
              <w:tc>
                <w:tcPr>
                  <w:tcW w:type="dxa" w:w="9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丙烯艺术背景画</w:t>
                  </w:r>
                  <w:r>
                    <w:br/>
                  </w:r>
                  <w:r>
                    <w:rPr>
                      <w:rFonts w:ascii="仿宋_GB2312" w:hAnsi="仿宋_GB2312" w:cs="仿宋_GB2312" w:eastAsia="仿宋_GB2312"/>
                      <w:sz w:val="21"/>
                      <w:color w:val="000000"/>
                    </w:rPr>
                    <w:t xml:space="preserve"> 泥石流场景复原</w:t>
                  </w:r>
                  <w:r>
                    <w:br/>
                  </w:r>
                  <w:r>
                    <w:rPr>
                      <w:rFonts w:ascii="仿宋_GB2312" w:hAnsi="仿宋_GB2312" w:cs="仿宋_GB2312" w:eastAsia="仿宋_GB2312"/>
                      <w:sz w:val="21"/>
                      <w:color w:val="000000"/>
                    </w:rPr>
                    <w:t xml:space="preserve"> 材质及工艺：玻璃钢高浮雕+微缩道具</w:t>
                  </w:r>
                  <w:r>
                    <w:br/>
                  </w:r>
                  <w:r>
                    <w:rPr>
                      <w:rFonts w:ascii="仿宋_GB2312" w:hAnsi="仿宋_GB2312" w:cs="仿宋_GB2312" w:eastAsia="仿宋_GB2312"/>
                      <w:sz w:val="21"/>
                      <w:color w:val="000000"/>
                    </w:rPr>
                    <w:t xml:space="preserve"> 空间尺寸：11870*3050mm</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36.2</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w:t>
                  </w:r>
                </w:p>
              </w:tc>
              <w:tc>
                <w:tcPr>
                  <w:tcW w:type="dxa" w:w="6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2023年镇巴山洪场景复原</w:t>
                  </w:r>
                </w:p>
              </w:tc>
              <w:tc>
                <w:tcPr>
                  <w:tcW w:type="dxa" w:w="9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丙烯艺术背景画</w:t>
                  </w:r>
                  <w:r>
                    <w:br/>
                  </w:r>
                  <w:r>
                    <w:rPr>
                      <w:rFonts w:ascii="仿宋_GB2312" w:hAnsi="仿宋_GB2312" w:cs="仿宋_GB2312" w:eastAsia="仿宋_GB2312"/>
                      <w:sz w:val="21"/>
                      <w:color w:val="000000"/>
                    </w:rPr>
                    <w:t xml:space="preserve"> 山洪场景复原</w:t>
                  </w:r>
                  <w:r>
                    <w:br/>
                  </w:r>
                  <w:r>
                    <w:rPr>
                      <w:rFonts w:ascii="仿宋_GB2312" w:hAnsi="仿宋_GB2312" w:cs="仿宋_GB2312" w:eastAsia="仿宋_GB2312"/>
                      <w:sz w:val="21"/>
                      <w:color w:val="000000"/>
                    </w:rPr>
                    <w:t xml:space="preserve"> 材质及工艺：GRC塑形</w:t>
                  </w:r>
                  <w:r>
                    <w:br/>
                  </w:r>
                  <w:r>
                    <w:rPr>
                      <w:rFonts w:ascii="仿宋_GB2312" w:hAnsi="仿宋_GB2312" w:cs="仿宋_GB2312" w:eastAsia="仿宋_GB2312"/>
                      <w:sz w:val="21"/>
                      <w:color w:val="000000"/>
                    </w:rPr>
                    <w:t xml:space="preserve"> 空间尺寸：1800*6120*3050mm</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19</w:t>
                  </w:r>
                </w:p>
              </w:tc>
            </w:tr>
          </w:tbl>
          <w:p>
            <w:pPr>
              <w:pStyle w:val="null3"/>
              <w:jc w:val="center"/>
            </w:pPr>
            <w:r>
              <w:rPr>
                <w:rFonts w:ascii="仿宋_GB2312" w:hAnsi="仿宋_GB2312" w:cs="仿宋_GB2312" w:eastAsia="仿宋_GB2312"/>
              </w:rPr>
              <w:t>汉中市国防科教体验馆二期工程清单-口部美陈</w:t>
            </w:r>
          </w:p>
          <w:tbl>
            <w:tblPr>
              <w:tblBorders>
                <w:top w:val="single"/>
                <w:left w:val="single"/>
                <w:bottom w:val="single"/>
                <w:right w:val="single"/>
                <w:insideH w:val="single"/>
                <w:insideV w:val="single"/>
              </w:tblBorders>
            </w:tblPr>
            <w:tblGrid>
              <w:gridCol w:w="260"/>
              <w:gridCol w:w="457"/>
              <w:gridCol w:w="1313"/>
              <w:gridCol w:w="301"/>
              <w:gridCol w:w="301"/>
            </w:tblGrid>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项目名称</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规格参数</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计量</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工程</w:t>
                  </w:r>
                  <w:r>
                    <w:br/>
                  </w:r>
                  <w:r>
                    <w:rPr>
                      <w:rFonts w:ascii="仿宋_GB2312" w:hAnsi="仿宋_GB2312" w:cs="仿宋_GB2312" w:eastAsia="仿宋_GB2312"/>
                      <w:sz w:val="24"/>
                      <w:b/>
                      <w:color w:val="000000"/>
                    </w:rPr>
                    <w:t xml:space="preserve"> 数量</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设计</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口部方案设计</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四个出入口及四号口内部效果图设计， 图纸设计</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1#口部</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铝单板</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部位：</w:t>
                  </w:r>
                  <w:r>
                    <w:br/>
                  </w:r>
                  <w:r>
                    <w:rPr>
                      <w:rFonts w:ascii="仿宋_GB2312" w:hAnsi="仿宋_GB2312" w:cs="仿宋_GB2312" w:eastAsia="仿宋_GB2312"/>
                      <w:sz w:val="19"/>
                      <w:color w:val="000000"/>
                    </w:rPr>
                    <w:t xml:space="preserve"> 1、面层：2.5mm氟碳漆喷涂铝板</w:t>
                  </w:r>
                  <w:r>
                    <w:br/>
                  </w:r>
                  <w:r>
                    <w:rPr>
                      <w:rFonts w:ascii="仿宋_GB2312" w:hAnsi="仿宋_GB2312" w:cs="仿宋_GB2312" w:eastAsia="仿宋_GB2312"/>
                      <w:sz w:val="19"/>
                      <w:color w:val="000000"/>
                    </w:rPr>
                    <w:t xml:space="preserve"> 2、计算规则：按设计图示尺寸以展开面积计算</w:t>
                  </w:r>
                  <w:r>
                    <w:br/>
                  </w:r>
                  <w:r>
                    <w:rPr>
                      <w:rFonts w:ascii="仿宋_GB2312" w:hAnsi="仿宋_GB2312" w:cs="仿宋_GB2312" w:eastAsia="仿宋_GB2312"/>
                      <w:sz w:val="19"/>
                      <w:color w:val="000000"/>
                    </w:rPr>
                    <w:t xml:space="preserve"> 3、其他说明：详见相关图纸设计及规范要求,包含本工作范围内所有内容</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15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钢骨架</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部位：</w:t>
                  </w:r>
                  <w:r>
                    <w:br/>
                  </w:r>
                  <w:r>
                    <w:rPr>
                      <w:rFonts w:ascii="仿宋_GB2312" w:hAnsi="仿宋_GB2312" w:cs="仿宋_GB2312" w:eastAsia="仿宋_GB2312"/>
                      <w:sz w:val="19"/>
                      <w:color w:val="000000"/>
                    </w:rPr>
                    <w:t xml:space="preserve"> 1、龙骨材料种类、规格：50*50*3mm镀锌方通</w:t>
                  </w:r>
                  <w:r>
                    <w:br/>
                  </w:r>
                  <w:r>
                    <w:rPr>
                      <w:rFonts w:ascii="仿宋_GB2312" w:hAnsi="仿宋_GB2312" w:cs="仿宋_GB2312" w:eastAsia="仿宋_GB2312"/>
                      <w:sz w:val="19"/>
                      <w:color w:val="000000"/>
                    </w:rPr>
                    <w:t xml:space="preserve"> 2、其它：含加工费、防锈油漆、化学螺栓、后置件、焊接材料等一切工序及材料</w:t>
                  </w:r>
                  <w:r>
                    <w:br/>
                  </w:r>
                  <w:r>
                    <w:rPr>
                      <w:rFonts w:ascii="仿宋_GB2312" w:hAnsi="仿宋_GB2312" w:cs="仿宋_GB2312" w:eastAsia="仿宋_GB2312"/>
                      <w:sz w:val="19"/>
                      <w:color w:val="000000"/>
                    </w:rPr>
                    <w:t xml:space="preserve"> 3、满足设计及规范要求</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玻璃幕墙</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1、2.0mm厚铝合金边框</w:t>
                  </w:r>
                  <w:r>
                    <w:br/>
                  </w:r>
                  <w:r>
                    <w:rPr>
                      <w:rFonts w:ascii="仿宋_GB2312" w:hAnsi="仿宋_GB2312" w:cs="仿宋_GB2312" w:eastAsia="仿宋_GB2312"/>
                      <w:sz w:val="19"/>
                      <w:color w:val="000000"/>
                    </w:rPr>
                    <w:t xml:space="preserve"> 2、12mm厚钢化玻璃</w:t>
                  </w:r>
                  <w:r>
                    <w:br/>
                  </w:r>
                  <w:r>
                    <w:rPr>
                      <w:rFonts w:ascii="仿宋_GB2312" w:hAnsi="仿宋_GB2312" w:cs="仿宋_GB2312" w:eastAsia="仿宋_GB2312"/>
                      <w:sz w:val="19"/>
                      <w:color w:val="000000"/>
                    </w:rPr>
                    <w:t xml:space="preserve"> 3、满足设计及规范要求</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11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钢结构立柱</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1、定制造型立柱</w:t>
                  </w:r>
                  <w:r>
                    <w:br/>
                  </w:r>
                  <w:r>
                    <w:rPr>
                      <w:rFonts w:ascii="仿宋_GB2312" w:hAnsi="仿宋_GB2312" w:cs="仿宋_GB2312" w:eastAsia="仿宋_GB2312"/>
                      <w:sz w:val="19"/>
                      <w:color w:val="000000"/>
                    </w:rPr>
                    <w:t xml:space="preserve"> 2、满足设计及规范要求</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液压杆金属造</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1、定制液压杆造型</w:t>
                  </w:r>
                  <w:r>
                    <w:br/>
                  </w:r>
                  <w:r>
                    <w:rPr>
                      <w:rFonts w:ascii="仿宋_GB2312" w:hAnsi="仿宋_GB2312" w:cs="仿宋_GB2312" w:eastAsia="仿宋_GB2312"/>
                      <w:sz w:val="19"/>
                      <w:color w:val="000000"/>
                    </w:rPr>
                    <w:t xml:space="preserve"> 2、满足设计及规范要求</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天线模型</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1、定制天线模型造型</w:t>
                  </w:r>
                  <w:r>
                    <w:br/>
                  </w:r>
                  <w:r>
                    <w:rPr>
                      <w:rFonts w:ascii="仿宋_GB2312" w:hAnsi="仿宋_GB2312" w:cs="仿宋_GB2312" w:eastAsia="仿宋_GB2312"/>
                      <w:sz w:val="19"/>
                      <w:color w:val="000000"/>
                    </w:rPr>
                    <w:t xml:space="preserve"> 2、满足设计及规范要求</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夹胶玻璃</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1、8mm白玻+1.52PVB+8mm白玻夹胶玻璃</w:t>
                  </w:r>
                  <w:r>
                    <w:br/>
                  </w:r>
                  <w:r>
                    <w:rPr>
                      <w:rFonts w:ascii="仿宋_GB2312" w:hAnsi="仿宋_GB2312" w:cs="仿宋_GB2312" w:eastAsia="仿宋_GB2312"/>
                      <w:sz w:val="19"/>
                      <w:color w:val="000000"/>
                    </w:rPr>
                    <w:t xml:space="preserve"> 2、玻璃开孔</w:t>
                  </w:r>
                  <w:r>
                    <w:br/>
                  </w:r>
                  <w:r>
                    <w:rPr>
                      <w:rFonts w:ascii="仿宋_GB2312" w:hAnsi="仿宋_GB2312" w:cs="仿宋_GB2312" w:eastAsia="仿宋_GB2312"/>
                      <w:sz w:val="19"/>
                      <w:color w:val="000000"/>
                    </w:rPr>
                    <w:t xml:space="preserve"> 3、满足设计及规范要求</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卷帘门</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定制亚克力卷帘门</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美工立体字</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发光字</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3#口部</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抗裂砂浆</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1.基层类型:水泥板；</w:t>
                  </w:r>
                  <w:r>
                    <w:br/>
                  </w:r>
                  <w:r>
                    <w:rPr>
                      <w:rFonts w:ascii="仿宋_GB2312" w:hAnsi="仿宋_GB2312" w:cs="仿宋_GB2312" w:eastAsia="仿宋_GB2312"/>
                      <w:sz w:val="19"/>
                      <w:color w:val="000000"/>
                    </w:rPr>
                    <w:t xml:space="preserve"> 2.腻子种类:满刮抗裂砂浆二遍，分遍找平打磨；</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106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户外乳胶漆</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1.基层类型:水泥板；</w:t>
                  </w:r>
                  <w:r>
                    <w:br/>
                  </w:r>
                  <w:r>
                    <w:rPr>
                      <w:rFonts w:ascii="仿宋_GB2312" w:hAnsi="仿宋_GB2312" w:cs="仿宋_GB2312" w:eastAsia="仿宋_GB2312"/>
                      <w:sz w:val="19"/>
                      <w:color w:val="000000"/>
                    </w:rPr>
                    <w:t xml:space="preserve"> 2.腻子种类:满刮室外耐水腻子二遍，分遍找平打磨；</w:t>
                  </w:r>
                  <w:r>
                    <w:br/>
                  </w:r>
                  <w:r>
                    <w:rPr>
                      <w:rFonts w:ascii="仿宋_GB2312" w:hAnsi="仿宋_GB2312" w:cs="仿宋_GB2312" w:eastAsia="仿宋_GB2312"/>
                      <w:sz w:val="19"/>
                      <w:color w:val="000000"/>
                    </w:rPr>
                    <w:t xml:space="preserve"> 3.涂料品种、喷刷遍数:喷刷户外涂料二遍（以展开面积计算）</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106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门头</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1.部位:</w:t>
                  </w:r>
                  <w:r>
                    <w:br/>
                  </w:r>
                  <w:r>
                    <w:rPr>
                      <w:rFonts w:ascii="仿宋_GB2312" w:hAnsi="仿宋_GB2312" w:cs="仿宋_GB2312" w:eastAsia="仿宋_GB2312"/>
                      <w:sz w:val="19"/>
                      <w:color w:val="000000"/>
                    </w:rPr>
                    <w:t xml:space="preserve"> 2.龙骨材料种类、规格、中距:40*40*2.0mm厚镀锌方钢龙骨；</w:t>
                  </w:r>
                  <w:r>
                    <w:br/>
                  </w:r>
                  <w:r>
                    <w:rPr>
                      <w:rFonts w:ascii="仿宋_GB2312" w:hAnsi="仿宋_GB2312" w:cs="仿宋_GB2312" w:eastAsia="仿宋_GB2312"/>
                      <w:sz w:val="19"/>
                      <w:color w:val="000000"/>
                    </w:rPr>
                    <w:t xml:space="preserve"> 竖向间距@600mm ;6横向间距@800mm ;</w:t>
                  </w:r>
                  <w:r>
                    <w:br/>
                  </w:r>
                  <w:r>
                    <w:rPr>
                      <w:rFonts w:ascii="仿宋_GB2312" w:hAnsi="仿宋_GB2312" w:cs="仿宋_GB2312" w:eastAsia="仿宋_GB2312"/>
                      <w:sz w:val="19"/>
                      <w:color w:val="000000"/>
                    </w:rPr>
                    <w:t xml:space="preserve"> 3.基层材料种类、规格：6mm厚水泥板</w:t>
                  </w:r>
                  <w:r>
                    <w:br/>
                  </w:r>
                  <w:r>
                    <w:rPr>
                      <w:rFonts w:ascii="仿宋_GB2312" w:hAnsi="仿宋_GB2312" w:cs="仿宋_GB2312" w:eastAsia="仿宋_GB2312"/>
                      <w:sz w:val="19"/>
                      <w:color w:val="000000"/>
                    </w:rPr>
                    <w:t xml:space="preserve"> 4.面层材料品种、规格、颜色:6mm厚水泥板</w:t>
                  </w:r>
                  <w:r>
                    <w:br/>
                  </w:r>
                  <w:r>
                    <w:rPr>
                      <w:rFonts w:ascii="仿宋_GB2312" w:hAnsi="仿宋_GB2312" w:cs="仿宋_GB2312" w:eastAsia="仿宋_GB2312"/>
                      <w:sz w:val="19"/>
                      <w:color w:val="000000"/>
                    </w:rPr>
                    <w:t xml:space="preserve"> 5.其他说明：详见相关图纸设计及规范要求，包含本工作范围内所有内容</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吊顶</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1.部位:</w:t>
                  </w:r>
                  <w:r>
                    <w:br/>
                  </w:r>
                  <w:r>
                    <w:rPr>
                      <w:rFonts w:ascii="仿宋_GB2312" w:hAnsi="仿宋_GB2312" w:cs="仿宋_GB2312" w:eastAsia="仿宋_GB2312"/>
                      <w:sz w:val="19"/>
                      <w:color w:val="000000"/>
                    </w:rPr>
                    <w:t xml:space="preserve"> 2.龙骨材料种类、规格、 中距:40*40*2.0mm厚镀锌方钢龙骨；</w:t>
                  </w:r>
                  <w:r>
                    <w:br/>
                  </w:r>
                  <w:r>
                    <w:rPr>
                      <w:rFonts w:ascii="仿宋_GB2312" w:hAnsi="仿宋_GB2312" w:cs="仿宋_GB2312" w:eastAsia="仿宋_GB2312"/>
                      <w:sz w:val="19"/>
                      <w:color w:val="000000"/>
                    </w:rPr>
                    <w:t xml:space="preserve"> 竖向间距@600mm ;6横向间距@800mm ;</w:t>
                  </w:r>
                  <w:r>
                    <w:br/>
                  </w:r>
                  <w:r>
                    <w:rPr>
                      <w:rFonts w:ascii="仿宋_GB2312" w:hAnsi="仿宋_GB2312" w:cs="仿宋_GB2312" w:eastAsia="仿宋_GB2312"/>
                      <w:sz w:val="19"/>
                      <w:color w:val="000000"/>
                    </w:rPr>
                    <w:t xml:space="preserve"> 3.基层材料种类、规格：6mm厚水泥板</w:t>
                  </w:r>
                  <w:r>
                    <w:br/>
                  </w:r>
                  <w:r>
                    <w:rPr>
                      <w:rFonts w:ascii="仿宋_GB2312" w:hAnsi="仿宋_GB2312" w:cs="仿宋_GB2312" w:eastAsia="仿宋_GB2312"/>
                      <w:sz w:val="19"/>
                      <w:color w:val="000000"/>
                    </w:rPr>
                    <w:t xml:space="preserve"> 4.面层材料品种、规格、颜色:6mm厚水泥板</w:t>
                  </w:r>
                  <w:r>
                    <w:br/>
                  </w:r>
                  <w:r>
                    <w:rPr>
                      <w:rFonts w:ascii="仿宋_GB2312" w:hAnsi="仿宋_GB2312" w:cs="仿宋_GB2312" w:eastAsia="仿宋_GB2312"/>
                      <w:sz w:val="19"/>
                      <w:color w:val="000000"/>
                    </w:rPr>
                    <w:t xml:space="preserve"> 5.其他说明：详见相关图纸设计及规范要求，包含本工作范围内所有内容</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玻璃幕墙</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1、2.0mm厚铝合金边框</w:t>
                  </w:r>
                  <w:r>
                    <w:br/>
                  </w:r>
                  <w:r>
                    <w:rPr>
                      <w:rFonts w:ascii="仿宋_GB2312" w:hAnsi="仿宋_GB2312" w:cs="仿宋_GB2312" w:eastAsia="仿宋_GB2312"/>
                      <w:sz w:val="19"/>
                      <w:color w:val="000000"/>
                    </w:rPr>
                    <w:t xml:space="preserve"> 2、12mm厚钢化玻璃</w:t>
                  </w:r>
                  <w:r>
                    <w:br/>
                  </w:r>
                  <w:r>
                    <w:rPr>
                      <w:rFonts w:ascii="仿宋_GB2312" w:hAnsi="仿宋_GB2312" w:cs="仿宋_GB2312" w:eastAsia="仿宋_GB2312"/>
                      <w:sz w:val="19"/>
                      <w:color w:val="000000"/>
                    </w:rPr>
                    <w:t xml:space="preserve"> 3、满足设计及规范要求</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18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导弹模型</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1、定制泡沫导弹造型，外部户外漆</w:t>
                  </w:r>
                  <w:r>
                    <w:br/>
                  </w:r>
                  <w:r>
                    <w:rPr>
                      <w:rFonts w:ascii="仿宋_GB2312" w:hAnsi="仿宋_GB2312" w:cs="仿宋_GB2312" w:eastAsia="仿宋_GB2312"/>
                      <w:sz w:val="19"/>
                      <w:color w:val="000000"/>
                    </w:rPr>
                    <w:t xml:space="preserve"> 2、满足设计及规范要求</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水泥轮子模型</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1、定制水泥轮子模型造型</w:t>
                  </w:r>
                  <w:r>
                    <w:br/>
                  </w:r>
                  <w:r>
                    <w:rPr>
                      <w:rFonts w:ascii="仿宋_GB2312" w:hAnsi="仿宋_GB2312" w:cs="仿宋_GB2312" w:eastAsia="仿宋_GB2312"/>
                      <w:sz w:val="19"/>
                      <w:color w:val="000000"/>
                    </w:rPr>
                    <w:t xml:space="preserve"> 2、满足设计及规范要求</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卷帘门</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定制亚克力卷帘门</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美工立体字</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发光字</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2#口部</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抗裂砂浆</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1.基层类型:水泥板；</w:t>
                  </w:r>
                  <w:r>
                    <w:br/>
                  </w:r>
                  <w:r>
                    <w:rPr>
                      <w:rFonts w:ascii="仿宋_GB2312" w:hAnsi="仿宋_GB2312" w:cs="仿宋_GB2312" w:eastAsia="仿宋_GB2312"/>
                      <w:sz w:val="19"/>
                      <w:color w:val="000000"/>
                    </w:rPr>
                    <w:t xml:space="preserve"> 2.腻子种类:满刮抗裂砂浆二遍，分遍找平打磨；</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96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户外乳胶漆</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1.基层类型:水泥板；</w:t>
                  </w:r>
                  <w:r>
                    <w:br/>
                  </w:r>
                  <w:r>
                    <w:rPr>
                      <w:rFonts w:ascii="仿宋_GB2312" w:hAnsi="仿宋_GB2312" w:cs="仿宋_GB2312" w:eastAsia="仿宋_GB2312"/>
                      <w:sz w:val="19"/>
                      <w:color w:val="000000"/>
                    </w:rPr>
                    <w:t xml:space="preserve"> 2.腻子种类:满刮室外耐水腻子二遍，分遍找平打磨；</w:t>
                  </w:r>
                  <w:r>
                    <w:br/>
                  </w:r>
                  <w:r>
                    <w:rPr>
                      <w:rFonts w:ascii="仿宋_GB2312" w:hAnsi="仿宋_GB2312" w:cs="仿宋_GB2312" w:eastAsia="仿宋_GB2312"/>
                      <w:sz w:val="19"/>
                      <w:color w:val="000000"/>
                    </w:rPr>
                    <w:t xml:space="preserve"> 3.涂料品种、喷刷遍数:喷刷户外涂料二遍（以展开面积计算）</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96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钢骨架</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部位：</w:t>
                  </w:r>
                  <w:r>
                    <w:br/>
                  </w:r>
                  <w:r>
                    <w:rPr>
                      <w:rFonts w:ascii="仿宋_GB2312" w:hAnsi="仿宋_GB2312" w:cs="仿宋_GB2312" w:eastAsia="仿宋_GB2312"/>
                      <w:sz w:val="19"/>
                      <w:color w:val="000000"/>
                    </w:rPr>
                    <w:t xml:space="preserve"> 1、龙骨材料种类、规格：50*50*3mm镀锌方通</w:t>
                  </w:r>
                  <w:r>
                    <w:br/>
                  </w:r>
                  <w:r>
                    <w:rPr>
                      <w:rFonts w:ascii="仿宋_GB2312" w:hAnsi="仿宋_GB2312" w:cs="仿宋_GB2312" w:eastAsia="仿宋_GB2312"/>
                      <w:sz w:val="19"/>
                      <w:color w:val="000000"/>
                    </w:rPr>
                    <w:t xml:space="preserve"> 2、其它：含加工费、防锈油漆、化学螺栓、后置件、焊接材料等一切工序及材料</w:t>
                  </w:r>
                  <w:r>
                    <w:br/>
                  </w:r>
                  <w:r>
                    <w:rPr>
                      <w:rFonts w:ascii="仿宋_GB2312" w:hAnsi="仿宋_GB2312" w:cs="仿宋_GB2312" w:eastAsia="仿宋_GB2312"/>
                      <w:sz w:val="19"/>
                      <w:color w:val="000000"/>
                    </w:rPr>
                    <w:t xml:space="preserve"> 3、满足设计及规范要求</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铝单板</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部位：</w:t>
                  </w:r>
                  <w:r>
                    <w:br/>
                  </w:r>
                  <w:r>
                    <w:rPr>
                      <w:rFonts w:ascii="仿宋_GB2312" w:hAnsi="仿宋_GB2312" w:cs="仿宋_GB2312" w:eastAsia="仿宋_GB2312"/>
                      <w:sz w:val="19"/>
                      <w:color w:val="000000"/>
                    </w:rPr>
                    <w:t xml:space="preserve"> 1、面层：2.5mm氟碳漆喷涂铝板</w:t>
                  </w:r>
                  <w:r>
                    <w:br/>
                  </w:r>
                  <w:r>
                    <w:rPr>
                      <w:rFonts w:ascii="仿宋_GB2312" w:hAnsi="仿宋_GB2312" w:cs="仿宋_GB2312" w:eastAsia="仿宋_GB2312"/>
                      <w:sz w:val="19"/>
                      <w:color w:val="000000"/>
                    </w:rPr>
                    <w:t xml:space="preserve"> 2、计算规则：按设计图示尺寸以展开面积计算</w:t>
                  </w:r>
                  <w:r>
                    <w:br/>
                  </w:r>
                  <w:r>
                    <w:rPr>
                      <w:rFonts w:ascii="仿宋_GB2312" w:hAnsi="仿宋_GB2312" w:cs="仿宋_GB2312" w:eastAsia="仿宋_GB2312"/>
                      <w:sz w:val="19"/>
                      <w:color w:val="000000"/>
                    </w:rPr>
                    <w:t xml:space="preserve"> 3、其他说明：详见相关图纸设计及规范要求,包含本工作范围内所有内容</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67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卷帘门</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定制亚克力卷帘门</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美工立体字</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发光字</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4#口部</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铝单板</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部位：</w:t>
                  </w:r>
                  <w:r>
                    <w:br/>
                  </w:r>
                  <w:r>
                    <w:rPr>
                      <w:rFonts w:ascii="仿宋_GB2312" w:hAnsi="仿宋_GB2312" w:cs="仿宋_GB2312" w:eastAsia="仿宋_GB2312"/>
                      <w:sz w:val="19"/>
                      <w:color w:val="000000"/>
                    </w:rPr>
                    <w:t xml:space="preserve"> 1、面层：2.5mm氟碳漆喷涂铝板</w:t>
                  </w:r>
                  <w:r>
                    <w:br/>
                  </w:r>
                  <w:r>
                    <w:rPr>
                      <w:rFonts w:ascii="仿宋_GB2312" w:hAnsi="仿宋_GB2312" w:cs="仿宋_GB2312" w:eastAsia="仿宋_GB2312"/>
                      <w:sz w:val="19"/>
                      <w:color w:val="000000"/>
                    </w:rPr>
                    <w:t xml:space="preserve"> 2、计算规则：按设计图示尺寸以展开面积计算</w:t>
                  </w:r>
                  <w:r>
                    <w:br/>
                  </w:r>
                  <w:r>
                    <w:rPr>
                      <w:rFonts w:ascii="仿宋_GB2312" w:hAnsi="仿宋_GB2312" w:cs="仿宋_GB2312" w:eastAsia="仿宋_GB2312"/>
                      <w:sz w:val="19"/>
                      <w:color w:val="000000"/>
                    </w:rPr>
                    <w:t xml:space="preserve"> 3、其他说明：详见相关图纸设计及规范要求,包含本工作范围内所有内容</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273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钢骨架</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部位：</w:t>
                  </w:r>
                  <w:r>
                    <w:br/>
                  </w:r>
                  <w:r>
                    <w:rPr>
                      <w:rFonts w:ascii="仿宋_GB2312" w:hAnsi="仿宋_GB2312" w:cs="仿宋_GB2312" w:eastAsia="仿宋_GB2312"/>
                      <w:sz w:val="19"/>
                      <w:color w:val="000000"/>
                    </w:rPr>
                    <w:t xml:space="preserve"> 1、龙骨材料种类、规格：50*50*3mm镀锌方通</w:t>
                  </w:r>
                  <w:r>
                    <w:br/>
                  </w:r>
                  <w:r>
                    <w:rPr>
                      <w:rFonts w:ascii="仿宋_GB2312" w:hAnsi="仿宋_GB2312" w:cs="仿宋_GB2312" w:eastAsia="仿宋_GB2312"/>
                      <w:sz w:val="19"/>
                      <w:color w:val="000000"/>
                    </w:rPr>
                    <w:t xml:space="preserve"> 2、其它：含加工费、防锈油漆、化学螺栓、后置件、焊接材料等一切工序及材料</w:t>
                  </w:r>
                  <w:r>
                    <w:br/>
                  </w:r>
                  <w:r>
                    <w:rPr>
                      <w:rFonts w:ascii="仿宋_GB2312" w:hAnsi="仿宋_GB2312" w:cs="仿宋_GB2312" w:eastAsia="仿宋_GB2312"/>
                      <w:sz w:val="19"/>
                      <w:color w:val="000000"/>
                    </w:rPr>
                    <w:t xml:space="preserve"> 3、满足设计及规范要求</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玻璃</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1、12mm厚钢化玻璃</w:t>
                  </w:r>
                  <w:r>
                    <w:br/>
                  </w:r>
                  <w:r>
                    <w:rPr>
                      <w:rFonts w:ascii="仿宋_GB2312" w:hAnsi="仿宋_GB2312" w:cs="仿宋_GB2312" w:eastAsia="仿宋_GB2312"/>
                      <w:sz w:val="19"/>
                      <w:color w:val="000000"/>
                    </w:rPr>
                    <w:t xml:space="preserve"> 2、满足设计及规范要求</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43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不锈钢包边条</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1、面层材料种类、规格： 1.2mm厚304抗指纹黑磨砂不锈钢收边条（内衬夹板基层）</w:t>
                  </w:r>
                  <w:r>
                    <w:br/>
                  </w:r>
                  <w:r>
                    <w:rPr>
                      <w:rFonts w:ascii="仿宋_GB2312" w:hAnsi="仿宋_GB2312" w:cs="仿宋_GB2312" w:eastAsia="仿宋_GB2312"/>
                      <w:sz w:val="19"/>
                      <w:color w:val="000000"/>
                    </w:rPr>
                    <w:t xml:space="preserve"> 2、计算规则：按设计图示尺寸以长度计算</w:t>
                  </w:r>
                  <w:r>
                    <w:br/>
                  </w:r>
                  <w:r>
                    <w:rPr>
                      <w:rFonts w:ascii="仿宋_GB2312" w:hAnsi="仿宋_GB2312" w:cs="仿宋_GB2312" w:eastAsia="仿宋_GB2312"/>
                      <w:sz w:val="19"/>
                      <w:color w:val="000000"/>
                    </w:rPr>
                    <w:t xml:space="preserve"> 3、其他说明：详见相关图纸设计及规范要求,包含本工作范围内所有内容</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24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玻璃门</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1、304#不锈钢包框地弹簧玻璃门</w:t>
                  </w:r>
                  <w:r>
                    <w:br/>
                  </w:r>
                  <w:r>
                    <w:rPr>
                      <w:rFonts w:ascii="仿宋_GB2312" w:hAnsi="仿宋_GB2312" w:cs="仿宋_GB2312" w:eastAsia="仿宋_GB2312"/>
                      <w:sz w:val="19"/>
                      <w:color w:val="000000"/>
                    </w:rPr>
                    <w:t xml:space="preserve"> 2、满足设计及规范要求</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48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美工立体字</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立体字、发光字</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4#内部美陈</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隔墙</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1.部位:</w:t>
                  </w:r>
                  <w:r>
                    <w:br/>
                  </w:r>
                  <w:r>
                    <w:rPr>
                      <w:rFonts w:ascii="仿宋_GB2312" w:hAnsi="仿宋_GB2312" w:cs="仿宋_GB2312" w:eastAsia="仿宋_GB2312"/>
                      <w:sz w:val="19"/>
                      <w:color w:val="000000"/>
                    </w:rPr>
                    <w:t xml:space="preserve"> 2.龙骨材料种类、规格、 中距:QC75轻钢龙骨75*45*0.6，高2800mm；竖向间距@400mm;35*75*35*0.6横向轻钢龙骨间距@800mm ;</w:t>
                  </w:r>
                  <w:r>
                    <w:br/>
                  </w:r>
                  <w:r>
                    <w:rPr>
                      <w:rFonts w:ascii="仿宋_GB2312" w:hAnsi="仿宋_GB2312" w:cs="仿宋_GB2312" w:eastAsia="仿宋_GB2312"/>
                      <w:sz w:val="19"/>
                      <w:color w:val="000000"/>
                    </w:rPr>
                    <w:t xml:space="preserve"> 3.基层材料种类、规格： 10mm厚玻镁板</w:t>
                  </w:r>
                  <w:r>
                    <w:br/>
                  </w:r>
                  <w:r>
                    <w:rPr>
                      <w:rFonts w:ascii="仿宋_GB2312" w:hAnsi="仿宋_GB2312" w:cs="仿宋_GB2312" w:eastAsia="仿宋_GB2312"/>
                      <w:sz w:val="19"/>
                      <w:color w:val="000000"/>
                    </w:rPr>
                    <w:t xml:space="preserve"> 4.面层材料品种、规格、颜色:正面9.5mm厚防潮纸面石膏板</w:t>
                  </w:r>
                  <w:r>
                    <w:br/>
                  </w:r>
                  <w:r>
                    <w:rPr>
                      <w:rFonts w:ascii="仿宋_GB2312" w:hAnsi="仿宋_GB2312" w:cs="仿宋_GB2312" w:eastAsia="仿宋_GB2312"/>
                      <w:sz w:val="19"/>
                      <w:color w:val="000000"/>
                    </w:rPr>
                    <w:t xml:space="preserve"> 5.其他说明：详见相关图纸设计及规范要求，包含本工作范围内所有内容</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墙体喷刷涂料</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1.基层类型:石膏板；</w:t>
                  </w:r>
                  <w:r>
                    <w:br/>
                  </w:r>
                  <w:r>
                    <w:rPr>
                      <w:rFonts w:ascii="仿宋_GB2312" w:hAnsi="仿宋_GB2312" w:cs="仿宋_GB2312" w:eastAsia="仿宋_GB2312"/>
                      <w:sz w:val="19"/>
                      <w:color w:val="000000"/>
                    </w:rPr>
                    <w:t xml:space="preserve"> 2.腻子种类:满刮耐水腻子三遍，分遍找平打磨；</w:t>
                  </w:r>
                  <w:r>
                    <w:br/>
                  </w:r>
                  <w:r>
                    <w:rPr>
                      <w:rFonts w:ascii="仿宋_GB2312" w:hAnsi="仿宋_GB2312" w:cs="仿宋_GB2312" w:eastAsia="仿宋_GB2312"/>
                      <w:sz w:val="19"/>
                      <w:color w:val="000000"/>
                    </w:rPr>
                    <w:t xml:space="preserve"> 3.涂料品种、喷刷遍数:无机涂料（以展开面积计算）</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钢骨架</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部位：</w:t>
                  </w:r>
                  <w:r>
                    <w:br/>
                  </w:r>
                  <w:r>
                    <w:rPr>
                      <w:rFonts w:ascii="仿宋_GB2312" w:hAnsi="仿宋_GB2312" w:cs="仿宋_GB2312" w:eastAsia="仿宋_GB2312"/>
                      <w:sz w:val="19"/>
                      <w:color w:val="000000"/>
                    </w:rPr>
                    <w:t xml:space="preserve"> 1、龙骨材料种类、规格：50*50*3mm镀锌方通</w:t>
                  </w:r>
                  <w:r>
                    <w:br/>
                  </w:r>
                  <w:r>
                    <w:rPr>
                      <w:rFonts w:ascii="仿宋_GB2312" w:hAnsi="仿宋_GB2312" w:cs="仿宋_GB2312" w:eastAsia="仿宋_GB2312"/>
                      <w:sz w:val="19"/>
                      <w:color w:val="000000"/>
                    </w:rPr>
                    <w:t xml:space="preserve"> 2、其它：含加工费、防锈油漆、化学螺栓、后置件、焊接材料等一切工序及材料</w:t>
                  </w:r>
                  <w:r>
                    <w:br/>
                  </w:r>
                  <w:r>
                    <w:rPr>
                      <w:rFonts w:ascii="仿宋_GB2312" w:hAnsi="仿宋_GB2312" w:cs="仿宋_GB2312" w:eastAsia="仿宋_GB2312"/>
                      <w:sz w:val="19"/>
                      <w:color w:val="000000"/>
                    </w:rPr>
                    <w:t xml:space="preserve"> 3、满足设计及规范要求</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铝单板</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部位：</w:t>
                  </w:r>
                  <w:r>
                    <w:br/>
                  </w:r>
                  <w:r>
                    <w:rPr>
                      <w:rFonts w:ascii="仿宋_GB2312" w:hAnsi="仿宋_GB2312" w:cs="仿宋_GB2312" w:eastAsia="仿宋_GB2312"/>
                      <w:sz w:val="19"/>
                      <w:color w:val="000000"/>
                    </w:rPr>
                    <w:t xml:space="preserve"> 1、面层：2.5mm氟碳漆喷涂铝板</w:t>
                  </w:r>
                  <w:r>
                    <w:br/>
                  </w:r>
                  <w:r>
                    <w:rPr>
                      <w:rFonts w:ascii="仿宋_GB2312" w:hAnsi="仿宋_GB2312" w:cs="仿宋_GB2312" w:eastAsia="仿宋_GB2312"/>
                      <w:sz w:val="19"/>
                      <w:color w:val="000000"/>
                    </w:rPr>
                    <w:t xml:space="preserve"> 2、计算规则：按设计图示尺寸以展开面积计算</w:t>
                  </w:r>
                  <w:r>
                    <w:br/>
                  </w:r>
                  <w:r>
                    <w:rPr>
                      <w:rFonts w:ascii="仿宋_GB2312" w:hAnsi="仿宋_GB2312" w:cs="仿宋_GB2312" w:eastAsia="仿宋_GB2312"/>
                      <w:sz w:val="19"/>
                      <w:color w:val="000000"/>
                    </w:rPr>
                    <w:t xml:space="preserve"> 3、其他说明：详见相关图纸设计及规范要求,包含本工作范围内所有内容</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不锈钢包边条</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1、面层材料种类、规格： 1.2mm厚304抗指纹黑磨砂不锈钢收边条（内衬夹板基层）</w:t>
                  </w:r>
                  <w:r>
                    <w:br/>
                  </w:r>
                  <w:r>
                    <w:rPr>
                      <w:rFonts w:ascii="仿宋_GB2312" w:hAnsi="仿宋_GB2312" w:cs="仿宋_GB2312" w:eastAsia="仿宋_GB2312"/>
                      <w:sz w:val="19"/>
                      <w:color w:val="000000"/>
                    </w:rPr>
                    <w:t xml:space="preserve"> 2、计算规则：按设计图示尺寸以长度计算</w:t>
                  </w:r>
                  <w:r>
                    <w:br/>
                  </w:r>
                  <w:r>
                    <w:rPr>
                      <w:rFonts w:ascii="仿宋_GB2312" w:hAnsi="仿宋_GB2312" w:cs="仿宋_GB2312" w:eastAsia="仿宋_GB2312"/>
                      <w:sz w:val="19"/>
                      <w:color w:val="000000"/>
                    </w:rPr>
                    <w:t xml:space="preserve"> 3、其他说明：详见相关图纸设计及规范要求,包含本工作范围内所有内容</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24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立体标识</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定制发光标识</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隔墙</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1.部位:</w:t>
                  </w:r>
                  <w:r>
                    <w:br/>
                  </w:r>
                  <w:r>
                    <w:rPr>
                      <w:rFonts w:ascii="仿宋_GB2312" w:hAnsi="仿宋_GB2312" w:cs="仿宋_GB2312" w:eastAsia="仿宋_GB2312"/>
                      <w:sz w:val="19"/>
                      <w:color w:val="000000"/>
                    </w:rPr>
                    <w:t xml:space="preserve"> 2.龙骨材料种类、规格、 中距:QC75轻钢龙骨75*45*0.6，高2800mm；竖向间距@400mm ;35*75*35*0.6横向轻钢龙骨间距@800mm ;</w:t>
                  </w:r>
                  <w:r>
                    <w:br/>
                  </w:r>
                  <w:r>
                    <w:rPr>
                      <w:rFonts w:ascii="仿宋_GB2312" w:hAnsi="仿宋_GB2312" w:cs="仿宋_GB2312" w:eastAsia="仿宋_GB2312"/>
                      <w:sz w:val="19"/>
                      <w:color w:val="000000"/>
                    </w:rPr>
                    <w:t xml:space="preserve"> 3.基层材料种类、规格： 10mm厚玻镁板</w:t>
                  </w:r>
                  <w:r>
                    <w:br/>
                  </w:r>
                  <w:r>
                    <w:rPr>
                      <w:rFonts w:ascii="仿宋_GB2312" w:hAnsi="仿宋_GB2312" w:cs="仿宋_GB2312" w:eastAsia="仿宋_GB2312"/>
                      <w:sz w:val="19"/>
                      <w:color w:val="000000"/>
                    </w:rPr>
                    <w:t xml:space="preserve"> 4.面层材料品种、规格、颜色:正面9.5mm厚防潮纸面石膏板</w:t>
                  </w:r>
                  <w:r>
                    <w:br/>
                  </w:r>
                  <w:r>
                    <w:rPr>
                      <w:rFonts w:ascii="仿宋_GB2312" w:hAnsi="仿宋_GB2312" w:cs="仿宋_GB2312" w:eastAsia="仿宋_GB2312"/>
                      <w:sz w:val="19"/>
                      <w:color w:val="000000"/>
                    </w:rPr>
                    <w:t xml:space="preserve"> 5.其他说明：详见相关图纸设计及规范要求，包含本工作范围内所有内容</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墙体喷刷涂料</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1.基层类型:石膏板；</w:t>
                  </w:r>
                  <w:r>
                    <w:br/>
                  </w:r>
                  <w:r>
                    <w:rPr>
                      <w:rFonts w:ascii="仿宋_GB2312" w:hAnsi="仿宋_GB2312" w:cs="仿宋_GB2312" w:eastAsia="仿宋_GB2312"/>
                      <w:sz w:val="19"/>
                      <w:color w:val="000000"/>
                    </w:rPr>
                    <w:t xml:space="preserve"> 2.腻子种类:满刮耐水腻子三遍，分遍找平打磨；</w:t>
                  </w:r>
                  <w:r>
                    <w:br/>
                  </w:r>
                  <w:r>
                    <w:rPr>
                      <w:rFonts w:ascii="仿宋_GB2312" w:hAnsi="仿宋_GB2312" w:cs="仿宋_GB2312" w:eastAsia="仿宋_GB2312"/>
                      <w:sz w:val="19"/>
                      <w:color w:val="000000"/>
                    </w:rPr>
                    <w:t xml:space="preserve"> 3.涂料品种、喷刷遍数:无机涂料（以展开面积计算）</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隔墙</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1.部位:</w:t>
                  </w:r>
                  <w:r>
                    <w:br/>
                  </w:r>
                  <w:r>
                    <w:rPr>
                      <w:rFonts w:ascii="仿宋_GB2312" w:hAnsi="仿宋_GB2312" w:cs="仿宋_GB2312" w:eastAsia="仿宋_GB2312"/>
                      <w:sz w:val="19"/>
                      <w:color w:val="000000"/>
                    </w:rPr>
                    <w:t xml:space="preserve"> 2.龙骨材料种类、规格、 中距:QC75轻钢龙骨75*45*0.6，高2800mm；竖向间距@400mm ;35*75*35*0.6横向轻钢龙骨间距@800mm ;</w:t>
                  </w:r>
                  <w:r>
                    <w:br/>
                  </w:r>
                  <w:r>
                    <w:rPr>
                      <w:rFonts w:ascii="仿宋_GB2312" w:hAnsi="仿宋_GB2312" w:cs="仿宋_GB2312" w:eastAsia="仿宋_GB2312"/>
                      <w:sz w:val="19"/>
                      <w:color w:val="000000"/>
                    </w:rPr>
                    <w:t xml:space="preserve"> 3.基层材料种类、规格： 10mm厚玻镁板</w:t>
                  </w:r>
                  <w:r>
                    <w:br/>
                  </w:r>
                  <w:r>
                    <w:rPr>
                      <w:rFonts w:ascii="仿宋_GB2312" w:hAnsi="仿宋_GB2312" w:cs="仿宋_GB2312" w:eastAsia="仿宋_GB2312"/>
                      <w:sz w:val="19"/>
                      <w:color w:val="000000"/>
                    </w:rPr>
                    <w:t xml:space="preserve"> 4.面层材料品种、规格、颜色:正面9.5mm厚防潮纸面石膏板</w:t>
                  </w:r>
                  <w:r>
                    <w:br/>
                  </w:r>
                  <w:r>
                    <w:rPr>
                      <w:rFonts w:ascii="仿宋_GB2312" w:hAnsi="仿宋_GB2312" w:cs="仿宋_GB2312" w:eastAsia="仿宋_GB2312"/>
                      <w:sz w:val="19"/>
                      <w:color w:val="000000"/>
                    </w:rPr>
                    <w:t xml:space="preserve"> 5.其他说明：详见相关图纸设计及规范要求，包含本工作范围内所有内容</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墙体喷刷涂料</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1.基层类型:石膏板；</w:t>
                  </w:r>
                  <w:r>
                    <w:br/>
                  </w:r>
                  <w:r>
                    <w:rPr>
                      <w:rFonts w:ascii="仿宋_GB2312" w:hAnsi="仿宋_GB2312" w:cs="仿宋_GB2312" w:eastAsia="仿宋_GB2312"/>
                      <w:sz w:val="19"/>
                      <w:color w:val="000000"/>
                    </w:rPr>
                    <w:t xml:space="preserve"> 2.腻子种类:满刮耐水腻子三遍，分遍找平打磨；</w:t>
                  </w:r>
                  <w:r>
                    <w:br/>
                  </w:r>
                  <w:r>
                    <w:rPr>
                      <w:rFonts w:ascii="仿宋_GB2312" w:hAnsi="仿宋_GB2312" w:cs="仿宋_GB2312" w:eastAsia="仿宋_GB2312"/>
                      <w:sz w:val="19"/>
                      <w:color w:val="000000"/>
                    </w:rPr>
                    <w:t xml:space="preserve"> 3.涂料品种、喷刷遍数:无机涂料（以展开面积计算）</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11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置物架</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1.规格尺寸：L600*W350*H2400</w:t>
                  </w:r>
                  <w:r>
                    <w:br/>
                  </w:r>
                  <w:r>
                    <w:rPr>
                      <w:rFonts w:ascii="仿宋_GB2312" w:hAnsi="仿宋_GB2312" w:cs="仿宋_GB2312" w:eastAsia="仿宋_GB2312"/>
                      <w:sz w:val="19"/>
                      <w:color w:val="000000"/>
                    </w:rPr>
                    <w:t xml:space="preserve"> 2.材质：定制成品木制置物架；</w:t>
                  </w:r>
                  <w:r>
                    <w:br/>
                  </w:r>
                  <w:r>
                    <w:rPr>
                      <w:rFonts w:ascii="仿宋_GB2312" w:hAnsi="仿宋_GB2312" w:cs="仿宋_GB2312" w:eastAsia="仿宋_GB2312"/>
                      <w:sz w:val="19"/>
                      <w:color w:val="000000"/>
                    </w:rPr>
                    <w:t xml:space="preserve"> 3.具体按设计施工图，包含一切施工必要的施工工艺等</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12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展示架</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1.规格尺寸：L2100*W350*H2400</w:t>
                  </w:r>
                  <w:r>
                    <w:br/>
                  </w:r>
                  <w:r>
                    <w:rPr>
                      <w:rFonts w:ascii="仿宋_GB2312" w:hAnsi="仿宋_GB2312" w:cs="仿宋_GB2312" w:eastAsia="仿宋_GB2312"/>
                      <w:sz w:val="19"/>
                      <w:color w:val="000000"/>
                    </w:rPr>
                    <w:t xml:space="preserve"> 2.材质：定制成品木制展示架；</w:t>
                  </w:r>
                  <w:r>
                    <w:br/>
                  </w:r>
                  <w:r>
                    <w:rPr>
                      <w:rFonts w:ascii="仿宋_GB2312" w:hAnsi="仿宋_GB2312" w:cs="仿宋_GB2312" w:eastAsia="仿宋_GB2312"/>
                      <w:sz w:val="19"/>
                      <w:color w:val="000000"/>
                    </w:rPr>
                    <w:t xml:space="preserve"> 3.具体按设计施工图，包含一切施工必要的施工工艺等</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13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水吧台</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1.名称：绝缘电线</w:t>
                  </w:r>
                  <w:r>
                    <w:br/>
                  </w:r>
                  <w:r>
                    <w:rPr>
                      <w:rFonts w:ascii="仿宋_GB2312" w:hAnsi="仿宋_GB2312" w:cs="仿宋_GB2312" w:eastAsia="仿宋_GB2312"/>
                      <w:sz w:val="19"/>
                      <w:color w:val="000000"/>
                    </w:rPr>
                    <w:t xml:space="preserve"> 2.配线形式：管内穿线</w:t>
                  </w:r>
                  <w:r>
                    <w:br/>
                  </w:r>
                  <w:r>
                    <w:rPr>
                      <w:rFonts w:ascii="仿宋_GB2312" w:hAnsi="仿宋_GB2312" w:cs="仿宋_GB2312" w:eastAsia="仿宋_GB2312"/>
                      <w:sz w:val="19"/>
                      <w:color w:val="000000"/>
                    </w:rPr>
                    <w:t xml:space="preserve"> 3.型号规格：WDZB-BYJR-2.5mm2</w:t>
                  </w:r>
                  <w:r>
                    <w:br/>
                  </w:r>
                  <w:r>
                    <w:rPr>
                      <w:rFonts w:ascii="仿宋_GB2312" w:hAnsi="仿宋_GB2312" w:cs="仿宋_GB2312" w:eastAsia="仿宋_GB2312"/>
                      <w:sz w:val="19"/>
                      <w:color w:val="000000"/>
                    </w:rPr>
                    <w:t xml:space="preserve"> 4.其他:满足设计及规范要求</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隔墙</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1.部位:</w:t>
                  </w:r>
                  <w:r>
                    <w:br/>
                  </w:r>
                  <w:r>
                    <w:rPr>
                      <w:rFonts w:ascii="仿宋_GB2312" w:hAnsi="仿宋_GB2312" w:cs="仿宋_GB2312" w:eastAsia="仿宋_GB2312"/>
                      <w:sz w:val="19"/>
                      <w:color w:val="000000"/>
                    </w:rPr>
                    <w:t xml:space="preserve"> 2.龙骨材料种类、规格、 中距:QC75轻钢龙骨75*45*0.6，高2500mm；竖向间距@400mm ;35*75*35*0.6横向轻钢龙骨间距@800mm ;</w:t>
                  </w:r>
                  <w:r>
                    <w:br/>
                  </w:r>
                  <w:r>
                    <w:rPr>
                      <w:rFonts w:ascii="仿宋_GB2312" w:hAnsi="仿宋_GB2312" w:cs="仿宋_GB2312" w:eastAsia="仿宋_GB2312"/>
                      <w:sz w:val="19"/>
                      <w:color w:val="000000"/>
                    </w:rPr>
                    <w:t xml:space="preserve"> 3.基层材料种类、规格： 10mm厚玻镁板</w:t>
                  </w:r>
                  <w:r>
                    <w:br/>
                  </w:r>
                  <w:r>
                    <w:rPr>
                      <w:rFonts w:ascii="仿宋_GB2312" w:hAnsi="仿宋_GB2312" w:cs="仿宋_GB2312" w:eastAsia="仿宋_GB2312"/>
                      <w:sz w:val="19"/>
                      <w:color w:val="000000"/>
                    </w:rPr>
                    <w:t xml:space="preserve"> 4.面层材料品种、规格、颜色:正面9.5mm厚防潮纸面石膏板</w:t>
                  </w:r>
                  <w:r>
                    <w:br/>
                  </w:r>
                  <w:r>
                    <w:rPr>
                      <w:rFonts w:ascii="仿宋_GB2312" w:hAnsi="仿宋_GB2312" w:cs="仿宋_GB2312" w:eastAsia="仿宋_GB2312"/>
                      <w:sz w:val="19"/>
                      <w:color w:val="000000"/>
                    </w:rPr>
                    <w:t xml:space="preserve"> 5.其他说明：详见相关图纸设计及规范要求，包含本工作范围内所有内容</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25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15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墙体喷刷涂料</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1.基层类型:石膏板；</w:t>
                  </w:r>
                  <w:r>
                    <w:br/>
                  </w:r>
                  <w:r>
                    <w:rPr>
                      <w:rFonts w:ascii="仿宋_GB2312" w:hAnsi="仿宋_GB2312" w:cs="仿宋_GB2312" w:eastAsia="仿宋_GB2312"/>
                      <w:sz w:val="19"/>
                      <w:color w:val="000000"/>
                    </w:rPr>
                    <w:t xml:space="preserve"> 2.腻子种类:满刮耐水腻子三遍，分遍找平打磨；</w:t>
                  </w:r>
                  <w:r>
                    <w:br/>
                  </w:r>
                  <w:r>
                    <w:rPr>
                      <w:rFonts w:ascii="仿宋_GB2312" w:hAnsi="仿宋_GB2312" w:cs="仿宋_GB2312" w:eastAsia="仿宋_GB2312"/>
                      <w:sz w:val="19"/>
                      <w:color w:val="000000"/>
                    </w:rPr>
                    <w:t xml:space="preserve"> 3.涂料品种、喷刷遍数:无机涂料（以展开面积计算）</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25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16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定制操作台</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1.规格尺寸：L2540*W600*H750</w:t>
                  </w:r>
                  <w:r>
                    <w:br/>
                  </w:r>
                  <w:r>
                    <w:rPr>
                      <w:rFonts w:ascii="仿宋_GB2312" w:hAnsi="仿宋_GB2312" w:cs="仿宋_GB2312" w:eastAsia="仿宋_GB2312"/>
                      <w:sz w:val="19"/>
                      <w:color w:val="000000"/>
                    </w:rPr>
                    <w:t xml:space="preserve"> 2.材质：定制成品木制烤漆操作台；</w:t>
                  </w:r>
                  <w:r>
                    <w:br/>
                  </w:r>
                  <w:r>
                    <w:rPr>
                      <w:rFonts w:ascii="仿宋_GB2312" w:hAnsi="仿宋_GB2312" w:cs="仿宋_GB2312" w:eastAsia="仿宋_GB2312"/>
                      <w:sz w:val="19"/>
                      <w:color w:val="000000"/>
                    </w:rPr>
                    <w:t xml:space="preserve"> 3.具体按设计施工图，包含一切施工必要的施工工艺等</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17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隔墙</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1.部位:</w:t>
                  </w:r>
                  <w:r>
                    <w:br/>
                  </w:r>
                  <w:r>
                    <w:rPr>
                      <w:rFonts w:ascii="仿宋_GB2312" w:hAnsi="仿宋_GB2312" w:cs="仿宋_GB2312" w:eastAsia="仿宋_GB2312"/>
                      <w:sz w:val="19"/>
                      <w:color w:val="000000"/>
                    </w:rPr>
                    <w:t xml:space="preserve"> 2.龙骨材料种类、规格、 中距:QC75轻钢龙骨75*45*0.6，高2800mm；竖向间距@400mm ;35*75*35*0.6横向轻钢龙骨间距@800mm ;</w:t>
                  </w:r>
                  <w:r>
                    <w:br/>
                  </w:r>
                  <w:r>
                    <w:rPr>
                      <w:rFonts w:ascii="仿宋_GB2312" w:hAnsi="仿宋_GB2312" w:cs="仿宋_GB2312" w:eastAsia="仿宋_GB2312"/>
                      <w:sz w:val="19"/>
                      <w:color w:val="000000"/>
                    </w:rPr>
                    <w:t xml:space="preserve"> 3.基层材料种类、规格： 10mm厚玻镁板</w:t>
                  </w:r>
                  <w:r>
                    <w:br/>
                  </w:r>
                  <w:r>
                    <w:rPr>
                      <w:rFonts w:ascii="仿宋_GB2312" w:hAnsi="仿宋_GB2312" w:cs="仿宋_GB2312" w:eastAsia="仿宋_GB2312"/>
                      <w:sz w:val="19"/>
                      <w:color w:val="000000"/>
                    </w:rPr>
                    <w:t xml:space="preserve"> 4.面层材料品种、规格、颜色:正面9.5mm厚防潮纸面石膏板</w:t>
                  </w:r>
                  <w:r>
                    <w:br/>
                  </w:r>
                  <w:r>
                    <w:rPr>
                      <w:rFonts w:ascii="仿宋_GB2312" w:hAnsi="仿宋_GB2312" w:cs="仿宋_GB2312" w:eastAsia="仿宋_GB2312"/>
                      <w:sz w:val="19"/>
                      <w:color w:val="000000"/>
                    </w:rPr>
                    <w:t xml:space="preserve"> 5.其他说明：详见相关图纸设计及规范要求，包含本工作范围内所有内容</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16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18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墙体喷刷涂料</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1.基层类型:石膏板；</w:t>
                  </w:r>
                  <w:r>
                    <w:br/>
                  </w:r>
                  <w:r>
                    <w:rPr>
                      <w:rFonts w:ascii="仿宋_GB2312" w:hAnsi="仿宋_GB2312" w:cs="仿宋_GB2312" w:eastAsia="仿宋_GB2312"/>
                      <w:sz w:val="19"/>
                      <w:color w:val="000000"/>
                    </w:rPr>
                    <w:t xml:space="preserve"> 2.腻子种类:满刮耐水腻子三遍，分遍找平打磨；</w:t>
                  </w:r>
                  <w:r>
                    <w:br/>
                  </w:r>
                  <w:r>
                    <w:rPr>
                      <w:rFonts w:ascii="仿宋_GB2312" w:hAnsi="仿宋_GB2312" w:cs="仿宋_GB2312" w:eastAsia="仿宋_GB2312"/>
                      <w:sz w:val="19"/>
                      <w:color w:val="000000"/>
                    </w:rPr>
                    <w:t xml:space="preserve"> 3.涂料品种、喷刷遍数:无机涂料（以展开面积计算）</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39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19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展示架</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1.规格尺寸：L2590*W350*H2400</w:t>
                  </w:r>
                  <w:r>
                    <w:br/>
                  </w:r>
                  <w:r>
                    <w:rPr>
                      <w:rFonts w:ascii="仿宋_GB2312" w:hAnsi="仿宋_GB2312" w:cs="仿宋_GB2312" w:eastAsia="仿宋_GB2312"/>
                      <w:sz w:val="19"/>
                      <w:color w:val="000000"/>
                    </w:rPr>
                    <w:t xml:space="preserve"> 2.材质：定制成品木制展示架；</w:t>
                  </w:r>
                  <w:r>
                    <w:br/>
                  </w:r>
                  <w:r>
                    <w:rPr>
                      <w:rFonts w:ascii="仿宋_GB2312" w:hAnsi="仿宋_GB2312" w:cs="仿宋_GB2312" w:eastAsia="仿宋_GB2312"/>
                      <w:sz w:val="19"/>
                      <w:color w:val="000000"/>
                    </w:rPr>
                    <w:t xml:space="preserve"> 3.具体按设计施工图，包含一切施工必要的施工工艺等</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20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服务台</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1.规格尺寸：L2340*W600*H840</w:t>
                  </w:r>
                  <w:r>
                    <w:br/>
                  </w:r>
                  <w:r>
                    <w:rPr>
                      <w:rFonts w:ascii="仿宋_GB2312" w:hAnsi="仿宋_GB2312" w:cs="仿宋_GB2312" w:eastAsia="仿宋_GB2312"/>
                      <w:sz w:val="19"/>
                      <w:color w:val="000000"/>
                    </w:rPr>
                    <w:t xml:space="preserve"> 2.材质：定制成品木制展示架；</w:t>
                  </w:r>
                  <w:r>
                    <w:br/>
                  </w:r>
                  <w:r>
                    <w:rPr>
                      <w:rFonts w:ascii="仿宋_GB2312" w:hAnsi="仿宋_GB2312" w:cs="仿宋_GB2312" w:eastAsia="仿宋_GB2312"/>
                      <w:sz w:val="19"/>
                      <w:color w:val="000000"/>
                    </w:rPr>
                    <w:t xml:space="preserve"> 3.具体按设计施工图，包含一切施工必要的施工工艺等</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21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书桌</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1.规格尺寸：L2450*W700*H780</w:t>
                  </w:r>
                  <w:r>
                    <w:br/>
                  </w:r>
                  <w:r>
                    <w:rPr>
                      <w:rFonts w:ascii="仿宋_GB2312" w:hAnsi="仿宋_GB2312" w:cs="仿宋_GB2312" w:eastAsia="仿宋_GB2312"/>
                      <w:sz w:val="19"/>
                      <w:color w:val="000000"/>
                    </w:rPr>
                    <w:t xml:space="preserve"> 2.材质：定制成品木制展示架；</w:t>
                  </w:r>
                  <w:r>
                    <w:br/>
                  </w:r>
                  <w:r>
                    <w:rPr>
                      <w:rFonts w:ascii="仿宋_GB2312" w:hAnsi="仿宋_GB2312" w:cs="仿宋_GB2312" w:eastAsia="仿宋_GB2312"/>
                      <w:sz w:val="19"/>
                      <w:color w:val="000000"/>
                    </w:rPr>
                    <w:t xml:space="preserve"> 3.具体按设计施工图，包含一切施工必要的施工工艺等</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22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电梯不锈钢门</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1、面层材料种类、规格： 1.2mm厚304抗指纹黑磨砂不锈钢收边条（内衬夹板基层）</w:t>
                  </w:r>
                  <w:r>
                    <w:br/>
                  </w:r>
                  <w:r>
                    <w:rPr>
                      <w:rFonts w:ascii="仿宋_GB2312" w:hAnsi="仿宋_GB2312" w:cs="仿宋_GB2312" w:eastAsia="仿宋_GB2312"/>
                      <w:sz w:val="19"/>
                      <w:color w:val="000000"/>
                    </w:rPr>
                    <w:t xml:space="preserve"> 套2、计算规则：按设计图示尺寸以长度计算</w:t>
                  </w:r>
                  <w:r>
                    <w:br/>
                  </w:r>
                  <w:r>
                    <w:rPr>
                      <w:rFonts w:ascii="仿宋_GB2312" w:hAnsi="仿宋_GB2312" w:cs="仿宋_GB2312" w:eastAsia="仿宋_GB2312"/>
                      <w:sz w:val="19"/>
                      <w:color w:val="000000"/>
                    </w:rPr>
                    <w:t xml:space="preserve"> 3、其他说明：详见相关图纸设计及规范要求,包含本工作范围内所有内容</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23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墙体喷刷涂料</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1.基层类型:石膏板；</w:t>
                  </w:r>
                  <w:r>
                    <w:br/>
                  </w:r>
                  <w:r>
                    <w:rPr>
                      <w:rFonts w:ascii="仿宋_GB2312" w:hAnsi="仿宋_GB2312" w:cs="仿宋_GB2312" w:eastAsia="仿宋_GB2312"/>
                      <w:sz w:val="19"/>
                      <w:color w:val="000000"/>
                    </w:rPr>
                    <w:t xml:space="preserve"> 2.腻子种类:满刮耐水腻子三遍，分遍找平打磨；</w:t>
                  </w:r>
                  <w:r>
                    <w:br/>
                  </w:r>
                  <w:r>
                    <w:rPr>
                      <w:rFonts w:ascii="仿宋_GB2312" w:hAnsi="仿宋_GB2312" w:cs="仿宋_GB2312" w:eastAsia="仿宋_GB2312"/>
                      <w:sz w:val="19"/>
                      <w:color w:val="000000"/>
                    </w:rPr>
                    <w:t xml:space="preserve"> 3.涂料品种、喷刷遍数:无机涂料（以展开面积计算）</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71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24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块料楼地面</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1.结合层厚度、砂浆配合比：40mm厚1:3水泥砂浆、磁砖胶</w:t>
                  </w:r>
                  <w:r>
                    <w:br/>
                  </w:r>
                  <w:r>
                    <w:rPr>
                      <w:rFonts w:ascii="仿宋_GB2312" w:hAnsi="仿宋_GB2312" w:cs="仿宋_GB2312" w:eastAsia="仿宋_GB2312"/>
                      <w:sz w:val="19"/>
                      <w:color w:val="000000"/>
                    </w:rPr>
                    <w:t xml:space="preserve"> 2.面层材料品种、规格、品牌、颜色：750*1500地砖</w:t>
                  </w:r>
                  <w:r>
                    <w:br/>
                  </w:r>
                  <w:r>
                    <w:rPr>
                      <w:rFonts w:ascii="仿宋_GB2312" w:hAnsi="仿宋_GB2312" w:cs="仿宋_GB2312" w:eastAsia="仿宋_GB2312"/>
                      <w:sz w:val="19"/>
                      <w:color w:val="000000"/>
                    </w:rPr>
                    <w:t xml:space="preserve"> 3.嵌缝材料种类：详设计要求</w:t>
                  </w:r>
                  <w:r>
                    <w:br/>
                  </w:r>
                  <w:r>
                    <w:rPr>
                      <w:rFonts w:ascii="仿宋_GB2312" w:hAnsi="仿宋_GB2312" w:cs="仿宋_GB2312" w:eastAsia="仿宋_GB2312"/>
                      <w:sz w:val="19"/>
                      <w:color w:val="000000"/>
                    </w:rPr>
                    <w:t xml:space="preserve"> 4.工程量按设计图示尺寸以镶贴表面积计算.</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74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25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造型天棚</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1、吊顶形式：双层9.5mm石膏板吊顶</w:t>
                  </w:r>
                  <w:r>
                    <w:br/>
                  </w:r>
                  <w:r>
                    <w:rPr>
                      <w:rFonts w:ascii="仿宋_GB2312" w:hAnsi="仿宋_GB2312" w:cs="仿宋_GB2312" w:eastAsia="仿宋_GB2312"/>
                      <w:sz w:val="19"/>
                      <w:color w:val="000000"/>
                    </w:rPr>
                    <w:t xml:space="preserve"> 2、吊筋规格、间距：φ8吊筋，间距≤1000X≤1200，M8膨胀螺栓固定吊杆</w:t>
                  </w:r>
                  <w:r>
                    <w:br/>
                  </w:r>
                  <w:r>
                    <w:rPr>
                      <w:rFonts w:ascii="仿宋_GB2312" w:hAnsi="仿宋_GB2312" w:cs="仿宋_GB2312" w:eastAsia="仿宋_GB2312"/>
                      <w:sz w:val="19"/>
                      <w:color w:val="000000"/>
                    </w:rPr>
                    <w:t xml:space="preserve"> 3、龙骨材料种类、规格：UC50系列加强型轻钢龙骨，主次龙骨间距：主龙骨中距≤1200mm，次龙骨中距400mm，满足图纸节点要求</w:t>
                  </w:r>
                  <w:r>
                    <w:br/>
                  </w:r>
                  <w:r>
                    <w:rPr>
                      <w:rFonts w:ascii="仿宋_GB2312" w:hAnsi="仿宋_GB2312" w:cs="仿宋_GB2312" w:eastAsia="仿宋_GB2312"/>
                      <w:sz w:val="19"/>
                      <w:color w:val="000000"/>
                    </w:rPr>
                    <w:t xml:space="preserve"> 4、面层材料品种、规格：双层9.5mm石膏板</w:t>
                  </w:r>
                  <w:r>
                    <w:br/>
                  </w:r>
                  <w:r>
                    <w:rPr>
                      <w:rFonts w:ascii="仿宋_GB2312" w:hAnsi="仿宋_GB2312" w:cs="仿宋_GB2312" w:eastAsia="仿宋_GB2312"/>
                      <w:sz w:val="19"/>
                      <w:color w:val="000000"/>
                    </w:rPr>
                    <w:t xml:space="preserve"> 5、其他说明：详见相关图纸设计及规范要求,包含本工作范围内所有内容</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89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26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所有图文美工</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高清喷绘，超透贴，灯箱，立体字，发光字，金属字、亚克力雕刻字、烤漆字</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27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筒灯</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1.名称:LED筒灯</w:t>
                  </w:r>
                  <w:r>
                    <w:br/>
                  </w:r>
                  <w:r>
                    <w:rPr>
                      <w:rFonts w:ascii="仿宋_GB2312" w:hAnsi="仿宋_GB2312" w:cs="仿宋_GB2312" w:eastAsia="仿宋_GB2312"/>
                      <w:sz w:val="19"/>
                      <w:color w:val="000000"/>
                    </w:rPr>
                    <w:t xml:space="preserve"> 2.规格型号：</w:t>
                  </w:r>
                  <w:r>
                    <w:br/>
                  </w:r>
                  <w:r>
                    <w:rPr>
                      <w:rFonts w:ascii="仿宋_GB2312" w:hAnsi="仿宋_GB2312" w:cs="仿宋_GB2312" w:eastAsia="仿宋_GB2312"/>
                      <w:sz w:val="19"/>
                      <w:color w:val="000000"/>
                    </w:rPr>
                    <w:t xml:space="preserve"> 3.安装方式：嵌入安装</w:t>
                  </w:r>
                  <w:r>
                    <w:br/>
                  </w:r>
                  <w:r>
                    <w:rPr>
                      <w:rFonts w:ascii="仿宋_GB2312" w:hAnsi="仿宋_GB2312" w:cs="仿宋_GB2312" w:eastAsia="仿宋_GB2312"/>
                      <w:sz w:val="19"/>
                      <w:color w:val="000000"/>
                    </w:rPr>
                    <w:t xml:space="preserve"> 4.包含金属软管(长度综合考虑)等完成本项工作所需的所有材料</w:t>
                  </w:r>
                  <w:r>
                    <w:br/>
                  </w:r>
                  <w:r>
                    <w:rPr>
                      <w:rFonts w:ascii="仿宋_GB2312" w:hAnsi="仿宋_GB2312" w:cs="仿宋_GB2312" w:eastAsia="仿宋_GB2312"/>
                      <w:sz w:val="19"/>
                      <w:color w:val="000000"/>
                    </w:rPr>
                    <w:t xml:space="preserve"> 5.其他:满足设计及规范要求</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36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28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射灯</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1.名称:LED射灯</w:t>
                  </w:r>
                  <w:r>
                    <w:br/>
                  </w:r>
                  <w:r>
                    <w:rPr>
                      <w:rFonts w:ascii="仿宋_GB2312" w:hAnsi="仿宋_GB2312" w:cs="仿宋_GB2312" w:eastAsia="仿宋_GB2312"/>
                      <w:sz w:val="19"/>
                      <w:color w:val="000000"/>
                    </w:rPr>
                    <w:t xml:space="preserve"> 2.规格型号：</w:t>
                  </w:r>
                  <w:r>
                    <w:br/>
                  </w:r>
                  <w:r>
                    <w:rPr>
                      <w:rFonts w:ascii="仿宋_GB2312" w:hAnsi="仿宋_GB2312" w:cs="仿宋_GB2312" w:eastAsia="仿宋_GB2312"/>
                      <w:sz w:val="19"/>
                      <w:color w:val="000000"/>
                    </w:rPr>
                    <w:t xml:space="preserve"> 3.安装方式：嵌入安装</w:t>
                  </w:r>
                  <w:r>
                    <w:br/>
                  </w:r>
                  <w:r>
                    <w:rPr>
                      <w:rFonts w:ascii="仿宋_GB2312" w:hAnsi="仿宋_GB2312" w:cs="仿宋_GB2312" w:eastAsia="仿宋_GB2312"/>
                      <w:sz w:val="19"/>
                      <w:color w:val="000000"/>
                    </w:rPr>
                    <w:t xml:space="preserve"> 4.包含金属软管(长度综合考虑)等完成本项工作所需的所有材料</w:t>
                  </w:r>
                  <w:r>
                    <w:br/>
                  </w:r>
                  <w:r>
                    <w:rPr>
                      <w:rFonts w:ascii="仿宋_GB2312" w:hAnsi="仿宋_GB2312" w:cs="仿宋_GB2312" w:eastAsia="仿宋_GB2312"/>
                      <w:sz w:val="19"/>
                      <w:color w:val="000000"/>
                    </w:rPr>
                    <w:t xml:space="preserve"> 5.其他:满足设计及规范要求</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60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29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导轨</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1、名称：LED导轨</w:t>
                  </w:r>
                  <w:r>
                    <w:br/>
                  </w:r>
                  <w:r>
                    <w:rPr>
                      <w:rFonts w:ascii="仿宋_GB2312" w:hAnsi="仿宋_GB2312" w:cs="仿宋_GB2312" w:eastAsia="仿宋_GB2312"/>
                      <w:sz w:val="19"/>
                      <w:color w:val="000000"/>
                    </w:rPr>
                    <w:t xml:space="preserve"> 2、规格、型号：与射灯配套轨道</w:t>
                  </w:r>
                  <w:r>
                    <w:br/>
                  </w:r>
                  <w:r>
                    <w:rPr>
                      <w:rFonts w:ascii="仿宋_GB2312" w:hAnsi="仿宋_GB2312" w:cs="仿宋_GB2312" w:eastAsia="仿宋_GB2312"/>
                      <w:sz w:val="19"/>
                      <w:color w:val="000000"/>
                    </w:rPr>
                    <w:t xml:space="preserve"> 3、工程量计算规则：按设计图示数量计算</w:t>
                  </w:r>
                  <w:r>
                    <w:br/>
                  </w:r>
                  <w:r>
                    <w:rPr>
                      <w:rFonts w:ascii="仿宋_GB2312" w:hAnsi="仿宋_GB2312" w:cs="仿宋_GB2312" w:eastAsia="仿宋_GB2312"/>
                      <w:sz w:val="19"/>
                      <w:color w:val="000000"/>
                    </w:rPr>
                    <w:t xml:space="preserve"> 4、其他说明：详见相关图纸设计、物料表及规范要求</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56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30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插座</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1.名称：单相安全型二、三插座</w:t>
                  </w:r>
                  <w:r>
                    <w:br/>
                  </w:r>
                  <w:r>
                    <w:rPr>
                      <w:rFonts w:ascii="仿宋_GB2312" w:hAnsi="仿宋_GB2312" w:cs="仿宋_GB2312" w:eastAsia="仿宋_GB2312"/>
                      <w:sz w:val="19"/>
                      <w:color w:val="000000"/>
                    </w:rPr>
                    <w:t xml:space="preserve"> 2.规格：250V 10A</w:t>
                  </w:r>
                  <w:r>
                    <w:br/>
                  </w:r>
                  <w:r>
                    <w:rPr>
                      <w:rFonts w:ascii="仿宋_GB2312" w:hAnsi="仿宋_GB2312" w:cs="仿宋_GB2312" w:eastAsia="仿宋_GB2312"/>
                      <w:sz w:val="19"/>
                      <w:color w:val="000000"/>
                    </w:rPr>
                    <w:t xml:space="preserve"> 3.安装方式：暗装，H=300</w:t>
                  </w:r>
                  <w:r>
                    <w:br/>
                  </w:r>
                  <w:r>
                    <w:rPr>
                      <w:rFonts w:ascii="仿宋_GB2312" w:hAnsi="仿宋_GB2312" w:cs="仿宋_GB2312" w:eastAsia="仿宋_GB2312"/>
                      <w:sz w:val="19"/>
                      <w:color w:val="000000"/>
                    </w:rPr>
                    <w:t xml:space="preserve"> 4.接线盒：金属，86型，暗装</w:t>
                  </w:r>
                  <w:r>
                    <w:br/>
                  </w:r>
                  <w:r>
                    <w:rPr>
                      <w:rFonts w:ascii="仿宋_GB2312" w:hAnsi="仿宋_GB2312" w:cs="仿宋_GB2312" w:eastAsia="仿宋_GB2312"/>
                      <w:sz w:val="19"/>
                      <w:color w:val="000000"/>
                    </w:rPr>
                    <w:t xml:space="preserve"> 5.其他：满足设计图纸与相关规范要求</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20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31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开关</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1.名称：开关</w:t>
                  </w:r>
                  <w:r>
                    <w:br/>
                  </w:r>
                  <w:r>
                    <w:rPr>
                      <w:rFonts w:ascii="仿宋_GB2312" w:hAnsi="仿宋_GB2312" w:cs="仿宋_GB2312" w:eastAsia="仿宋_GB2312"/>
                      <w:sz w:val="19"/>
                      <w:color w:val="000000"/>
                    </w:rPr>
                    <w:t xml:space="preserve"> 2.规格：250V 10A</w:t>
                  </w:r>
                  <w:r>
                    <w:br/>
                  </w:r>
                  <w:r>
                    <w:rPr>
                      <w:rFonts w:ascii="仿宋_GB2312" w:hAnsi="仿宋_GB2312" w:cs="仿宋_GB2312" w:eastAsia="仿宋_GB2312"/>
                      <w:sz w:val="19"/>
                      <w:color w:val="000000"/>
                    </w:rPr>
                    <w:t xml:space="preserve"> 3.安装方式：暗装，H=1300</w:t>
                  </w:r>
                  <w:r>
                    <w:br/>
                  </w:r>
                  <w:r>
                    <w:rPr>
                      <w:rFonts w:ascii="仿宋_GB2312" w:hAnsi="仿宋_GB2312" w:cs="仿宋_GB2312" w:eastAsia="仿宋_GB2312"/>
                      <w:sz w:val="19"/>
                      <w:color w:val="000000"/>
                    </w:rPr>
                    <w:t xml:space="preserve"> 4.接线盒：金属，86型，暗装</w:t>
                  </w:r>
                  <w:r>
                    <w:br/>
                  </w:r>
                  <w:r>
                    <w:rPr>
                      <w:rFonts w:ascii="仿宋_GB2312" w:hAnsi="仿宋_GB2312" w:cs="仿宋_GB2312" w:eastAsia="仿宋_GB2312"/>
                      <w:sz w:val="19"/>
                      <w:color w:val="000000"/>
                    </w:rPr>
                    <w:t xml:space="preserve"> 5.其他：满足设计图纸与相关规范要求</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32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配电箱</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1.名称：动力非标箱</w:t>
                  </w:r>
                  <w:r>
                    <w:br/>
                  </w:r>
                  <w:r>
                    <w:rPr>
                      <w:rFonts w:ascii="仿宋_GB2312" w:hAnsi="仿宋_GB2312" w:cs="仿宋_GB2312" w:eastAsia="仿宋_GB2312"/>
                      <w:sz w:val="19"/>
                      <w:color w:val="000000"/>
                    </w:rPr>
                    <w:t xml:space="preserve"> 2.型号规格：</w:t>
                  </w:r>
                  <w:r>
                    <w:br/>
                  </w:r>
                  <w:r>
                    <w:rPr>
                      <w:rFonts w:ascii="仿宋_GB2312" w:hAnsi="仿宋_GB2312" w:cs="仿宋_GB2312" w:eastAsia="仿宋_GB2312"/>
                      <w:sz w:val="19"/>
                      <w:color w:val="000000"/>
                    </w:rPr>
                    <w:t xml:space="preserve"> 3.安装方式：悬挂式</w:t>
                  </w:r>
                  <w:r>
                    <w:br/>
                  </w:r>
                  <w:r>
                    <w:rPr>
                      <w:rFonts w:ascii="仿宋_GB2312" w:hAnsi="仿宋_GB2312" w:cs="仿宋_GB2312" w:eastAsia="仿宋_GB2312"/>
                      <w:sz w:val="19"/>
                      <w:color w:val="000000"/>
                    </w:rPr>
                    <w:t xml:space="preserve"> 4.其他：满足设计图纸与相关规范要求</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33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电气配管JDG20</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1.名称：紧定式金属管</w:t>
                  </w:r>
                  <w:r>
                    <w:br/>
                  </w:r>
                  <w:r>
                    <w:rPr>
                      <w:rFonts w:ascii="仿宋_GB2312" w:hAnsi="仿宋_GB2312" w:cs="仿宋_GB2312" w:eastAsia="仿宋_GB2312"/>
                      <w:sz w:val="19"/>
                      <w:color w:val="000000"/>
                    </w:rPr>
                    <w:t xml:space="preserve"> 2.材质：金属</w:t>
                  </w:r>
                  <w:r>
                    <w:br/>
                  </w:r>
                  <w:r>
                    <w:rPr>
                      <w:rFonts w:ascii="仿宋_GB2312" w:hAnsi="仿宋_GB2312" w:cs="仿宋_GB2312" w:eastAsia="仿宋_GB2312"/>
                      <w:sz w:val="19"/>
                      <w:color w:val="000000"/>
                    </w:rPr>
                    <w:t xml:space="preserve"> 3.规格：DN20 壁厚1.2mm</w:t>
                  </w:r>
                  <w:r>
                    <w:br/>
                  </w:r>
                  <w:r>
                    <w:rPr>
                      <w:rFonts w:ascii="仿宋_GB2312" w:hAnsi="仿宋_GB2312" w:cs="仿宋_GB2312" w:eastAsia="仿宋_GB2312"/>
                      <w:sz w:val="19"/>
                      <w:color w:val="000000"/>
                    </w:rPr>
                    <w:t xml:space="preserve"> 4.配置形式及部位：综合</w:t>
                  </w:r>
                  <w:r>
                    <w:br/>
                  </w:r>
                  <w:r>
                    <w:rPr>
                      <w:rFonts w:ascii="仿宋_GB2312" w:hAnsi="仿宋_GB2312" w:cs="仿宋_GB2312" w:eastAsia="仿宋_GB2312"/>
                      <w:sz w:val="19"/>
                      <w:color w:val="000000"/>
                    </w:rPr>
                    <w:t xml:space="preserve"> 5.其他:满足设计及规范要求</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120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34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电气配线</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1.名称：绝缘电线</w:t>
                  </w:r>
                  <w:r>
                    <w:br/>
                  </w:r>
                  <w:r>
                    <w:rPr>
                      <w:rFonts w:ascii="仿宋_GB2312" w:hAnsi="仿宋_GB2312" w:cs="仿宋_GB2312" w:eastAsia="仿宋_GB2312"/>
                      <w:sz w:val="19"/>
                      <w:color w:val="000000"/>
                    </w:rPr>
                    <w:t xml:space="preserve"> 2.配线形式：管内穿线</w:t>
                  </w:r>
                  <w:r>
                    <w:br/>
                  </w:r>
                  <w:r>
                    <w:rPr>
                      <w:rFonts w:ascii="仿宋_GB2312" w:hAnsi="仿宋_GB2312" w:cs="仿宋_GB2312" w:eastAsia="仿宋_GB2312"/>
                      <w:sz w:val="19"/>
                      <w:color w:val="000000"/>
                    </w:rPr>
                    <w:t xml:space="preserve"> 3.型号规格：WDZB-BYJR-2.5mm2</w:t>
                  </w:r>
                  <w:r>
                    <w:br/>
                  </w:r>
                  <w:r>
                    <w:rPr>
                      <w:rFonts w:ascii="仿宋_GB2312" w:hAnsi="仿宋_GB2312" w:cs="仿宋_GB2312" w:eastAsia="仿宋_GB2312"/>
                      <w:sz w:val="19"/>
                      <w:color w:val="000000"/>
                    </w:rPr>
                    <w:t xml:space="preserve"> 4.其他:满足设计及规范要求</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480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35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拆除原有饰面</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1、原有装饰结构拆除</w:t>
                  </w:r>
                  <w:r>
                    <w:br/>
                  </w:r>
                  <w:r>
                    <w:rPr>
                      <w:rFonts w:ascii="仿宋_GB2312" w:hAnsi="仿宋_GB2312" w:cs="仿宋_GB2312" w:eastAsia="仿宋_GB2312"/>
                      <w:sz w:val="19"/>
                      <w:color w:val="000000"/>
                    </w:rPr>
                    <w:t xml:space="preserve"> 2、考虑拆除后垃圾外运（运输形式及运距综合考虑）</w:t>
                  </w:r>
                  <w:r>
                    <w:br/>
                  </w:r>
                  <w:r>
                    <w:rPr>
                      <w:rFonts w:ascii="仿宋_GB2312" w:hAnsi="仿宋_GB2312" w:cs="仿宋_GB2312" w:eastAsia="仿宋_GB2312"/>
                      <w:sz w:val="19"/>
                      <w:color w:val="000000"/>
                    </w:rPr>
                    <w:t xml:space="preserve"> 3、其他说明：详见相关图纸设计及规范要求,包含本工作范围内所有内容</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导视系统</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导览导视</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镀锌板总览立牌</w:t>
                  </w:r>
                  <w:r>
                    <w:br/>
                  </w:r>
                  <w:r>
                    <w:rPr>
                      <w:rFonts w:ascii="仿宋_GB2312" w:hAnsi="仿宋_GB2312" w:cs="仿宋_GB2312" w:eastAsia="仿宋_GB2312"/>
                      <w:sz w:val="19"/>
                      <w:color w:val="000000"/>
                    </w:rPr>
                    <w:t xml:space="preserve"> 工艺:10mm厚烤漆UV</w:t>
                  </w:r>
                  <w:r>
                    <w:br/>
                  </w:r>
                  <w:r>
                    <w:rPr>
                      <w:rFonts w:ascii="仿宋_GB2312" w:hAnsi="仿宋_GB2312" w:cs="仿宋_GB2312" w:eastAsia="仿宋_GB2312"/>
                      <w:sz w:val="19"/>
                      <w:color w:val="000000"/>
                    </w:rPr>
                    <w:t xml:space="preserve"> 尺寸:1850*650mm,底座宽400mm</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疏散指示牌</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镀锌板疏散指示牌</w:t>
                  </w:r>
                  <w:r>
                    <w:br/>
                  </w:r>
                  <w:r>
                    <w:rPr>
                      <w:rFonts w:ascii="仿宋_GB2312" w:hAnsi="仿宋_GB2312" w:cs="仿宋_GB2312" w:eastAsia="仿宋_GB2312"/>
                      <w:sz w:val="19"/>
                      <w:color w:val="000000"/>
                    </w:rPr>
                    <w:t xml:space="preserve"> 工艺:10mm厚烤漆UV</w:t>
                  </w:r>
                  <w:r>
                    <w:br/>
                  </w:r>
                  <w:r>
                    <w:rPr>
                      <w:rFonts w:ascii="仿宋_GB2312" w:hAnsi="仿宋_GB2312" w:cs="仿宋_GB2312" w:eastAsia="仿宋_GB2312"/>
                      <w:sz w:val="19"/>
                      <w:color w:val="000000"/>
                    </w:rPr>
                    <w:t xml:space="preserve"> 尺寸:420*297mm</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门牌</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镀锌板门牌</w:t>
                  </w:r>
                  <w:r>
                    <w:br/>
                  </w:r>
                  <w:r>
                    <w:rPr>
                      <w:rFonts w:ascii="仿宋_GB2312" w:hAnsi="仿宋_GB2312" w:cs="仿宋_GB2312" w:eastAsia="仿宋_GB2312"/>
                      <w:sz w:val="19"/>
                      <w:color w:val="000000"/>
                    </w:rPr>
                    <w:t xml:space="preserve"> 工艺:10mm厚烤漆UV</w:t>
                  </w:r>
                  <w:r>
                    <w:br/>
                  </w:r>
                  <w:r>
                    <w:rPr>
                      <w:rFonts w:ascii="仿宋_GB2312" w:hAnsi="仿宋_GB2312" w:cs="仿宋_GB2312" w:eastAsia="仿宋_GB2312"/>
                      <w:sz w:val="19"/>
                      <w:color w:val="000000"/>
                    </w:rPr>
                    <w:t xml:space="preserve"> 尺寸:300*70mm</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 </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门牌</w:t>
                  </w:r>
                </w:p>
              </w:tc>
              <w:tc>
                <w:tcPr>
                  <w:tcW w:type="dxa" w:w="13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镀锌板门牌</w:t>
                  </w:r>
                  <w:r>
                    <w:br/>
                  </w:r>
                  <w:r>
                    <w:rPr>
                      <w:rFonts w:ascii="仿宋_GB2312" w:hAnsi="仿宋_GB2312" w:cs="仿宋_GB2312" w:eastAsia="仿宋_GB2312"/>
                      <w:sz w:val="19"/>
                      <w:color w:val="000000"/>
                    </w:rPr>
                    <w:t xml:space="preserve"> 工艺:10mm厚烤漆UV</w:t>
                  </w:r>
                  <w:r>
                    <w:br/>
                  </w:r>
                  <w:r>
                    <w:rPr>
                      <w:rFonts w:ascii="仿宋_GB2312" w:hAnsi="仿宋_GB2312" w:cs="仿宋_GB2312" w:eastAsia="仿宋_GB2312"/>
                      <w:sz w:val="19"/>
                      <w:color w:val="000000"/>
                    </w:rPr>
                    <w:t xml:space="preserve"> 尺寸:100*100mm</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 </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其他补充项</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1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隔墙</w:t>
                  </w:r>
                </w:p>
              </w:tc>
              <w:tc>
                <w:tcPr>
                  <w:tcW w:type="dxa" w:w="131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单面轻钢龙骨隔墙</w:t>
                  </w:r>
                  <w:r>
                    <w:br/>
                  </w:r>
                  <w:r>
                    <w:rPr>
                      <w:rFonts w:ascii="仿宋_GB2312" w:hAnsi="仿宋_GB2312" w:cs="仿宋_GB2312" w:eastAsia="仿宋_GB2312"/>
                      <w:sz w:val="19"/>
                      <w:color w:val="000000"/>
                    </w:rPr>
                    <w:t xml:space="preserve"> 1.骨架、边框材料种类、规格:</w:t>
                  </w:r>
                  <w:r>
                    <w:br/>
                  </w:r>
                  <w:r>
                    <w:rPr>
                      <w:rFonts w:ascii="仿宋_GB2312" w:hAnsi="仿宋_GB2312" w:cs="仿宋_GB2312" w:eastAsia="仿宋_GB2312"/>
                      <w:sz w:val="19"/>
                      <w:color w:val="000000"/>
                    </w:rPr>
                    <w:t xml:space="preserve"> 50*50*2镀锌方管@3000</w:t>
                  </w:r>
                  <w:r>
                    <w:br/>
                  </w:r>
                  <w:r>
                    <w:rPr>
                      <w:rFonts w:ascii="仿宋_GB2312" w:hAnsi="仿宋_GB2312" w:cs="仿宋_GB2312" w:eastAsia="仿宋_GB2312"/>
                      <w:sz w:val="19"/>
                      <w:color w:val="000000"/>
                    </w:rPr>
                    <w:t xml:space="preserve"> 2.隔板材料品种、规格、品牌、颜</w:t>
                  </w:r>
                  <w:r>
                    <w:br/>
                  </w:r>
                  <w:r>
                    <w:rPr>
                      <w:rFonts w:ascii="仿宋_GB2312" w:hAnsi="仿宋_GB2312" w:cs="仿宋_GB2312" w:eastAsia="仿宋_GB2312"/>
                      <w:sz w:val="19"/>
                      <w:color w:val="000000"/>
                    </w:rPr>
                    <w:t xml:space="preserve"> 色:9mm防潮石膏板+10mm玻镁板</w:t>
                  </w:r>
                </w:p>
              </w:tc>
              <w:tc>
                <w:tcPr>
                  <w:tcW w:type="dxa" w:w="3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353</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水管</w:t>
                  </w:r>
                </w:p>
              </w:tc>
              <w:tc>
                <w:tcPr>
                  <w:tcW w:type="dxa" w:w="131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卫生间给水管、DN32</w:t>
                  </w:r>
                </w:p>
              </w:tc>
              <w:tc>
                <w:tcPr>
                  <w:tcW w:type="dxa" w:w="3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水管</w:t>
                  </w:r>
                </w:p>
              </w:tc>
              <w:tc>
                <w:tcPr>
                  <w:tcW w:type="dxa" w:w="131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卫生间给水管、DN25</w:t>
                  </w:r>
                </w:p>
              </w:tc>
              <w:tc>
                <w:tcPr>
                  <w:tcW w:type="dxa" w:w="3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120</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电气</w:t>
                  </w:r>
                </w:p>
              </w:tc>
              <w:tc>
                <w:tcPr>
                  <w:tcW w:type="dxa" w:w="131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卫生间、（电线、2.5㎡）</w:t>
                  </w:r>
                </w:p>
              </w:tc>
              <w:tc>
                <w:tcPr>
                  <w:tcW w:type="dxa" w:w="3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电气</w:t>
                  </w:r>
                </w:p>
              </w:tc>
              <w:tc>
                <w:tcPr>
                  <w:tcW w:type="dxa" w:w="131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卫生间、（电线、gdj20线管）</w:t>
                  </w:r>
                </w:p>
              </w:tc>
              <w:tc>
                <w:tcPr>
                  <w:tcW w:type="dxa" w:w="3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300</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灯具</w:t>
                  </w:r>
                </w:p>
              </w:tc>
              <w:tc>
                <w:tcPr>
                  <w:tcW w:type="dxa" w:w="131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卫生间简灯、筒灯</w:t>
                  </w:r>
                  <w:r>
                    <w:br/>
                  </w:r>
                  <w:r>
                    <w:rPr>
                      <w:rFonts w:ascii="仿宋_GB2312" w:hAnsi="仿宋_GB2312" w:cs="仿宋_GB2312" w:eastAsia="仿宋_GB2312"/>
                      <w:sz w:val="19"/>
                      <w:color w:val="000000"/>
                    </w:rPr>
                    <w:t xml:space="preserve"> 1、名称：LED嵌入式筒灯</w:t>
                  </w:r>
                  <w:r>
                    <w:br/>
                  </w:r>
                  <w:r>
                    <w:rPr>
                      <w:rFonts w:ascii="仿宋_GB2312" w:hAnsi="仿宋_GB2312" w:cs="仿宋_GB2312" w:eastAsia="仿宋_GB2312"/>
                      <w:sz w:val="19"/>
                      <w:color w:val="000000"/>
                    </w:rPr>
                    <w:t xml:space="preserve"> 2、规格、型号：色温4000K</w:t>
                  </w:r>
                  <w:r>
                    <w:br/>
                  </w:r>
                  <w:r>
                    <w:rPr>
                      <w:rFonts w:ascii="仿宋_GB2312" w:hAnsi="仿宋_GB2312" w:cs="仿宋_GB2312" w:eastAsia="仿宋_GB2312"/>
                      <w:sz w:val="19"/>
                      <w:color w:val="000000"/>
                    </w:rPr>
                    <w:t xml:space="preserve"> 3、功率：15W</w:t>
                  </w:r>
                  <w:r>
                    <w:br/>
                  </w:r>
                  <w:r>
                    <w:rPr>
                      <w:rFonts w:ascii="仿宋_GB2312" w:hAnsi="仿宋_GB2312" w:cs="仿宋_GB2312" w:eastAsia="仿宋_GB2312"/>
                      <w:sz w:val="19"/>
                      <w:color w:val="000000"/>
                    </w:rPr>
                    <w:t xml:space="preserve"> 4、角度：36 °</w:t>
                  </w:r>
                  <w:r>
                    <w:br/>
                  </w:r>
                  <w:r>
                    <w:rPr>
                      <w:rFonts w:ascii="仿宋_GB2312" w:hAnsi="仿宋_GB2312" w:cs="仿宋_GB2312" w:eastAsia="仿宋_GB2312"/>
                      <w:sz w:val="19"/>
                      <w:color w:val="000000"/>
                    </w:rPr>
                    <w:t xml:space="preserve"> 5、显指≥90</w:t>
                  </w:r>
                </w:p>
              </w:tc>
              <w:tc>
                <w:tcPr>
                  <w:tcW w:type="dxa" w:w="3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3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灯具</w:t>
                  </w:r>
                </w:p>
              </w:tc>
              <w:tc>
                <w:tcPr>
                  <w:tcW w:type="dxa" w:w="131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1、名称：LED嵌入式射灯</w:t>
                  </w:r>
                  <w:r>
                    <w:br/>
                  </w:r>
                  <w:r>
                    <w:rPr>
                      <w:rFonts w:ascii="仿宋_GB2312" w:hAnsi="仿宋_GB2312" w:cs="仿宋_GB2312" w:eastAsia="仿宋_GB2312"/>
                      <w:sz w:val="19"/>
                      <w:color w:val="000000"/>
                    </w:rPr>
                    <w:t xml:space="preserve"> 2、规格、型号：色温4000K</w:t>
                  </w:r>
                  <w:r>
                    <w:br/>
                  </w:r>
                  <w:r>
                    <w:rPr>
                      <w:rFonts w:ascii="仿宋_GB2312" w:hAnsi="仿宋_GB2312" w:cs="仿宋_GB2312" w:eastAsia="仿宋_GB2312"/>
                      <w:sz w:val="19"/>
                      <w:color w:val="000000"/>
                    </w:rPr>
                    <w:t xml:space="preserve"> 3、功率：15W</w:t>
                  </w:r>
                  <w:r>
                    <w:br/>
                  </w:r>
                  <w:r>
                    <w:rPr>
                      <w:rFonts w:ascii="仿宋_GB2312" w:hAnsi="仿宋_GB2312" w:cs="仿宋_GB2312" w:eastAsia="仿宋_GB2312"/>
                      <w:sz w:val="19"/>
                      <w:color w:val="000000"/>
                    </w:rPr>
                    <w:t xml:space="preserve"> 4、角度：36 °</w:t>
                  </w:r>
                  <w:r>
                    <w:br/>
                  </w:r>
                  <w:r>
                    <w:rPr>
                      <w:rFonts w:ascii="仿宋_GB2312" w:hAnsi="仿宋_GB2312" w:cs="仿宋_GB2312" w:eastAsia="仿宋_GB2312"/>
                      <w:sz w:val="19"/>
                      <w:color w:val="000000"/>
                    </w:rPr>
                    <w:t xml:space="preserve"> 5、显指≥90</w:t>
                  </w:r>
                </w:p>
              </w:tc>
              <w:tc>
                <w:tcPr>
                  <w:tcW w:type="dxa" w:w="3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3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灯具</w:t>
                  </w:r>
                </w:p>
              </w:tc>
              <w:tc>
                <w:tcPr>
                  <w:tcW w:type="dxa" w:w="131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铝合金线性灯条</w:t>
                  </w:r>
                  <w:r>
                    <w:br/>
                  </w:r>
                  <w:r>
                    <w:rPr>
                      <w:rFonts w:ascii="仿宋_GB2312" w:hAnsi="仿宋_GB2312" w:cs="仿宋_GB2312" w:eastAsia="仿宋_GB2312"/>
                      <w:sz w:val="19"/>
                      <w:color w:val="000000"/>
                    </w:rPr>
                    <w:t xml:space="preserve"> 1、名称： 1515上花边铝合金槽 2、</w:t>
                  </w:r>
                  <w:r>
                    <w:br/>
                  </w:r>
                  <w:r>
                    <w:rPr>
                      <w:rFonts w:ascii="仿宋_GB2312" w:hAnsi="仿宋_GB2312" w:cs="仿宋_GB2312" w:eastAsia="仿宋_GB2312"/>
                      <w:sz w:val="19"/>
                      <w:color w:val="000000"/>
                    </w:rPr>
                    <w:t xml:space="preserve"> 规格、型号：色温4000K</w:t>
                  </w:r>
                  <w:r>
                    <w:br/>
                  </w:r>
                  <w:r>
                    <w:rPr>
                      <w:rFonts w:ascii="仿宋_GB2312" w:hAnsi="仿宋_GB2312" w:cs="仿宋_GB2312" w:eastAsia="仿宋_GB2312"/>
                      <w:sz w:val="19"/>
                      <w:color w:val="000000"/>
                    </w:rPr>
                    <w:t xml:space="preserve"> 3、功率： 10W/M</w:t>
                  </w:r>
                  <w:r>
                    <w:br/>
                  </w:r>
                  <w:r>
                    <w:rPr>
                      <w:rFonts w:ascii="仿宋_GB2312" w:hAnsi="仿宋_GB2312" w:cs="仿宋_GB2312" w:eastAsia="仿宋_GB2312"/>
                      <w:sz w:val="19"/>
                      <w:color w:val="000000"/>
                    </w:rPr>
                    <w:t xml:space="preserve"> 4、角度： 120 °</w:t>
                  </w:r>
                  <w:r>
                    <w:br/>
                  </w:r>
                  <w:r>
                    <w:rPr>
                      <w:rFonts w:ascii="仿宋_GB2312" w:hAnsi="仿宋_GB2312" w:cs="仿宋_GB2312" w:eastAsia="仿宋_GB2312"/>
                      <w:sz w:val="19"/>
                      <w:color w:val="000000"/>
                    </w:rPr>
                    <w:t xml:space="preserve"> 5、显指≥90</w:t>
                  </w:r>
                  <w:r>
                    <w:br/>
                  </w:r>
                  <w:r>
                    <w:rPr>
                      <w:rFonts w:ascii="仿宋_GB2312" w:hAnsi="仿宋_GB2312" w:cs="仿宋_GB2312" w:eastAsia="仿宋_GB2312"/>
                      <w:sz w:val="19"/>
                      <w:color w:val="000000"/>
                    </w:rPr>
                    <w:t xml:space="preserve"> 6、工程量计算规则：按设计图示长</w:t>
                  </w:r>
                  <w:r>
                    <w:br/>
                  </w:r>
                  <w:r>
                    <w:rPr>
                      <w:rFonts w:ascii="仿宋_GB2312" w:hAnsi="仿宋_GB2312" w:cs="仿宋_GB2312" w:eastAsia="仿宋_GB2312"/>
                      <w:sz w:val="19"/>
                      <w:color w:val="000000"/>
                    </w:rPr>
                    <w:t xml:space="preserve"> 度 计算</w:t>
                  </w:r>
                  <w:r>
                    <w:br/>
                  </w:r>
                  <w:r>
                    <w:rPr>
                      <w:rFonts w:ascii="仿宋_GB2312" w:hAnsi="仿宋_GB2312" w:cs="仿宋_GB2312" w:eastAsia="仿宋_GB2312"/>
                      <w:sz w:val="19"/>
                      <w:color w:val="000000"/>
                    </w:rPr>
                    <w:t xml:space="preserve"> 7、其他说明：详见相关图纸设计、</w:t>
                  </w:r>
                  <w:r>
                    <w:br/>
                  </w:r>
                  <w:r>
                    <w:rPr>
                      <w:rFonts w:ascii="仿宋_GB2312" w:hAnsi="仿宋_GB2312" w:cs="仿宋_GB2312" w:eastAsia="仿宋_GB2312"/>
                      <w:sz w:val="19"/>
                      <w:color w:val="000000"/>
                    </w:rPr>
                    <w:t xml:space="preserve"> 物料表及规范要求</w:t>
                  </w:r>
                </w:p>
              </w:tc>
              <w:tc>
                <w:tcPr>
                  <w:tcW w:type="dxa" w:w="3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电气</w:t>
                  </w:r>
                </w:p>
              </w:tc>
              <w:tc>
                <w:tcPr>
                  <w:tcW w:type="dxa" w:w="131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电气配线</w:t>
                  </w:r>
                  <w:r>
                    <w:br/>
                  </w:r>
                  <w:r>
                    <w:rPr>
                      <w:rFonts w:ascii="仿宋_GB2312" w:hAnsi="仿宋_GB2312" w:cs="仿宋_GB2312" w:eastAsia="仿宋_GB2312"/>
                      <w:sz w:val="19"/>
                      <w:color w:val="000000"/>
                    </w:rPr>
                    <w:t xml:space="preserve"> 1.配线形式:20jdg管内穿线</w:t>
                  </w:r>
                  <w:r>
                    <w:br/>
                  </w:r>
                  <w:r>
                    <w:rPr>
                      <w:rFonts w:ascii="仿宋_GB2312" w:hAnsi="仿宋_GB2312" w:cs="仿宋_GB2312" w:eastAsia="仿宋_GB2312"/>
                      <w:sz w:val="19"/>
                      <w:color w:val="000000"/>
                    </w:rPr>
                    <w:t xml:space="preserve"> 2.导线型号规格:BV-2.5mm2</w:t>
                  </w:r>
                </w:p>
              </w:tc>
              <w:tc>
                <w:tcPr>
                  <w:tcW w:type="dxa" w:w="3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8697</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电气</w:t>
                  </w:r>
                </w:p>
              </w:tc>
              <w:tc>
                <w:tcPr>
                  <w:tcW w:type="dxa" w:w="131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气配线</w:t>
                  </w:r>
                  <w:r>
                    <w:br/>
                  </w:r>
                  <w:r>
                    <w:rPr>
                      <w:rFonts w:ascii="仿宋_GB2312" w:hAnsi="仿宋_GB2312" w:cs="仿宋_GB2312" w:eastAsia="仿宋_GB2312"/>
                      <w:sz w:val="19"/>
                      <w:color w:val="000000"/>
                    </w:rPr>
                    <w:t xml:space="preserve"> 1.名称:六类网络线</w:t>
                  </w:r>
                </w:p>
              </w:tc>
              <w:tc>
                <w:tcPr>
                  <w:tcW w:type="dxa" w:w="3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2500</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电气</w:t>
                  </w:r>
                </w:p>
              </w:tc>
              <w:tc>
                <w:tcPr>
                  <w:tcW w:type="dxa" w:w="131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电气配线</w:t>
                  </w:r>
                  <w:r>
                    <w:br/>
                  </w:r>
                  <w:r>
                    <w:rPr>
                      <w:rFonts w:ascii="仿宋_GB2312" w:hAnsi="仿宋_GB2312" w:cs="仿宋_GB2312" w:eastAsia="仿宋_GB2312"/>
                      <w:sz w:val="19"/>
                      <w:color w:val="000000"/>
                    </w:rPr>
                    <w:t xml:space="preserve"> 1.名称:音响线</w:t>
                  </w:r>
                </w:p>
              </w:tc>
              <w:tc>
                <w:tcPr>
                  <w:tcW w:type="dxa" w:w="3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1200</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电气</w:t>
                  </w:r>
                </w:p>
              </w:tc>
              <w:tc>
                <w:tcPr>
                  <w:tcW w:type="dxa" w:w="131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金属软管</w:t>
                  </w:r>
                  <w:r>
                    <w:br/>
                  </w:r>
                  <w:r>
                    <w:rPr>
                      <w:rFonts w:ascii="仿宋_GB2312" w:hAnsi="仿宋_GB2312" w:cs="仿宋_GB2312" w:eastAsia="仿宋_GB2312"/>
                      <w:sz w:val="19"/>
                      <w:color w:val="000000"/>
                    </w:rPr>
                    <w:t xml:space="preserve"> 1.名称：金属软管</w:t>
                  </w:r>
                  <w:r>
                    <w:br/>
                  </w:r>
                  <w:r>
                    <w:rPr>
                      <w:rFonts w:ascii="仿宋_GB2312" w:hAnsi="仿宋_GB2312" w:cs="仿宋_GB2312" w:eastAsia="仿宋_GB2312"/>
                      <w:sz w:val="19"/>
                      <w:color w:val="000000"/>
                    </w:rPr>
                    <w:t xml:space="preserve"> 2.规格：DNN20，L=1.2m</w:t>
                  </w:r>
                  <w:r>
                    <w:br/>
                  </w:r>
                  <w:r>
                    <w:rPr>
                      <w:rFonts w:ascii="仿宋_GB2312" w:hAnsi="仿宋_GB2312" w:cs="仿宋_GB2312" w:eastAsia="仿宋_GB2312"/>
                      <w:sz w:val="19"/>
                      <w:color w:val="000000"/>
                    </w:rPr>
                    <w:t xml:space="preserve"> 3.其他：满足设计图纸与相关规范要 求</w:t>
                  </w:r>
                </w:p>
              </w:tc>
              <w:tc>
                <w:tcPr>
                  <w:tcW w:type="dxa" w:w="3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450</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电气</w:t>
                  </w:r>
                </w:p>
              </w:tc>
              <w:tc>
                <w:tcPr>
                  <w:tcW w:type="dxa" w:w="131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电气配管</w:t>
                  </w:r>
                  <w:r>
                    <w:br/>
                  </w:r>
                  <w:r>
                    <w:rPr>
                      <w:rFonts w:ascii="仿宋_GB2312" w:hAnsi="仿宋_GB2312" w:cs="仿宋_GB2312" w:eastAsia="仿宋_GB2312"/>
                      <w:sz w:val="19"/>
                      <w:color w:val="000000"/>
                    </w:rPr>
                    <w:t xml:space="preserve"> 1.名称：镀锌电线管</w:t>
                  </w:r>
                  <w:r>
                    <w:br/>
                  </w:r>
                  <w:r>
                    <w:rPr>
                      <w:rFonts w:ascii="仿宋_GB2312" w:hAnsi="仿宋_GB2312" w:cs="仿宋_GB2312" w:eastAsia="仿宋_GB2312"/>
                      <w:sz w:val="19"/>
                      <w:color w:val="000000"/>
                    </w:rPr>
                    <w:t xml:space="preserve"> 2.材质：JDG</w:t>
                  </w:r>
                  <w:r>
                    <w:br/>
                  </w:r>
                  <w:r>
                    <w:rPr>
                      <w:rFonts w:ascii="仿宋_GB2312" w:hAnsi="仿宋_GB2312" w:cs="仿宋_GB2312" w:eastAsia="仿宋_GB2312"/>
                      <w:sz w:val="19"/>
                      <w:color w:val="000000"/>
                    </w:rPr>
                    <w:t xml:space="preserve"> 3.规格：DN20 壁厚1.5mm</w:t>
                  </w:r>
                  <w:r>
                    <w:br/>
                  </w:r>
                  <w:r>
                    <w:rPr>
                      <w:rFonts w:ascii="仿宋_GB2312" w:hAnsi="仿宋_GB2312" w:cs="仿宋_GB2312" w:eastAsia="仿宋_GB2312"/>
                      <w:sz w:val="19"/>
                      <w:color w:val="000000"/>
                    </w:rPr>
                    <w:t xml:space="preserve"> 4.配置形式：钢结构支架</w:t>
                  </w:r>
                  <w:r>
                    <w:br/>
                  </w:r>
                  <w:r>
                    <w:rPr>
                      <w:rFonts w:ascii="仿宋_GB2312" w:hAnsi="仿宋_GB2312" w:cs="仿宋_GB2312" w:eastAsia="仿宋_GB2312"/>
                      <w:sz w:val="19"/>
                      <w:color w:val="000000"/>
                    </w:rPr>
                    <w:t xml:space="preserve"> 5.其他：满足设计图纸与相关规范要 求</w:t>
                  </w:r>
                </w:p>
              </w:tc>
              <w:tc>
                <w:tcPr>
                  <w:tcW w:type="dxa" w:w="3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350</w:t>
                  </w:r>
                </w:p>
              </w:tc>
            </w:tr>
          </w:tbl>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标的名称：满足汉中市国防科教体验馆展览需要</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其他展览服务</w:t>
            </w:r>
          </w:p>
        </w:tc>
        <w:tc>
          <w:tcPr>
            <w:tcW w:type="dxa" w:w="2076"/>
          </w:tcPr>
          <w:p>
            <w:pPr>
              <w:pStyle w:val="null3"/>
              <w:jc w:val="center"/>
            </w:pPr>
            <w:r>
              <w:rPr>
                <w:rFonts w:ascii="仿宋_GB2312" w:hAnsi="仿宋_GB2312" w:cs="仿宋_GB2312" w:eastAsia="仿宋_GB2312"/>
              </w:rPr>
              <w:t>汉中市国防科教体验馆多媒体及模型展品采购清单-模型展品</w:t>
            </w:r>
          </w:p>
          <w:tbl>
            <w:tblPr>
              <w:tblBorders>
                <w:top w:val="single"/>
                <w:left w:val="single"/>
                <w:bottom w:val="single"/>
                <w:right w:val="single"/>
                <w:insideH w:val="single"/>
                <w:insideV w:val="single"/>
              </w:tblBorders>
            </w:tblPr>
            <w:tblGrid>
              <w:gridCol w:w="260"/>
              <w:gridCol w:w="539"/>
              <w:gridCol w:w="1101"/>
              <w:gridCol w:w="234"/>
              <w:gridCol w:w="319"/>
            </w:tblGrid>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5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项目名称</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规格参数</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计量</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工程数量</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东风31AG洲际战略核导弹</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模型尺寸≥600mm</w:t>
                  </w:r>
                  <w:r>
                    <w:br/>
                  </w:r>
                  <w:r>
                    <w:rPr>
                      <w:rFonts w:ascii="仿宋_GB2312" w:hAnsi="仿宋_GB2312" w:cs="仿宋_GB2312" w:eastAsia="仿宋_GB2312"/>
                      <w:sz w:val="19"/>
                      <w:color w:val="000000"/>
                    </w:rPr>
                    <w:t xml:space="preserve"> 主要材质：ABS、亚克力、玻璃钢、金属</w:t>
                  </w:r>
                  <w:r>
                    <w:br/>
                  </w:r>
                  <w:r>
                    <w:rPr>
                      <w:rFonts w:ascii="仿宋_GB2312" w:hAnsi="仿宋_GB2312" w:cs="仿宋_GB2312" w:eastAsia="仿宋_GB2312"/>
                      <w:sz w:val="19"/>
                      <w:color w:val="000000"/>
                    </w:rPr>
                    <w:t xml:space="preserve"> 表面处理：烤漆工艺</w:t>
                  </w:r>
                  <w:r>
                    <w:br/>
                  </w:r>
                  <w:r>
                    <w:rPr>
                      <w:rFonts w:ascii="仿宋_GB2312" w:hAnsi="仿宋_GB2312" w:cs="仿宋_GB2312" w:eastAsia="仿宋_GB2312"/>
                      <w:sz w:val="19"/>
                      <w:color w:val="000000"/>
                    </w:rPr>
                    <w:t xml:space="preserve"> 安装方式：底座展台固定</w:t>
                  </w:r>
                  <w:r>
                    <w:br/>
                  </w:r>
                  <w:r>
                    <w:rPr>
                      <w:rFonts w:ascii="仿宋_GB2312" w:hAnsi="仿宋_GB2312" w:cs="仿宋_GB2312" w:eastAsia="仿宋_GB2312"/>
                      <w:sz w:val="19"/>
                      <w:color w:val="000000"/>
                    </w:rPr>
                    <w:t xml:space="preserve"> 包含模型图纸深化设计</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5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红旗19防空导弹</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模型尺寸≥600mm</w:t>
                  </w:r>
                  <w:r>
                    <w:br/>
                  </w:r>
                  <w:r>
                    <w:rPr>
                      <w:rFonts w:ascii="仿宋_GB2312" w:hAnsi="仿宋_GB2312" w:cs="仿宋_GB2312" w:eastAsia="仿宋_GB2312"/>
                      <w:sz w:val="19"/>
                      <w:color w:val="000000"/>
                    </w:rPr>
                    <w:t xml:space="preserve"> 主要材质：ABS、亚克力、玻璃钢、金属</w:t>
                  </w:r>
                  <w:r>
                    <w:br/>
                  </w:r>
                  <w:r>
                    <w:rPr>
                      <w:rFonts w:ascii="仿宋_GB2312" w:hAnsi="仿宋_GB2312" w:cs="仿宋_GB2312" w:eastAsia="仿宋_GB2312"/>
                      <w:sz w:val="19"/>
                      <w:color w:val="000000"/>
                    </w:rPr>
                    <w:t xml:space="preserve"> 表面处理：烤漆工艺</w:t>
                  </w:r>
                  <w:r>
                    <w:br/>
                  </w:r>
                  <w:r>
                    <w:rPr>
                      <w:rFonts w:ascii="仿宋_GB2312" w:hAnsi="仿宋_GB2312" w:cs="仿宋_GB2312" w:eastAsia="仿宋_GB2312"/>
                      <w:sz w:val="19"/>
                      <w:color w:val="000000"/>
                    </w:rPr>
                    <w:t xml:space="preserve"> 安装方式：底座展台固定</w:t>
                  </w:r>
                  <w:r>
                    <w:br/>
                  </w:r>
                  <w:r>
                    <w:rPr>
                      <w:rFonts w:ascii="仿宋_GB2312" w:hAnsi="仿宋_GB2312" w:cs="仿宋_GB2312" w:eastAsia="仿宋_GB2312"/>
                      <w:sz w:val="19"/>
                      <w:color w:val="000000"/>
                    </w:rPr>
                    <w:t xml:space="preserve"> 包含模型图纸深化设计</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5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歼20隐身战斗机</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模型尺寸≥600mm</w:t>
                  </w:r>
                  <w:r>
                    <w:br/>
                  </w:r>
                  <w:r>
                    <w:rPr>
                      <w:rFonts w:ascii="仿宋_GB2312" w:hAnsi="仿宋_GB2312" w:cs="仿宋_GB2312" w:eastAsia="仿宋_GB2312"/>
                      <w:sz w:val="19"/>
                      <w:color w:val="000000"/>
                    </w:rPr>
                    <w:t xml:space="preserve"> 主要材质：ABS、亚克力、玻璃钢、金属</w:t>
                  </w:r>
                  <w:r>
                    <w:br/>
                  </w:r>
                  <w:r>
                    <w:rPr>
                      <w:rFonts w:ascii="仿宋_GB2312" w:hAnsi="仿宋_GB2312" w:cs="仿宋_GB2312" w:eastAsia="仿宋_GB2312"/>
                      <w:sz w:val="19"/>
                      <w:color w:val="000000"/>
                    </w:rPr>
                    <w:t xml:space="preserve"> 表面处理：烤漆工艺</w:t>
                  </w:r>
                  <w:r>
                    <w:br/>
                  </w:r>
                  <w:r>
                    <w:rPr>
                      <w:rFonts w:ascii="仿宋_GB2312" w:hAnsi="仿宋_GB2312" w:cs="仿宋_GB2312" w:eastAsia="仿宋_GB2312"/>
                      <w:sz w:val="19"/>
                      <w:color w:val="000000"/>
                    </w:rPr>
                    <w:t xml:space="preserve"> 安装方式：底座展台固定</w:t>
                  </w:r>
                  <w:r>
                    <w:br/>
                  </w:r>
                  <w:r>
                    <w:rPr>
                      <w:rFonts w:ascii="仿宋_GB2312" w:hAnsi="仿宋_GB2312" w:cs="仿宋_GB2312" w:eastAsia="仿宋_GB2312"/>
                      <w:sz w:val="19"/>
                      <w:color w:val="000000"/>
                    </w:rPr>
                    <w:t xml:space="preserve"> 包含模型图纸深化设计</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5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歼8Ⅱ战斗机</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模型尺寸≥600mm</w:t>
                  </w:r>
                  <w:r>
                    <w:br/>
                  </w:r>
                  <w:r>
                    <w:rPr>
                      <w:rFonts w:ascii="仿宋_GB2312" w:hAnsi="仿宋_GB2312" w:cs="仿宋_GB2312" w:eastAsia="仿宋_GB2312"/>
                      <w:sz w:val="19"/>
                      <w:color w:val="000000"/>
                    </w:rPr>
                    <w:t xml:space="preserve"> 主要材质：ABS、亚克力、玻璃钢、金属</w:t>
                  </w:r>
                  <w:r>
                    <w:br/>
                  </w:r>
                  <w:r>
                    <w:rPr>
                      <w:rFonts w:ascii="仿宋_GB2312" w:hAnsi="仿宋_GB2312" w:cs="仿宋_GB2312" w:eastAsia="仿宋_GB2312"/>
                      <w:sz w:val="19"/>
                      <w:color w:val="000000"/>
                    </w:rPr>
                    <w:t xml:space="preserve"> 表面处理：烤漆工艺</w:t>
                  </w:r>
                  <w:r>
                    <w:br/>
                  </w:r>
                  <w:r>
                    <w:rPr>
                      <w:rFonts w:ascii="仿宋_GB2312" w:hAnsi="仿宋_GB2312" w:cs="仿宋_GB2312" w:eastAsia="仿宋_GB2312"/>
                      <w:sz w:val="19"/>
                      <w:color w:val="000000"/>
                    </w:rPr>
                    <w:t xml:space="preserve"> 安装方式：底座展台固定</w:t>
                  </w:r>
                  <w:r>
                    <w:br/>
                  </w:r>
                  <w:r>
                    <w:rPr>
                      <w:rFonts w:ascii="仿宋_GB2312" w:hAnsi="仿宋_GB2312" w:cs="仿宋_GB2312" w:eastAsia="仿宋_GB2312"/>
                      <w:sz w:val="19"/>
                      <w:color w:val="000000"/>
                    </w:rPr>
                    <w:t xml:space="preserve"> 包含模型图纸深化设计</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5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轰20轰炸机</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模型尺寸≥600mm</w:t>
                  </w:r>
                  <w:r>
                    <w:br/>
                  </w:r>
                  <w:r>
                    <w:rPr>
                      <w:rFonts w:ascii="仿宋_GB2312" w:hAnsi="仿宋_GB2312" w:cs="仿宋_GB2312" w:eastAsia="仿宋_GB2312"/>
                      <w:sz w:val="19"/>
                      <w:color w:val="000000"/>
                    </w:rPr>
                    <w:t xml:space="preserve"> 主要材质：ABS、亚克力、玻璃钢、金属</w:t>
                  </w:r>
                  <w:r>
                    <w:br/>
                  </w:r>
                  <w:r>
                    <w:rPr>
                      <w:rFonts w:ascii="仿宋_GB2312" w:hAnsi="仿宋_GB2312" w:cs="仿宋_GB2312" w:eastAsia="仿宋_GB2312"/>
                      <w:sz w:val="19"/>
                      <w:color w:val="000000"/>
                    </w:rPr>
                    <w:t xml:space="preserve"> 表面处理：烤漆工艺</w:t>
                  </w:r>
                  <w:r>
                    <w:br/>
                  </w:r>
                  <w:r>
                    <w:rPr>
                      <w:rFonts w:ascii="仿宋_GB2312" w:hAnsi="仿宋_GB2312" w:cs="仿宋_GB2312" w:eastAsia="仿宋_GB2312"/>
                      <w:sz w:val="19"/>
                      <w:color w:val="000000"/>
                    </w:rPr>
                    <w:t xml:space="preserve"> 安装方式：底座展台固定</w:t>
                  </w:r>
                  <w:r>
                    <w:br/>
                  </w:r>
                  <w:r>
                    <w:rPr>
                      <w:rFonts w:ascii="仿宋_GB2312" w:hAnsi="仿宋_GB2312" w:cs="仿宋_GB2312" w:eastAsia="仿宋_GB2312"/>
                      <w:sz w:val="19"/>
                      <w:color w:val="000000"/>
                    </w:rPr>
                    <w:t xml:space="preserve"> 包含模型图纸深化设计</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5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福建舰航母</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模型尺寸≥600mm</w:t>
                  </w:r>
                  <w:r>
                    <w:br/>
                  </w:r>
                  <w:r>
                    <w:rPr>
                      <w:rFonts w:ascii="仿宋_GB2312" w:hAnsi="仿宋_GB2312" w:cs="仿宋_GB2312" w:eastAsia="仿宋_GB2312"/>
                      <w:sz w:val="19"/>
                      <w:color w:val="000000"/>
                    </w:rPr>
                    <w:t xml:space="preserve"> 主要材质：ABS、亚克力、玻璃钢、金属</w:t>
                  </w:r>
                  <w:r>
                    <w:br/>
                  </w:r>
                  <w:r>
                    <w:rPr>
                      <w:rFonts w:ascii="仿宋_GB2312" w:hAnsi="仿宋_GB2312" w:cs="仿宋_GB2312" w:eastAsia="仿宋_GB2312"/>
                      <w:sz w:val="19"/>
                      <w:color w:val="000000"/>
                    </w:rPr>
                    <w:t xml:space="preserve"> 表面处理：烤漆工艺</w:t>
                  </w:r>
                  <w:r>
                    <w:br/>
                  </w:r>
                  <w:r>
                    <w:rPr>
                      <w:rFonts w:ascii="仿宋_GB2312" w:hAnsi="仿宋_GB2312" w:cs="仿宋_GB2312" w:eastAsia="仿宋_GB2312"/>
                      <w:sz w:val="19"/>
                      <w:color w:val="000000"/>
                    </w:rPr>
                    <w:t xml:space="preserve"> 安装方式：底座展台固定</w:t>
                  </w:r>
                  <w:r>
                    <w:br/>
                  </w:r>
                  <w:r>
                    <w:rPr>
                      <w:rFonts w:ascii="仿宋_GB2312" w:hAnsi="仿宋_GB2312" w:cs="仿宋_GB2312" w:eastAsia="仿宋_GB2312"/>
                      <w:sz w:val="19"/>
                      <w:color w:val="000000"/>
                    </w:rPr>
                    <w:t xml:space="preserve"> 包含模型图纸深化设计</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5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096型核潜艇</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模型尺寸≥600mm</w:t>
                  </w:r>
                  <w:r>
                    <w:br/>
                  </w:r>
                  <w:r>
                    <w:rPr>
                      <w:rFonts w:ascii="仿宋_GB2312" w:hAnsi="仿宋_GB2312" w:cs="仿宋_GB2312" w:eastAsia="仿宋_GB2312"/>
                      <w:sz w:val="19"/>
                      <w:color w:val="000000"/>
                    </w:rPr>
                    <w:t xml:space="preserve"> 主要材质：ABS、亚克力、玻璃钢、金属</w:t>
                  </w:r>
                  <w:r>
                    <w:br/>
                  </w:r>
                  <w:r>
                    <w:rPr>
                      <w:rFonts w:ascii="仿宋_GB2312" w:hAnsi="仿宋_GB2312" w:cs="仿宋_GB2312" w:eastAsia="仿宋_GB2312"/>
                      <w:sz w:val="19"/>
                      <w:color w:val="000000"/>
                    </w:rPr>
                    <w:t xml:space="preserve"> 表面处理：烤漆工艺</w:t>
                  </w:r>
                  <w:r>
                    <w:br/>
                  </w:r>
                  <w:r>
                    <w:rPr>
                      <w:rFonts w:ascii="仿宋_GB2312" w:hAnsi="仿宋_GB2312" w:cs="仿宋_GB2312" w:eastAsia="仿宋_GB2312"/>
                      <w:sz w:val="19"/>
                      <w:color w:val="000000"/>
                    </w:rPr>
                    <w:t xml:space="preserve"> 安装方式：底座展台固定</w:t>
                  </w:r>
                  <w:r>
                    <w:br/>
                  </w:r>
                  <w:r>
                    <w:rPr>
                      <w:rFonts w:ascii="仿宋_GB2312" w:hAnsi="仿宋_GB2312" w:cs="仿宋_GB2312" w:eastAsia="仿宋_GB2312"/>
                      <w:sz w:val="19"/>
                      <w:color w:val="000000"/>
                    </w:rPr>
                    <w:t xml:space="preserve"> 包含模型图纸深化设计</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5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99式主站坦克</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模型尺寸≥600mm</w:t>
                  </w:r>
                  <w:r>
                    <w:br/>
                  </w:r>
                  <w:r>
                    <w:rPr>
                      <w:rFonts w:ascii="仿宋_GB2312" w:hAnsi="仿宋_GB2312" w:cs="仿宋_GB2312" w:eastAsia="仿宋_GB2312"/>
                      <w:sz w:val="19"/>
                      <w:color w:val="000000"/>
                    </w:rPr>
                    <w:t xml:space="preserve"> 主要材质：ABS、亚克力、玻璃钢、金属</w:t>
                  </w:r>
                  <w:r>
                    <w:br/>
                  </w:r>
                  <w:r>
                    <w:rPr>
                      <w:rFonts w:ascii="仿宋_GB2312" w:hAnsi="仿宋_GB2312" w:cs="仿宋_GB2312" w:eastAsia="仿宋_GB2312"/>
                      <w:sz w:val="19"/>
                      <w:color w:val="000000"/>
                    </w:rPr>
                    <w:t xml:space="preserve"> 表面处理：烤漆工艺</w:t>
                  </w:r>
                  <w:r>
                    <w:br/>
                  </w:r>
                  <w:r>
                    <w:rPr>
                      <w:rFonts w:ascii="仿宋_GB2312" w:hAnsi="仿宋_GB2312" w:cs="仿宋_GB2312" w:eastAsia="仿宋_GB2312"/>
                      <w:sz w:val="19"/>
                      <w:color w:val="000000"/>
                    </w:rPr>
                    <w:t xml:space="preserve"> 安装方式：底座展台固定</w:t>
                  </w:r>
                  <w:r>
                    <w:br/>
                  </w:r>
                  <w:r>
                    <w:rPr>
                      <w:rFonts w:ascii="仿宋_GB2312" w:hAnsi="仿宋_GB2312" w:cs="仿宋_GB2312" w:eastAsia="仿宋_GB2312"/>
                      <w:sz w:val="19"/>
                      <w:color w:val="000000"/>
                    </w:rPr>
                    <w:t xml:space="preserve"> 包含模型图纸深化设计</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5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PHL191火箭炮</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模型尺寸≥600mm</w:t>
                  </w:r>
                  <w:r>
                    <w:br/>
                  </w:r>
                  <w:r>
                    <w:rPr>
                      <w:rFonts w:ascii="仿宋_GB2312" w:hAnsi="仿宋_GB2312" w:cs="仿宋_GB2312" w:eastAsia="仿宋_GB2312"/>
                      <w:sz w:val="19"/>
                      <w:color w:val="000000"/>
                    </w:rPr>
                    <w:t xml:space="preserve"> 主要材质：ABS、亚克力、玻璃钢、金属</w:t>
                  </w:r>
                  <w:r>
                    <w:br/>
                  </w:r>
                  <w:r>
                    <w:rPr>
                      <w:rFonts w:ascii="仿宋_GB2312" w:hAnsi="仿宋_GB2312" w:cs="仿宋_GB2312" w:eastAsia="仿宋_GB2312"/>
                      <w:sz w:val="19"/>
                      <w:color w:val="000000"/>
                    </w:rPr>
                    <w:t xml:space="preserve"> 表面处理：烤漆工艺</w:t>
                  </w:r>
                  <w:r>
                    <w:br/>
                  </w:r>
                  <w:r>
                    <w:rPr>
                      <w:rFonts w:ascii="仿宋_GB2312" w:hAnsi="仿宋_GB2312" w:cs="仿宋_GB2312" w:eastAsia="仿宋_GB2312"/>
                      <w:sz w:val="19"/>
                      <w:color w:val="000000"/>
                    </w:rPr>
                    <w:t xml:space="preserve"> 安装方式：底座展台固定</w:t>
                  </w:r>
                  <w:r>
                    <w:br/>
                  </w:r>
                  <w:r>
                    <w:rPr>
                      <w:rFonts w:ascii="仿宋_GB2312" w:hAnsi="仿宋_GB2312" w:cs="仿宋_GB2312" w:eastAsia="仿宋_GB2312"/>
                      <w:sz w:val="19"/>
                      <w:color w:val="000000"/>
                    </w:rPr>
                    <w:t xml:space="preserve"> 包含模型图纸深化设计</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5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空警-500预警机</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模型尺寸≥600mm</w:t>
                  </w:r>
                  <w:r>
                    <w:br/>
                  </w:r>
                  <w:r>
                    <w:rPr>
                      <w:rFonts w:ascii="仿宋_GB2312" w:hAnsi="仿宋_GB2312" w:cs="仿宋_GB2312" w:eastAsia="仿宋_GB2312"/>
                      <w:sz w:val="19"/>
                      <w:color w:val="000000"/>
                    </w:rPr>
                    <w:t xml:space="preserve"> 主要材质：ABS、亚克力、玻璃钢、金属</w:t>
                  </w:r>
                  <w:r>
                    <w:br/>
                  </w:r>
                  <w:r>
                    <w:rPr>
                      <w:rFonts w:ascii="仿宋_GB2312" w:hAnsi="仿宋_GB2312" w:cs="仿宋_GB2312" w:eastAsia="仿宋_GB2312"/>
                      <w:sz w:val="19"/>
                      <w:color w:val="000000"/>
                    </w:rPr>
                    <w:t xml:space="preserve"> 表面处理：烤漆工艺</w:t>
                  </w:r>
                  <w:r>
                    <w:br/>
                  </w:r>
                  <w:r>
                    <w:rPr>
                      <w:rFonts w:ascii="仿宋_GB2312" w:hAnsi="仿宋_GB2312" w:cs="仿宋_GB2312" w:eastAsia="仿宋_GB2312"/>
                      <w:sz w:val="19"/>
                      <w:color w:val="000000"/>
                    </w:rPr>
                    <w:t xml:space="preserve"> 安装方式：底座展台固定</w:t>
                  </w:r>
                  <w:r>
                    <w:br/>
                  </w:r>
                  <w:r>
                    <w:rPr>
                      <w:rFonts w:ascii="仿宋_GB2312" w:hAnsi="仿宋_GB2312" w:cs="仿宋_GB2312" w:eastAsia="仿宋_GB2312"/>
                      <w:sz w:val="19"/>
                      <w:color w:val="000000"/>
                    </w:rPr>
                    <w:t xml:space="preserve"> 包含模型图纸深化设计</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5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高新11电子侦察机</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模型尺寸≥600mm</w:t>
                  </w:r>
                  <w:r>
                    <w:br/>
                  </w:r>
                  <w:r>
                    <w:rPr>
                      <w:rFonts w:ascii="仿宋_GB2312" w:hAnsi="仿宋_GB2312" w:cs="仿宋_GB2312" w:eastAsia="仿宋_GB2312"/>
                      <w:sz w:val="19"/>
                      <w:color w:val="000000"/>
                    </w:rPr>
                    <w:t xml:space="preserve"> 主要材质：ABS、亚克力、玻璃钢、金属</w:t>
                  </w:r>
                  <w:r>
                    <w:br/>
                  </w:r>
                  <w:r>
                    <w:rPr>
                      <w:rFonts w:ascii="仿宋_GB2312" w:hAnsi="仿宋_GB2312" w:cs="仿宋_GB2312" w:eastAsia="仿宋_GB2312"/>
                      <w:sz w:val="19"/>
                      <w:color w:val="000000"/>
                    </w:rPr>
                    <w:t xml:space="preserve"> 表面处理：烤漆工艺</w:t>
                  </w:r>
                  <w:r>
                    <w:br/>
                  </w:r>
                  <w:r>
                    <w:rPr>
                      <w:rFonts w:ascii="仿宋_GB2312" w:hAnsi="仿宋_GB2312" w:cs="仿宋_GB2312" w:eastAsia="仿宋_GB2312"/>
                      <w:sz w:val="19"/>
                      <w:color w:val="000000"/>
                    </w:rPr>
                    <w:t xml:space="preserve"> 安装方式：底座展台固定</w:t>
                  </w:r>
                  <w:r>
                    <w:br/>
                  </w:r>
                  <w:r>
                    <w:rPr>
                      <w:rFonts w:ascii="仿宋_GB2312" w:hAnsi="仿宋_GB2312" w:cs="仿宋_GB2312" w:eastAsia="仿宋_GB2312"/>
                      <w:sz w:val="19"/>
                      <w:color w:val="000000"/>
                    </w:rPr>
                    <w:t xml:space="preserve"> 包含模型图纸深化设计</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5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“虎鲸”</w:t>
                  </w:r>
                  <w:r>
                    <w:br/>
                  </w:r>
                  <w:r>
                    <w:rPr>
                      <w:rFonts w:ascii="仿宋_GB2312" w:hAnsi="仿宋_GB2312" w:cs="仿宋_GB2312" w:eastAsia="仿宋_GB2312"/>
                      <w:sz w:val="19"/>
                      <w:color w:val="000000"/>
                    </w:rPr>
                    <w:t xml:space="preserve"> JARI-USV-A大型无人作战艇</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模型尺寸≥600mm</w:t>
                  </w:r>
                  <w:r>
                    <w:br/>
                  </w:r>
                  <w:r>
                    <w:rPr>
                      <w:rFonts w:ascii="仿宋_GB2312" w:hAnsi="仿宋_GB2312" w:cs="仿宋_GB2312" w:eastAsia="仿宋_GB2312"/>
                      <w:sz w:val="19"/>
                      <w:color w:val="000000"/>
                    </w:rPr>
                    <w:t xml:space="preserve"> 主要材质：ABS、亚克力、玻璃钢、金属</w:t>
                  </w:r>
                  <w:r>
                    <w:br/>
                  </w:r>
                  <w:r>
                    <w:rPr>
                      <w:rFonts w:ascii="仿宋_GB2312" w:hAnsi="仿宋_GB2312" w:cs="仿宋_GB2312" w:eastAsia="仿宋_GB2312"/>
                      <w:sz w:val="19"/>
                      <w:color w:val="000000"/>
                    </w:rPr>
                    <w:t xml:space="preserve"> 表面处理：烤漆工艺</w:t>
                  </w:r>
                  <w:r>
                    <w:br/>
                  </w:r>
                  <w:r>
                    <w:rPr>
                      <w:rFonts w:ascii="仿宋_GB2312" w:hAnsi="仿宋_GB2312" w:cs="仿宋_GB2312" w:eastAsia="仿宋_GB2312"/>
                      <w:sz w:val="19"/>
                      <w:color w:val="000000"/>
                    </w:rPr>
                    <w:t xml:space="preserve"> 安装方式：底座展台固定</w:t>
                  </w:r>
                  <w:r>
                    <w:br/>
                  </w:r>
                  <w:r>
                    <w:rPr>
                      <w:rFonts w:ascii="仿宋_GB2312" w:hAnsi="仿宋_GB2312" w:cs="仿宋_GB2312" w:eastAsia="仿宋_GB2312"/>
                      <w:sz w:val="19"/>
                      <w:color w:val="000000"/>
                    </w:rPr>
                    <w:t xml:space="preserve"> 包含模型图纸深化设计</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5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无侦8侦察机</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模型尺寸≥600mm</w:t>
                  </w:r>
                  <w:r>
                    <w:br/>
                  </w:r>
                  <w:r>
                    <w:rPr>
                      <w:rFonts w:ascii="仿宋_GB2312" w:hAnsi="仿宋_GB2312" w:cs="仿宋_GB2312" w:eastAsia="仿宋_GB2312"/>
                      <w:sz w:val="19"/>
                      <w:color w:val="000000"/>
                    </w:rPr>
                    <w:t xml:space="preserve"> 主要材质：ABS、亚克力、玻璃钢、金属</w:t>
                  </w:r>
                  <w:r>
                    <w:br/>
                  </w:r>
                  <w:r>
                    <w:rPr>
                      <w:rFonts w:ascii="仿宋_GB2312" w:hAnsi="仿宋_GB2312" w:cs="仿宋_GB2312" w:eastAsia="仿宋_GB2312"/>
                      <w:sz w:val="19"/>
                      <w:color w:val="000000"/>
                    </w:rPr>
                    <w:t xml:space="preserve"> 表面处理：烤漆工艺</w:t>
                  </w:r>
                  <w:r>
                    <w:br/>
                  </w:r>
                  <w:r>
                    <w:rPr>
                      <w:rFonts w:ascii="仿宋_GB2312" w:hAnsi="仿宋_GB2312" w:cs="仿宋_GB2312" w:eastAsia="仿宋_GB2312"/>
                      <w:sz w:val="19"/>
                      <w:color w:val="000000"/>
                    </w:rPr>
                    <w:t xml:space="preserve"> 安装方式：底座展台固定</w:t>
                  </w:r>
                  <w:r>
                    <w:br/>
                  </w:r>
                  <w:r>
                    <w:rPr>
                      <w:rFonts w:ascii="仿宋_GB2312" w:hAnsi="仿宋_GB2312" w:cs="仿宋_GB2312" w:eastAsia="仿宋_GB2312"/>
                      <w:sz w:val="19"/>
                      <w:color w:val="000000"/>
                    </w:rPr>
                    <w:t xml:space="preserve"> 包含模型图纸深化设计</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5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九天无人机</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模型尺寸≥600mm</w:t>
                  </w:r>
                  <w:r>
                    <w:br/>
                  </w:r>
                  <w:r>
                    <w:rPr>
                      <w:rFonts w:ascii="仿宋_GB2312" w:hAnsi="仿宋_GB2312" w:cs="仿宋_GB2312" w:eastAsia="仿宋_GB2312"/>
                      <w:sz w:val="19"/>
                      <w:color w:val="000000"/>
                    </w:rPr>
                    <w:t xml:space="preserve"> 主要材质：ABS、亚克力、玻璃钢、金属</w:t>
                  </w:r>
                  <w:r>
                    <w:br/>
                  </w:r>
                  <w:r>
                    <w:rPr>
                      <w:rFonts w:ascii="仿宋_GB2312" w:hAnsi="仿宋_GB2312" w:cs="仿宋_GB2312" w:eastAsia="仿宋_GB2312"/>
                      <w:sz w:val="19"/>
                      <w:color w:val="000000"/>
                    </w:rPr>
                    <w:t xml:space="preserve"> 表面处理：烤漆工艺</w:t>
                  </w:r>
                  <w:r>
                    <w:br/>
                  </w:r>
                  <w:r>
                    <w:rPr>
                      <w:rFonts w:ascii="仿宋_GB2312" w:hAnsi="仿宋_GB2312" w:cs="仿宋_GB2312" w:eastAsia="仿宋_GB2312"/>
                      <w:sz w:val="19"/>
                      <w:color w:val="000000"/>
                    </w:rPr>
                    <w:t xml:space="preserve"> 安装方式：底座展台固定</w:t>
                  </w:r>
                  <w:r>
                    <w:br/>
                  </w:r>
                  <w:r>
                    <w:rPr>
                      <w:rFonts w:ascii="仿宋_GB2312" w:hAnsi="仿宋_GB2312" w:cs="仿宋_GB2312" w:eastAsia="仿宋_GB2312"/>
                      <w:sz w:val="19"/>
                      <w:color w:val="000000"/>
                    </w:rPr>
                    <w:t xml:space="preserve"> 包含模型图纸深化设计</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5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运9运输机</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模型尺寸≥1200mm</w:t>
                  </w:r>
                  <w:r>
                    <w:br/>
                  </w:r>
                  <w:r>
                    <w:rPr>
                      <w:rFonts w:ascii="仿宋_GB2312" w:hAnsi="仿宋_GB2312" w:cs="仿宋_GB2312" w:eastAsia="仿宋_GB2312"/>
                      <w:sz w:val="19"/>
                      <w:color w:val="000000"/>
                    </w:rPr>
                    <w:t xml:space="preserve"> 主要材质：ABS、亚克力、玻璃钢、金属</w:t>
                  </w:r>
                  <w:r>
                    <w:br/>
                  </w:r>
                  <w:r>
                    <w:rPr>
                      <w:rFonts w:ascii="仿宋_GB2312" w:hAnsi="仿宋_GB2312" w:cs="仿宋_GB2312" w:eastAsia="仿宋_GB2312"/>
                      <w:sz w:val="19"/>
                      <w:color w:val="000000"/>
                    </w:rPr>
                    <w:t xml:space="preserve"> 表面处理：烤漆工艺</w:t>
                  </w:r>
                  <w:r>
                    <w:br/>
                  </w:r>
                  <w:r>
                    <w:rPr>
                      <w:rFonts w:ascii="仿宋_GB2312" w:hAnsi="仿宋_GB2312" w:cs="仿宋_GB2312" w:eastAsia="仿宋_GB2312"/>
                      <w:sz w:val="19"/>
                      <w:color w:val="000000"/>
                    </w:rPr>
                    <w:t xml:space="preserve"> 安装方式：底座展台固定</w:t>
                  </w:r>
                  <w:r>
                    <w:br/>
                  </w:r>
                  <w:r>
                    <w:rPr>
                      <w:rFonts w:ascii="仿宋_GB2312" w:hAnsi="仿宋_GB2312" w:cs="仿宋_GB2312" w:eastAsia="仿宋_GB2312"/>
                      <w:sz w:val="19"/>
                      <w:color w:val="000000"/>
                    </w:rPr>
                    <w:t xml:space="preserve"> 包含模型图纸深化设计</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5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汉中号护卫舰</w:t>
                  </w:r>
                  <w:r>
                    <w:br/>
                  </w:r>
                  <w:r>
                    <w:rPr>
                      <w:rFonts w:ascii="仿宋_GB2312" w:hAnsi="仿宋_GB2312" w:cs="仿宋_GB2312" w:eastAsia="仿宋_GB2312"/>
                      <w:sz w:val="19"/>
                      <w:color w:val="000000"/>
                    </w:rPr>
                    <w:t xml:space="preserve"> （舰号648）</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模型尺寸≥1200mm</w:t>
                  </w:r>
                  <w:r>
                    <w:br/>
                  </w:r>
                  <w:r>
                    <w:rPr>
                      <w:rFonts w:ascii="仿宋_GB2312" w:hAnsi="仿宋_GB2312" w:cs="仿宋_GB2312" w:eastAsia="仿宋_GB2312"/>
                      <w:sz w:val="19"/>
                      <w:color w:val="000000"/>
                    </w:rPr>
                    <w:t xml:space="preserve"> 主要材质：ABS、亚克力、玻璃钢、金属</w:t>
                  </w:r>
                  <w:r>
                    <w:br/>
                  </w:r>
                  <w:r>
                    <w:rPr>
                      <w:rFonts w:ascii="仿宋_GB2312" w:hAnsi="仿宋_GB2312" w:cs="仿宋_GB2312" w:eastAsia="仿宋_GB2312"/>
                      <w:sz w:val="19"/>
                      <w:color w:val="000000"/>
                    </w:rPr>
                    <w:t xml:space="preserve"> 表面处理：烤漆工艺</w:t>
                  </w:r>
                  <w:r>
                    <w:br/>
                  </w:r>
                  <w:r>
                    <w:rPr>
                      <w:rFonts w:ascii="仿宋_GB2312" w:hAnsi="仿宋_GB2312" w:cs="仿宋_GB2312" w:eastAsia="仿宋_GB2312"/>
                      <w:sz w:val="19"/>
                      <w:color w:val="000000"/>
                    </w:rPr>
                    <w:t xml:space="preserve"> 安装方式：底座展台固定</w:t>
                  </w:r>
                  <w:r>
                    <w:br/>
                  </w:r>
                  <w:r>
                    <w:rPr>
                      <w:rFonts w:ascii="仿宋_GB2312" w:hAnsi="仿宋_GB2312" w:cs="仿宋_GB2312" w:eastAsia="仿宋_GB2312"/>
                      <w:sz w:val="19"/>
                      <w:color w:val="000000"/>
                    </w:rPr>
                    <w:t xml:space="preserve"> 包含模型图纸深化设计</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5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老式战机</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模型尺寸≥800mm</w:t>
                  </w:r>
                  <w:r>
                    <w:br/>
                  </w:r>
                  <w:r>
                    <w:rPr>
                      <w:rFonts w:ascii="仿宋_GB2312" w:hAnsi="仿宋_GB2312" w:cs="仿宋_GB2312" w:eastAsia="仿宋_GB2312"/>
                      <w:sz w:val="19"/>
                      <w:color w:val="000000"/>
                    </w:rPr>
                    <w:t xml:space="preserve"> 主要材质：ABS、亚克力、玻璃钢、金属</w:t>
                  </w:r>
                  <w:r>
                    <w:br/>
                  </w:r>
                  <w:r>
                    <w:rPr>
                      <w:rFonts w:ascii="仿宋_GB2312" w:hAnsi="仿宋_GB2312" w:cs="仿宋_GB2312" w:eastAsia="仿宋_GB2312"/>
                      <w:sz w:val="19"/>
                      <w:color w:val="000000"/>
                    </w:rPr>
                    <w:t xml:space="preserve"> 表面处理：烤漆工艺</w:t>
                  </w:r>
                  <w:r>
                    <w:br/>
                  </w:r>
                  <w:r>
                    <w:rPr>
                      <w:rFonts w:ascii="仿宋_GB2312" w:hAnsi="仿宋_GB2312" w:cs="仿宋_GB2312" w:eastAsia="仿宋_GB2312"/>
                      <w:sz w:val="19"/>
                      <w:color w:val="000000"/>
                    </w:rPr>
                    <w:t xml:space="preserve"> 安装方式：悬吊安装</w:t>
                  </w:r>
                  <w:r>
                    <w:br/>
                  </w:r>
                  <w:r>
                    <w:rPr>
                      <w:rFonts w:ascii="仿宋_GB2312" w:hAnsi="仿宋_GB2312" w:cs="仿宋_GB2312" w:eastAsia="仿宋_GB2312"/>
                      <w:sz w:val="19"/>
                      <w:color w:val="000000"/>
                    </w:rPr>
                    <w:t xml:space="preserve"> 包含模型图纸深化设计</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53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人防通讯车</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模型尺寸：5980*2520*820mm</w:t>
                  </w:r>
                  <w:r>
                    <w:br/>
                  </w:r>
                  <w:r>
                    <w:rPr>
                      <w:rFonts w:ascii="仿宋_GB2312" w:hAnsi="仿宋_GB2312" w:cs="仿宋_GB2312" w:eastAsia="仿宋_GB2312"/>
                      <w:sz w:val="19"/>
                      <w:color w:val="000000"/>
                    </w:rPr>
                    <w:t xml:space="preserve"> 主要材质：玻璃钢</w:t>
                  </w:r>
                  <w:r>
                    <w:br/>
                  </w:r>
                  <w:r>
                    <w:rPr>
                      <w:rFonts w:ascii="仿宋_GB2312" w:hAnsi="仿宋_GB2312" w:cs="仿宋_GB2312" w:eastAsia="仿宋_GB2312"/>
                      <w:sz w:val="19"/>
                      <w:color w:val="000000"/>
                    </w:rPr>
                    <w:t xml:space="preserve"> 表面处理：烤漆工艺</w:t>
                  </w:r>
                  <w:r>
                    <w:br/>
                  </w:r>
                  <w:r>
                    <w:rPr>
                      <w:rFonts w:ascii="仿宋_GB2312" w:hAnsi="仿宋_GB2312" w:cs="仿宋_GB2312" w:eastAsia="仿宋_GB2312"/>
                      <w:sz w:val="19"/>
                      <w:color w:val="000000"/>
                    </w:rPr>
                    <w:t xml:space="preserve"> 安装方式：墙面固定</w:t>
                  </w:r>
                  <w:r>
                    <w:br/>
                  </w:r>
                  <w:r>
                    <w:rPr>
                      <w:rFonts w:ascii="仿宋_GB2312" w:hAnsi="仿宋_GB2312" w:cs="仿宋_GB2312" w:eastAsia="仿宋_GB2312"/>
                      <w:sz w:val="19"/>
                      <w:color w:val="000000"/>
                    </w:rPr>
                    <w:t xml:space="preserve"> 包含模型图纸深化设计</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辆</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5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平战转换建筑模型</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模型尺寸：3800*700*390mm</w:t>
                  </w:r>
                  <w:r>
                    <w:br/>
                  </w:r>
                  <w:r>
                    <w:rPr>
                      <w:rFonts w:ascii="仿宋_GB2312" w:hAnsi="仿宋_GB2312" w:cs="仿宋_GB2312" w:eastAsia="仿宋_GB2312"/>
                      <w:sz w:val="19"/>
                      <w:color w:val="000000"/>
                    </w:rPr>
                    <w:t xml:space="preserve"> 主要材质：ABS、树脂</w:t>
                  </w:r>
                  <w:r>
                    <w:br/>
                  </w:r>
                  <w:r>
                    <w:rPr>
                      <w:rFonts w:ascii="仿宋_GB2312" w:hAnsi="仿宋_GB2312" w:cs="仿宋_GB2312" w:eastAsia="仿宋_GB2312"/>
                      <w:sz w:val="19"/>
                      <w:color w:val="000000"/>
                    </w:rPr>
                    <w:t xml:space="preserve"> 表面处理：烤漆工艺</w:t>
                  </w:r>
                  <w:r>
                    <w:br/>
                  </w:r>
                  <w:r>
                    <w:rPr>
                      <w:rFonts w:ascii="仿宋_GB2312" w:hAnsi="仿宋_GB2312" w:cs="仿宋_GB2312" w:eastAsia="仿宋_GB2312"/>
                      <w:sz w:val="19"/>
                      <w:color w:val="000000"/>
                    </w:rPr>
                    <w:t xml:space="preserve"> 安装方式：墙面固定</w:t>
                  </w:r>
                  <w:r>
                    <w:br/>
                  </w:r>
                  <w:r>
                    <w:rPr>
                      <w:rFonts w:ascii="仿宋_GB2312" w:hAnsi="仿宋_GB2312" w:cs="仿宋_GB2312" w:eastAsia="仿宋_GB2312"/>
                      <w:sz w:val="19"/>
                      <w:color w:val="000000"/>
                    </w:rPr>
                    <w:t xml:space="preserve"> 包含模型写实图纸深化设计</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5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手摇报警器</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金属外壳：</w:t>
                  </w:r>
                  <w:r>
                    <w:br/>
                  </w:r>
                  <w:r>
                    <w:rPr>
                      <w:rFonts w:ascii="仿宋_GB2312" w:hAnsi="仿宋_GB2312" w:cs="仿宋_GB2312" w:eastAsia="仿宋_GB2312"/>
                      <w:sz w:val="19"/>
                      <w:color w:val="000000"/>
                    </w:rPr>
                    <w:t xml:space="preserve"> 外涂防锈漆，耐磨、耐劳、耐用</w:t>
                  </w:r>
                  <w:r>
                    <w:br/>
                  </w:r>
                  <w:r>
                    <w:rPr>
                      <w:rFonts w:ascii="仿宋_GB2312" w:hAnsi="仿宋_GB2312" w:cs="仿宋_GB2312" w:eastAsia="仿宋_GB2312"/>
                      <w:sz w:val="19"/>
                      <w:color w:val="000000"/>
                    </w:rPr>
                    <w:t xml:space="preserve"> 含金属支架，支架可拆卸</w:t>
                  </w:r>
                  <w:r>
                    <w:br/>
                  </w:r>
                  <w:r>
                    <w:rPr>
                      <w:rFonts w:ascii="仿宋_GB2312" w:hAnsi="仿宋_GB2312" w:cs="仿宋_GB2312" w:eastAsia="仿宋_GB2312"/>
                      <w:sz w:val="19"/>
                      <w:color w:val="000000"/>
                    </w:rPr>
                    <w:t xml:space="preserve"> 传输距离≥2000m</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5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电声报警器</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外形:扇形四芯</w:t>
                  </w:r>
                  <w:r>
                    <w:br/>
                  </w:r>
                  <w:r>
                    <w:rPr>
                      <w:rFonts w:ascii="仿宋_GB2312" w:hAnsi="仿宋_GB2312" w:cs="仿宋_GB2312" w:eastAsia="仿宋_GB2312"/>
                      <w:sz w:val="19"/>
                      <w:color w:val="000000"/>
                    </w:rPr>
                    <w:t xml:space="preserve"> 组成方式:外磁号筒</w:t>
                  </w:r>
                  <w:r>
                    <w:br/>
                  </w:r>
                  <w:r>
                    <w:rPr>
                      <w:rFonts w:ascii="仿宋_GB2312" w:hAnsi="仿宋_GB2312" w:cs="仿宋_GB2312" w:eastAsia="仿宋_GB2312"/>
                      <w:sz w:val="19"/>
                      <w:color w:val="000000"/>
                    </w:rPr>
                    <w:t xml:space="preserve"> 振膜材料:纯铜音圈</w:t>
                  </w:r>
                  <w:r>
                    <w:br/>
                  </w:r>
                  <w:r>
                    <w:rPr>
                      <w:rFonts w:ascii="仿宋_GB2312" w:hAnsi="仿宋_GB2312" w:cs="仿宋_GB2312" w:eastAsia="仿宋_GB2312"/>
                      <w:sz w:val="19"/>
                      <w:color w:val="000000"/>
                    </w:rPr>
                    <w:t xml:space="preserve"> 磁路形式:外磁式（后包防水壳）</w:t>
                  </w:r>
                  <w:r>
                    <w:br/>
                  </w:r>
                  <w:r>
                    <w:rPr>
                      <w:rFonts w:ascii="仿宋_GB2312" w:hAnsi="仿宋_GB2312" w:cs="仿宋_GB2312" w:eastAsia="仿宋_GB2312"/>
                      <w:sz w:val="19"/>
                      <w:color w:val="000000"/>
                    </w:rPr>
                    <w:t xml:space="preserve"> 频率特性:中高音（中高频）               </w:t>
                  </w:r>
                  <w:r>
                    <w:br/>
                  </w:r>
                  <w:r>
                    <w:rPr>
                      <w:rFonts w:ascii="仿宋_GB2312" w:hAnsi="仿宋_GB2312" w:cs="仿宋_GB2312" w:eastAsia="仿宋_GB2312"/>
                      <w:sz w:val="19"/>
                      <w:color w:val="000000"/>
                    </w:rPr>
                    <w:t xml:space="preserve"> 号筒材质:尼龙塑料.铁支架</w:t>
                  </w:r>
                  <w:r>
                    <w:br/>
                  </w:r>
                  <w:r>
                    <w:rPr>
                      <w:rFonts w:ascii="仿宋_GB2312" w:hAnsi="仿宋_GB2312" w:cs="仿宋_GB2312" w:eastAsia="仿宋_GB2312"/>
                      <w:sz w:val="19"/>
                      <w:color w:val="000000"/>
                    </w:rPr>
                    <w:t xml:space="preserve"> 尺寸:口径68CM*38CM*55CM</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5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电动报警器</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工作电压:三相380V</w:t>
                  </w:r>
                  <w:r>
                    <w:br/>
                  </w:r>
                  <w:r>
                    <w:rPr>
                      <w:rFonts w:ascii="仿宋_GB2312" w:hAnsi="仿宋_GB2312" w:cs="仿宋_GB2312" w:eastAsia="仿宋_GB2312"/>
                      <w:sz w:val="19"/>
                      <w:color w:val="000000"/>
                    </w:rPr>
                    <w:t xml:space="preserve"> 额定功率:2.2kw</w:t>
                  </w:r>
                  <w:r>
                    <w:br/>
                  </w:r>
                  <w:r>
                    <w:rPr>
                      <w:rFonts w:ascii="仿宋_GB2312" w:hAnsi="仿宋_GB2312" w:cs="仿宋_GB2312" w:eastAsia="仿宋_GB2312"/>
                      <w:sz w:val="19"/>
                      <w:color w:val="000000"/>
                    </w:rPr>
                    <w:t xml:space="preserve"> 额定转速:≥2900转/分</w:t>
                  </w:r>
                  <w:r>
                    <w:br/>
                  </w:r>
                  <w:r>
                    <w:rPr>
                      <w:rFonts w:ascii="仿宋_GB2312" w:hAnsi="仿宋_GB2312" w:cs="仿宋_GB2312" w:eastAsia="仿宋_GB2312"/>
                      <w:sz w:val="19"/>
                      <w:color w:val="000000"/>
                    </w:rPr>
                    <w:t xml:space="preserve"> 启动时间:≤3s</w:t>
                  </w:r>
                  <w:r>
                    <w:br/>
                  </w:r>
                  <w:r>
                    <w:rPr>
                      <w:rFonts w:ascii="仿宋_GB2312" w:hAnsi="仿宋_GB2312" w:cs="仿宋_GB2312" w:eastAsia="仿宋_GB2312"/>
                      <w:sz w:val="19"/>
                      <w:color w:val="000000"/>
                    </w:rPr>
                    <w:t xml:space="preserve"> 平均声压级:123dB</w:t>
                  </w:r>
                  <w:r>
                    <w:br/>
                  </w:r>
                  <w:r>
                    <w:rPr>
                      <w:rFonts w:ascii="仿宋_GB2312" w:hAnsi="仿宋_GB2312" w:cs="仿宋_GB2312" w:eastAsia="仿宋_GB2312"/>
                      <w:sz w:val="19"/>
                      <w:color w:val="000000"/>
                    </w:rPr>
                    <w:t xml:space="preserve"> 频率:50-60HZ</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5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书籍</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《中国国防动员法》</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本</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5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书籍</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《中国人民防空法》</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本</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5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人体模特</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型号:全身男模特</w:t>
                  </w:r>
                  <w:r>
                    <w:br/>
                  </w:r>
                  <w:r>
                    <w:rPr>
                      <w:rFonts w:ascii="仿宋_GB2312" w:hAnsi="仿宋_GB2312" w:cs="仿宋_GB2312" w:eastAsia="仿宋_GB2312"/>
                      <w:sz w:val="19"/>
                      <w:color w:val="000000"/>
                    </w:rPr>
                    <w:t xml:space="preserve"> 材质:ABS</w:t>
                  </w:r>
                  <w:r>
                    <w:br/>
                  </w:r>
                  <w:r>
                    <w:rPr>
                      <w:rFonts w:ascii="仿宋_GB2312" w:hAnsi="仿宋_GB2312" w:cs="仿宋_GB2312" w:eastAsia="仿宋_GB2312"/>
                      <w:sz w:val="19"/>
                      <w:color w:val="000000"/>
                    </w:rPr>
                    <w:t xml:space="preserve"> 风格:简约现代</w:t>
                  </w:r>
                  <w:r>
                    <w:br/>
                  </w:r>
                  <w:r>
                    <w:rPr>
                      <w:rFonts w:ascii="仿宋_GB2312" w:hAnsi="仿宋_GB2312" w:cs="仿宋_GB2312" w:eastAsia="仿宋_GB2312"/>
                      <w:sz w:val="19"/>
                      <w:color w:val="000000"/>
                    </w:rPr>
                    <w:t xml:space="preserve"> 类型:直手直脚</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5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医用防护服</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医用一次性防护服</w:t>
                  </w:r>
                  <w:r>
                    <w:br/>
                  </w:r>
                  <w:r>
                    <w:rPr>
                      <w:rFonts w:ascii="仿宋_GB2312" w:hAnsi="仿宋_GB2312" w:cs="仿宋_GB2312" w:eastAsia="仿宋_GB2312"/>
                      <w:sz w:val="19"/>
                      <w:color w:val="000000"/>
                    </w:rPr>
                    <w:t xml:space="preserve"> 适配身高:170cm-185cm</w:t>
                  </w:r>
                  <w:r>
                    <w:br/>
                  </w:r>
                  <w:r>
                    <w:rPr>
                      <w:rFonts w:ascii="仿宋_GB2312" w:hAnsi="仿宋_GB2312" w:cs="仿宋_GB2312" w:eastAsia="仿宋_GB2312"/>
                      <w:sz w:val="19"/>
                      <w:color w:val="000000"/>
                    </w:rPr>
                    <w:t xml:space="preserve"> 其他特征:灭菌型连体连帽，透气防水</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5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隔热服</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阻燃隔热服</w:t>
                  </w:r>
                  <w:r>
                    <w:br/>
                  </w:r>
                  <w:r>
                    <w:rPr>
                      <w:rFonts w:ascii="仿宋_GB2312" w:hAnsi="仿宋_GB2312" w:cs="仿宋_GB2312" w:eastAsia="仿宋_GB2312"/>
                      <w:sz w:val="19"/>
                      <w:color w:val="000000"/>
                    </w:rPr>
                    <w:t xml:space="preserve"> 隔热:500-1000°</w:t>
                  </w:r>
                  <w:r>
                    <w:br/>
                  </w:r>
                  <w:r>
                    <w:rPr>
                      <w:rFonts w:ascii="仿宋_GB2312" w:hAnsi="仿宋_GB2312" w:cs="仿宋_GB2312" w:eastAsia="仿宋_GB2312"/>
                      <w:sz w:val="19"/>
                      <w:color w:val="000000"/>
                    </w:rPr>
                    <w:t xml:space="preserve"> 材质:复合铝箔</w:t>
                  </w:r>
                  <w:r>
                    <w:br/>
                  </w:r>
                  <w:r>
                    <w:rPr>
                      <w:rFonts w:ascii="仿宋_GB2312" w:hAnsi="仿宋_GB2312" w:cs="仿宋_GB2312" w:eastAsia="仿宋_GB2312"/>
                      <w:sz w:val="19"/>
                      <w:color w:val="000000"/>
                    </w:rPr>
                    <w:t xml:space="preserve"> 适配身高:170cm-185cm</w:t>
                  </w:r>
                  <w:r>
                    <w:br/>
                  </w:r>
                  <w:r>
                    <w:rPr>
                      <w:rFonts w:ascii="仿宋_GB2312" w:hAnsi="仿宋_GB2312" w:cs="仿宋_GB2312" w:eastAsia="仿宋_GB2312"/>
                      <w:sz w:val="19"/>
                      <w:color w:val="000000"/>
                    </w:rPr>
                    <w:t xml:space="preserve"> 其他特征:耐高温、防静电、防水</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5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静电防护服</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静电防护服</w:t>
                  </w:r>
                  <w:r>
                    <w:br/>
                  </w:r>
                  <w:r>
                    <w:rPr>
                      <w:rFonts w:ascii="仿宋_GB2312" w:hAnsi="仿宋_GB2312" w:cs="仿宋_GB2312" w:eastAsia="仿宋_GB2312"/>
                      <w:sz w:val="19"/>
                      <w:color w:val="000000"/>
                    </w:rPr>
                    <w:t xml:space="preserve"> 抗静电:EN 1149-5</w:t>
                  </w:r>
                  <w:r>
                    <w:br/>
                  </w:r>
                  <w:r>
                    <w:rPr>
                      <w:rFonts w:ascii="仿宋_GB2312" w:hAnsi="仿宋_GB2312" w:cs="仿宋_GB2312" w:eastAsia="仿宋_GB2312"/>
                      <w:sz w:val="19"/>
                      <w:color w:val="000000"/>
                    </w:rPr>
                    <w:t xml:space="preserve"> 材质:聚乙烯薄膜，无纺布内层</w:t>
                  </w:r>
                  <w:r>
                    <w:br/>
                  </w:r>
                  <w:r>
                    <w:rPr>
                      <w:rFonts w:ascii="仿宋_GB2312" w:hAnsi="仿宋_GB2312" w:cs="仿宋_GB2312" w:eastAsia="仿宋_GB2312"/>
                      <w:sz w:val="19"/>
                      <w:color w:val="000000"/>
                    </w:rPr>
                    <w:t xml:space="preserve"> 适配身高:170cm-186cm</w:t>
                  </w:r>
                  <w:r>
                    <w:br/>
                  </w:r>
                  <w:r>
                    <w:rPr>
                      <w:rFonts w:ascii="仿宋_GB2312" w:hAnsi="仿宋_GB2312" w:cs="仿宋_GB2312" w:eastAsia="仿宋_GB2312"/>
                      <w:sz w:val="19"/>
                      <w:color w:val="000000"/>
                    </w:rPr>
                    <w:t xml:space="preserve"> 其他特征:底绒毛、舒适透气</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w:t>
                  </w:r>
                </w:p>
              </w:tc>
              <w:tc>
                <w:tcPr>
                  <w:tcW w:type="dxa" w:w="5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化学防护服</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化学防护服</w:t>
                  </w:r>
                  <w:r>
                    <w:br/>
                  </w:r>
                  <w:r>
                    <w:rPr>
                      <w:rFonts w:ascii="仿宋_GB2312" w:hAnsi="仿宋_GB2312" w:cs="仿宋_GB2312" w:eastAsia="仿宋_GB2312"/>
                      <w:sz w:val="19"/>
                      <w:color w:val="000000"/>
                    </w:rPr>
                    <w:t xml:space="preserve"> 防化:TYPE 3/4-B</w:t>
                  </w:r>
                  <w:r>
                    <w:br/>
                  </w:r>
                  <w:r>
                    <w:rPr>
                      <w:rFonts w:ascii="仿宋_GB2312" w:hAnsi="仿宋_GB2312" w:cs="仿宋_GB2312" w:eastAsia="仿宋_GB2312"/>
                      <w:sz w:val="19"/>
                      <w:color w:val="000000"/>
                    </w:rPr>
                    <w:t xml:space="preserve"> 材质:外层阻隔膜，内层无纺布，中间高性能阻隔膜</w:t>
                  </w:r>
                  <w:r>
                    <w:br/>
                  </w:r>
                  <w:r>
                    <w:rPr>
                      <w:rFonts w:ascii="仿宋_GB2312" w:hAnsi="仿宋_GB2312" w:cs="仿宋_GB2312" w:eastAsia="仿宋_GB2312"/>
                      <w:sz w:val="19"/>
                      <w:color w:val="000000"/>
                    </w:rPr>
                    <w:t xml:space="preserve"> 适配身高:170cm-187cm</w:t>
                  </w:r>
                  <w:r>
                    <w:br/>
                  </w:r>
                  <w:r>
                    <w:rPr>
                      <w:rFonts w:ascii="仿宋_GB2312" w:hAnsi="仿宋_GB2312" w:cs="仿宋_GB2312" w:eastAsia="仿宋_GB2312"/>
                      <w:sz w:val="19"/>
                      <w:color w:val="000000"/>
                    </w:rPr>
                    <w:t xml:space="preserve"> 其他特征:底绒毛、舒适透气</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5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重型防化服</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全密闭式重型防化服</w:t>
                  </w:r>
                  <w:r>
                    <w:br/>
                  </w:r>
                  <w:r>
                    <w:rPr>
                      <w:rFonts w:ascii="仿宋_GB2312" w:hAnsi="仿宋_GB2312" w:cs="仿宋_GB2312" w:eastAsia="仿宋_GB2312"/>
                      <w:sz w:val="19"/>
                      <w:color w:val="000000"/>
                    </w:rPr>
                    <w:t xml:space="preserve"> 渗透时间:90min≤T≤120min</w:t>
                  </w:r>
                  <w:r>
                    <w:br/>
                  </w:r>
                  <w:r>
                    <w:rPr>
                      <w:rFonts w:ascii="仿宋_GB2312" w:hAnsi="仿宋_GB2312" w:cs="仿宋_GB2312" w:eastAsia="仿宋_GB2312"/>
                      <w:sz w:val="19"/>
                      <w:color w:val="000000"/>
                    </w:rPr>
                    <w:t xml:space="preserve"> 耐磨性:≥100圈</w:t>
                  </w:r>
                  <w:r>
                    <w:br/>
                  </w:r>
                  <w:r>
                    <w:rPr>
                      <w:rFonts w:ascii="仿宋_GB2312" w:hAnsi="仿宋_GB2312" w:cs="仿宋_GB2312" w:eastAsia="仿宋_GB2312"/>
                      <w:sz w:val="19"/>
                      <w:color w:val="000000"/>
                    </w:rPr>
                    <w:t xml:space="preserve"> 耐屈扰性:≥1000次</w:t>
                  </w:r>
                  <w:r>
                    <w:br/>
                  </w:r>
                  <w:r>
                    <w:rPr>
                      <w:rFonts w:ascii="仿宋_GB2312" w:hAnsi="仿宋_GB2312" w:cs="仿宋_GB2312" w:eastAsia="仿宋_GB2312"/>
                      <w:sz w:val="19"/>
                      <w:color w:val="000000"/>
                    </w:rPr>
                    <w:t xml:space="preserve"> 抗穿刺性:≥10N</w:t>
                  </w:r>
                  <w:r>
                    <w:br/>
                  </w:r>
                  <w:r>
                    <w:rPr>
                      <w:rFonts w:ascii="仿宋_GB2312" w:hAnsi="仿宋_GB2312" w:cs="仿宋_GB2312" w:eastAsia="仿宋_GB2312"/>
                      <w:sz w:val="19"/>
                      <w:color w:val="000000"/>
                    </w:rPr>
                    <w:t xml:space="preserve"> 包含帽子、手套、靴子</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w:t>
                  </w:r>
                </w:p>
              </w:tc>
              <w:tc>
                <w:tcPr>
                  <w:tcW w:type="dxa" w:w="5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轻型防化服</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半封闭式轻型防化服</w:t>
                  </w:r>
                  <w:r>
                    <w:br/>
                  </w:r>
                  <w:r>
                    <w:rPr>
                      <w:rFonts w:ascii="仿宋_GB2312" w:hAnsi="仿宋_GB2312" w:cs="仿宋_GB2312" w:eastAsia="仿宋_GB2312"/>
                      <w:sz w:val="19"/>
                      <w:color w:val="000000"/>
                    </w:rPr>
                    <w:t xml:space="preserve"> 渗透时间:90min≤T≤120min</w:t>
                  </w:r>
                  <w:r>
                    <w:br/>
                  </w:r>
                  <w:r>
                    <w:rPr>
                      <w:rFonts w:ascii="仿宋_GB2312" w:hAnsi="仿宋_GB2312" w:cs="仿宋_GB2312" w:eastAsia="仿宋_GB2312"/>
                      <w:sz w:val="19"/>
                      <w:color w:val="000000"/>
                    </w:rPr>
                    <w:t xml:space="preserve"> 耐磨性:≥100圈</w:t>
                  </w:r>
                  <w:r>
                    <w:br/>
                  </w:r>
                  <w:r>
                    <w:rPr>
                      <w:rFonts w:ascii="仿宋_GB2312" w:hAnsi="仿宋_GB2312" w:cs="仿宋_GB2312" w:eastAsia="仿宋_GB2312"/>
                      <w:sz w:val="19"/>
                      <w:color w:val="000000"/>
                    </w:rPr>
                    <w:t xml:space="preserve"> 耐屈扰性:≥1000次</w:t>
                  </w:r>
                  <w:r>
                    <w:br/>
                  </w:r>
                  <w:r>
                    <w:rPr>
                      <w:rFonts w:ascii="仿宋_GB2312" w:hAnsi="仿宋_GB2312" w:cs="仿宋_GB2312" w:eastAsia="仿宋_GB2312"/>
                      <w:sz w:val="19"/>
                      <w:color w:val="000000"/>
                    </w:rPr>
                    <w:t xml:space="preserve"> 抗穿刺性:≥11N</w:t>
                  </w:r>
                  <w:r>
                    <w:br/>
                  </w:r>
                  <w:r>
                    <w:rPr>
                      <w:rFonts w:ascii="仿宋_GB2312" w:hAnsi="仿宋_GB2312" w:cs="仿宋_GB2312" w:eastAsia="仿宋_GB2312"/>
                      <w:sz w:val="19"/>
                      <w:color w:val="000000"/>
                    </w:rPr>
                    <w:t xml:space="preserve"> 包含帽子、手套、靴子</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5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防化手套</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A类防化手套</w:t>
                  </w:r>
                  <w:r>
                    <w:br/>
                  </w:r>
                  <w:r>
                    <w:rPr>
                      <w:rFonts w:ascii="仿宋_GB2312" w:hAnsi="仿宋_GB2312" w:cs="仿宋_GB2312" w:eastAsia="仿宋_GB2312"/>
                      <w:sz w:val="19"/>
                      <w:color w:val="000000"/>
                    </w:rPr>
                    <w:t xml:space="preserve"> 材质：橡胶</w:t>
                  </w:r>
                  <w:r>
                    <w:br/>
                  </w:r>
                  <w:r>
                    <w:rPr>
                      <w:rFonts w:ascii="仿宋_GB2312" w:hAnsi="仿宋_GB2312" w:cs="仿宋_GB2312" w:eastAsia="仿宋_GB2312"/>
                      <w:sz w:val="19"/>
                      <w:color w:val="000000"/>
                    </w:rPr>
                    <w:t xml:space="preserve"> 功能特质：耐酸性、耐磨、不易发硬/发黄、防水耐油</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副</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5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防化阻隔手套</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防化阻隔手套</w:t>
                  </w:r>
                  <w:r>
                    <w:br/>
                  </w:r>
                  <w:r>
                    <w:rPr>
                      <w:rFonts w:ascii="仿宋_GB2312" w:hAnsi="仿宋_GB2312" w:cs="仿宋_GB2312" w:eastAsia="仿宋_GB2312"/>
                      <w:sz w:val="19"/>
                      <w:color w:val="000000"/>
                    </w:rPr>
                    <w:t xml:space="preserve"> 材质：聚乙烯复合膜</w:t>
                  </w:r>
                  <w:r>
                    <w:br/>
                  </w:r>
                  <w:r>
                    <w:rPr>
                      <w:rFonts w:ascii="仿宋_GB2312" w:hAnsi="仿宋_GB2312" w:cs="仿宋_GB2312" w:eastAsia="仿宋_GB2312"/>
                      <w:sz w:val="19"/>
                      <w:color w:val="000000"/>
                    </w:rPr>
                    <w:t xml:space="preserve"> 厚度:≥0.06mm</w:t>
                  </w:r>
                  <w:r>
                    <w:br/>
                  </w:r>
                  <w:r>
                    <w:rPr>
                      <w:rFonts w:ascii="仿宋_GB2312" w:hAnsi="仿宋_GB2312" w:cs="仿宋_GB2312" w:eastAsia="仿宋_GB2312"/>
                      <w:sz w:val="19"/>
                      <w:color w:val="000000"/>
                    </w:rPr>
                    <w:t xml:space="preserve"> 长度:≥380mm</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副</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w:t>
                  </w:r>
                </w:p>
              </w:tc>
              <w:tc>
                <w:tcPr>
                  <w:tcW w:type="dxa" w:w="5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护目镜</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防雾防风防飞溅护目镜</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5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护目镜</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防雾防风防飞溅防冲击防沙尘护目镜</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w:t>
                  </w:r>
                </w:p>
              </w:tc>
              <w:tc>
                <w:tcPr>
                  <w:tcW w:type="dxa" w:w="5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防护面具</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全视野防毒防喷溅防粉尘防护面具</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w:t>
                  </w:r>
                </w:p>
              </w:tc>
              <w:tc>
                <w:tcPr>
                  <w:tcW w:type="dxa" w:w="5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防毒面具</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硅胶防多种气体防毒面具</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w:t>
                  </w:r>
                </w:p>
              </w:tc>
              <w:tc>
                <w:tcPr>
                  <w:tcW w:type="dxa" w:w="5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防毒面具</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硅胶防有机气体及蒸汽防毒面具</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w:t>
                  </w:r>
                </w:p>
              </w:tc>
              <w:tc>
                <w:tcPr>
                  <w:tcW w:type="dxa" w:w="5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防毒面具</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硅胶防酸性等有机气体</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w:t>
                  </w:r>
                </w:p>
              </w:tc>
              <w:tc>
                <w:tcPr>
                  <w:tcW w:type="dxa" w:w="5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防尘面具</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硅胶防尘面具</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w:t>
                  </w:r>
                </w:p>
              </w:tc>
              <w:tc>
                <w:tcPr>
                  <w:tcW w:type="dxa" w:w="5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防护口罩</w:t>
                  </w:r>
                </w:p>
              </w:tc>
              <w:tc>
                <w:tcPr>
                  <w:tcW w:type="dxa" w:w="1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防沙尘防花粉N9口罩</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盒</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汉中市国防动员办公室</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签订合同进场(甲方确认开工)后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完成工程量70%时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质量保证金</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供应商需提供《汉中市政府采购供应商资格承诺函》；</w:t>
            </w:r>
          </w:p>
        </w:tc>
        <w:tc>
          <w:tcPr>
            <w:tcW w:type="dxa" w:w="1661"/>
          </w:tcPr>
          <w:p>
            <w:pPr>
              <w:pStyle w:val="null3"/>
            </w:pPr>
            <w:r>
              <w:rPr>
                <w:rFonts w:ascii="仿宋_GB2312" w:hAnsi="仿宋_GB2312" w:cs="仿宋_GB2312" w:eastAsia="仿宋_GB2312"/>
              </w:rPr>
              <w:t>投标函 商务应答表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非联合体书面声明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本项目不接受联合体投标，单位负责人为同一人或者存在直接控股、管理关系的不同投标人，不得参加同一合同项下的政府采购活动。（提供书面声明材料）</w:t>
            </w:r>
          </w:p>
        </w:tc>
        <w:tc>
          <w:tcPr>
            <w:tcW w:type="dxa" w:w="1661"/>
          </w:tcPr>
          <w:p>
            <w:pPr>
              <w:pStyle w:val="null3"/>
            </w:pPr>
            <w:r>
              <w:rPr>
                <w:rFonts w:ascii="仿宋_GB2312" w:hAnsi="仿宋_GB2312" w:cs="仿宋_GB2312" w:eastAsia="仿宋_GB2312"/>
              </w:rPr>
              <w:t>商务应答表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服务内容及服务邀请应答表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投标文件按照招标文件要求签署、盖 章。</w:t>
            </w:r>
          </w:p>
        </w:tc>
        <w:tc>
          <w:tcPr>
            <w:tcW w:type="dxa" w:w="1661"/>
          </w:tcPr>
          <w:p>
            <w:pPr>
              <w:pStyle w:val="null3"/>
            </w:pPr>
            <w:r>
              <w:rPr>
                <w:rFonts w:ascii="仿宋_GB2312" w:hAnsi="仿宋_GB2312" w:cs="仿宋_GB2312" w:eastAsia="仿宋_GB2312"/>
              </w:rPr>
              <w:t>开标一览表 业绩.docx 服务内容及服务邀请应答表 中小企业声明函 授权委托书.docx 商务应答表 投标人应提交的相关资格证明材料 投标函 残疾人福利性单位声明函 拒绝商业贿赂承诺书（供应商）.docx 服务方案 标的清单 投标文件封面 资格证明材料.docx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只能有一个报价，且不超过采购预算 （最高限价）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投标有效期符合招标文件要求的（提交投标文件的截止之日起不少于 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 他通过符合性审查投标人的报价，没 有影响产品质量且能诚信履约，投标 人能证明其报价合理性</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投标函 投标保证金.docx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投标内容未出现漏项或与要求不符或投标内容的技术指标达不到招标文件要求，未造成采购档次降低或影响服务质量</w:t>
            </w:r>
          </w:p>
        </w:tc>
        <w:tc>
          <w:tcPr>
            <w:tcW w:type="dxa" w:w="1661"/>
          </w:tcPr>
          <w:p>
            <w:pPr>
              <w:pStyle w:val="null3"/>
            </w:pPr>
            <w:r>
              <w:rPr>
                <w:rFonts w:ascii="仿宋_GB2312" w:hAnsi="仿宋_GB2312" w:cs="仿宋_GB2312" w:eastAsia="仿宋_GB2312"/>
              </w:rPr>
              <w:t>服务内容及服务邀请应答表 投标函 商务应答表 服务方案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付款方式为实质性条款，投标人必须 完全响应，不允许偏离，否则按照废 标处理</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不存在其它不符合法律法规或招标文件规定的投标无效条款</w:t>
            </w:r>
          </w:p>
        </w:tc>
        <w:tc>
          <w:tcPr>
            <w:tcW w:type="dxa" w:w="1661"/>
          </w:tcPr>
          <w:p>
            <w:pPr>
              <w:pStyle w:val="null3"/>
            </w:pPr>
            <w:r>
              <w:rPr>
                <w:rFonts w:ascii="仿宋_GB2312" w:hAnsi="仿宋_GB2312" w:cs="仿宋_GB2312" w:eastAsia="仿宋_GB2312"/>
              </w:rPr>
              <w:t>服务内容及服务邀请应答表 投标函 商务应答表 服务方案</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报价</w:t>
            </w:r>
          </w:p>
        </w:tc>
        <w:tc>
          <w:tcPr>
            <w:tcW w:type="dxa" w:w="2492"/>
          </w:tcPr>
          <w:p>
            <w:pPr>
              <w:pStyle w:val="null3"/>
            </w:pPr>
            <w:r>
              <w:rPr>
                <w:rFonts w:ascii="仿宋_GB2312" w:hAnsi="仿宋_GB2312" w:cs="仿宋_GB2312" w:eastAsia="仿宋_GB2312"/>
              </w:rPr>
              <w:t>满足招标文件要求且内合计投标价格最低的投标报价为评标基准价，其价格分为满分。其他投标供应商的价格分统一按照下列公式计算：投标报价得分=（投标报价/评标基准价）×20%×100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1.根据投标人提供针对本项目效果图方案（内容依据布展要求，对展馆四个出入口、艺术场景、导视系统进行效果设计）进行评审： 出入口设计风格契合项目主题、艺术场景表现逼真、导视系统设置科学合理，整体设计方案思路完全清晰，完全贴合本项目实际需求，且具有针对性的得7.1-10分。 出入口设计风格基本符合项目主题、艺术场景表现真实、导视系统设置合理，整体设计方案思路模糊，针对性不强，基本满足项目需求的得3.1-7分； 出入口设计风格偏离项目主题、艺术场景表现力一般、导视系统设置不够科学合理，整体设计方案考虑不全面，方案内容缺失、不完整，无法完全满足实际需求的得0-3分；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2.根据投标人提供针对本项目影片脚本进行评审： 影片脚本完全符合项目主题、内容及表述完整全面、完全满足时长要求，得7.1-10分； 影片脚本基本符合项目主题、内容相对充实、表述基本完整、满足时长要求，得3.1-7分； 影片脚本偏离主题、内容含糊不清、表述不够完整、时长较短，得0-3分；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技术参数与功能</w:t>
            </w:r>
          </w:p>
        </w:tc>
        <w:tc>
          <w:tcPr>
            <w:tcW w:type="dxa" w:w="2492"/>
          </w:tcPr>
          <w:p>
            <w:pPr>
              <w:pStyle w:val="null3"/>
            </w:pPr>
            <w:r>
              <w:rPr>
                <w:rFonts w:ascii="仿宋_GB2312" w:hAnsi="仿宋_GB2312" w:cs="仿宋_GB2312" w:eastAsia="仿宋_GB2312"/>
              </w:rPr>
              <w:t>根据投标人提供针对本项目多媒体设备技术参数进行评审： 多媒体设备技术参数，完全满足采购技术要求的，得10分；技术指标每负偏离一项扣0.5分，扣完为止。 备注：投影机、LED屏技术参数必须提供佐证材料，否则视为负偏离。供应商对所投设备需尽可能多的提供相关技术、功能的证明材料（包括设备技术说明或设备彩页或彩色照片或设备功能证明及截图等）予以佐证；供应商自行承担因材料提供不全导致技术参数评审的风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1.根据投标人提供的进度把控措施进行评审： 进度把控措施内容详细完整、阐述全面，完全满足本项目实际需求得3.1-5分； 进度把控措施内容详细、合理，满足项目需求的得1.1-3分； 进度把控措施内容简单粗略不完整、未完全贴合项目需求得0-1分；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2.根据投标人提供的安全管理措施进行评审： 安全管理措施内容详细完整、阐述全面，完全满足本项目实际需求得3.1-5分； 安全管理措施内容详细、合理，满足项目需求的得1.1-3分； 安全管理措施内容简单粗略不完整、未完全贴合项目需求得0-1分；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3.根据投标人提供的质量管理措施进行评审： 质量管理措施内容详细完整、阐述全面，完全满足本项目实际需求得3.1-5分； 质量管理措施内容详细、合理，满足项目需求的得1.1-3分； 质量管理措施内容简单粗略不完整、未完全贴合项目需求得0-1分；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4.根据投标人提供的文明施工措施进行评审： 文明施工措施内容详细完整、阐述全面，完全满足本项目实际需求得3.1-5分； 文明施工措施内容详细、合理，满足项目需求的得1.1-3分； 文明施工措施内容简单粗略不完整、未完全贴合项目需求得0-1分；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5.根据投标人提供的安装调试方案进行评审： 安装调试方案内容详细完整、阐述全面，完全满足本项目实际需求得3.1-5分； 安装调试方案内容详细、合理，满足项目需求的得1.1-3分； 安装调试方案内容简单粗略不完整、未完全贴合项目需求得0-1分；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履约能力及售后保障</w:t>
            </w:r>
          </w:p>
        </w:tc>
        <w:tc>
          <w:tcPr>
            <w:tcW w:type="dxa" w:w="2492"/>
          </w:tcPr>
          <w:p>
            <w:pPr>
              <w:pStyle w:val="null3"/>
            </w:pPr>
            <w:r>
              <w:rPr>
                <w:rFonts w:ascii="仿宋_GB2312" w:hAnsi="仿宋_GB2312" w:cs="仿宋_GB2312" w:eastAsia="仿宋_GB2312"/>
              </w:rPr>
              <w:t>根据投标人提供类似业绩进行评审： 投标人自2022年1月1日以来完成展馆多媒体设备及展品采购、多媒体集成、软件开发、影片制作服务，至少同时包含两项类似展馆项目业绩的每个得2分，最多得6分。 注：须提供合同或中标通知书等证明材料。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履约能力及售后保障</w:t>
            </w:r>
          </w:p>
        </w:tc>
        <w:tc>
          <w:tcPr>
            <w:tcW w:type="dxa" w:w="2492"/>
          </w:tcPr>
          <w:p>
            <w:pPr>
              <w:pStyle w:val="null3"/>
            </w:pPr>
            <w:r>
              <w:rPr>
                <w:rFonts w:ascii="仿宋_GB2312" w:hAnsi="仿宋_GB2312" w:cs="仿宋_GB2312" w:eastAsia="仿宋_GB2312"/>
              </w:rPr>
              <w:t>根据投标人提供针对本项目拟派管理团队人员进行评审： 提供派驻项目管理人员清单，至少包含项目经理1名、施工图设计师1名、平面设计师1名、多媒体工程师1名，且驻场不少于施工周期天数的80%。 提供承诺函及投标截止时间前6个月(不含投标截止时间当月)任意一个月投标人为其缴纳的社保证明材料以及对应职位的证明。 每提供一名管理人员及承诺函的得1分，满分4分。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履约能力及售后保障</w:t>
            </w:r>
          </w:p>
        </w:tc>
        <w:tc>
          <w:tcPr>
            <w:tcW w:type="dxa" w:w="2492"/>
          </w:tcPr>
          <w:p>
            <w:pPr>
              <w:pStyle w:val="null3"/>
            </w:pPr>
            <w:r>
              <w:rPr>
                <w:rFonts w:ascii="仿宋_GB2312" w:hAnsi="仿宋_GB2312" w:cs="仿宋_GB2312" w:eastAsia="仿宋_GB2312"/>
              </w:rPr>
              <w:t>根据投标人提供针对本项目用户制定培训计划及服务承诺（质保期内及质保期外服务承诺）进行评审： ①提供服务承诺函得1分，格式自拟。 ②在此基础上，根据供应商提供的培训计划（包括但不限于所提供设备的原理和技术性能、操作维护方法等培训内容、培训人员、培训时长，培训次数，培训方式等）进行评审： 培训计划内容全面完善、考虑周全、切实可行，完全满足采购人实际需求，得3.1-5分； 培训计划内容详细、合理，符合采购人实际需求得1.1-3分； 培训计划内容简单粗略不完整、达不到项目实际需求得0-1分； 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履约能力及售后保障</w:t>
            </w:r>
          </w:p>
        </w:tc>
        <w:tc>
          <w:tcPr>
            <w:tcW w:type="dxa" w:w="2492"/>
          </w:tcPr>
          <w:p>
            <w:pPr>
              <w:pStyle w:val="null3"/>
            </w:pPr>
            <w:r>
              <w:rPr>
                <w:rFonts w:ascii="仿宋_GB2312" w:hAnsi="仿宋_GB2312" w:cs="仿宋_GB2312" w:eastAsia="仿宋_GB2312"/>
              </w:rPr>
              <w:t>根据投标人承诺的质保期进行评审：投标人承诺每免费增加1年质保的得2分，满分4分。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履约能力及售后保障</w:t>
            </w:r>
          </w:p>
        </w:tc>
        <w:tc>
          <w:tcPr>
            <w:tcW w:type="dxa" w:w="2492"/>
          </w:tcPr>
          <w:p>
            <w:pPr>
              <w:pStyle w:val="null3"/>
            </w:pPr>
            <w:r>
              <w:rPr>
                <w:rFonts w:ascii="仿宋_GB2312" w:hAnsi="仿宋_GB2312" w:cs="仿宋_GB2312" w:eastAsia="仿宋_GB2312"/>
              </w:rPr>
              <w:t>据投标人提供针对本项目提供的售后服务方案（包括但不限于售后服务承诺、售后服务方式、故障服务级别及响应时间、售后服务内容、项目运维管理） 售后服务方案有具体、详细、可行的方案及措施，对响应及上门时间有明确表述，能够完全满足采购需求的得3.1-5分； 售后服务方案及措施基本可行，对响应及上门时间有明确表述，基本能够满足采购需求的得1.1-3分； 售后服务方案及措施欠缺较多，对响应及上门时间有相应表述，不能完全满足采购需求的得0-1分；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详见附件：拒绝商业贿赂承诺书（供应商）.docx</w:t>
      </w:r>
    </w:p>
    <w:p>
      <w:pPr>
        <w:pStyle w:val="null3"/>
        <w:ind w:firstLine="960"/>
      </w:pPr>
      <w:r>
        <w:rPr>
          <w:rFonts w:ascii="仿宋_GB2312" w:hAnsi="仿宋_GB2312" w:cs="仿宋_GB2312" w:eastAsia="仿宋_GB2312"/>
        </w:rPr>
        <w:t>详见附件：投标保证金.docx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