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F539F8">
      <w:pPr>
        <w:pStyle w:val="4"/>
        <w:spacing w:line="240" w:lineRule="auto"/>
        <w:rPr>
          <w:rFonts w:asciiTheme="minorEastAsia" w:hAnsiTheme="minorEastAsia" w:eastAsiaTheme="minorEastAsia" w:cstheme="minorEastAsia"/>
          <w:sz w:val="28"/>
          <w:szCs w:val="28"/>
        </w:rPr>
      </w:pPr>
      <w:bookmarkStart w:id="1" w:name="_GoBack"/>
      <w:bookmarkEnd w:id="1"/>
    </w:p>
    <w:p w14:paraId="6BC85F5B">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40" w:lineRule="exact"/>
        <w:ind w:left="479" w:leftChars="228" w:right="0" w:firstLine="0" w:firstLineChars="0"/>
        <w:jc w:val="both"/>
        <w:textAlignment w:val="baseline"/>
        <w:rPr>
          <w:rFonts w:hint="eastAsia" w:ascii="宋体" w:hAnsi="宋体" w:eastAsia="宋体" w:cs="宋体"/>
          <w:i w:val="0"/>
          <w:iCs w:val="0"/>
          <w:caps w:val="0"/>
          <w:color w:val="333333"/>
          <w:spacing w:val="0"/>
          <w:sz w:val="24"/>
          <w:szCs w:val="24"/>
          <w:shd w:val="clear" w:color="auto" w:fill="FFFFFF"/>
        </w:rPr>
      </w:pPr>
      <w:r>
        <w:rPr>
          <w:rFonts w:hint="eastAsia" w:ascii="宋体" w:hAnsi="宋体" w:eastAsia="宋体" w:cs="宋体"/>
          <w:i w:val="0"/>
          <w:iCs w:val="0"/>
          <w:caps w:val="0"/>
          <w:color w:val="333333"/>
          <w:spacing w:val="0"/>
          <w:sz w:val="24"/>
          <w:szCs w:val="24"/>
          <w:shd w:val="clear" w:color="auto" w:fill="FFFFFF"/>
        </w:rPr>
        <w:t>①具有独立承担民事责任能力的法人、其他组织或自然人，并出具合法有效的营业执照或事业单位法人证书等国家规定的相关证明，自然人参与的提供其身份证明；</w:t>
      </w:r>
    </w:p>
    <w:p w14:paraId="4ED3C187">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40" w:lineRule="exact"/>
        <w:ind w:left="479" w:leftChars="228" w:right="0" w:firstLine="0" w:firstLineChars="0"/>
        <w:jc w:val="both"/>
        <w:textAlignment w:val="baseline"/>
        <w:rPr>
          <w:rFonts w:hint="eastAsia" w:ascii="宋体" w:hAnsi="宋体" w:eastAsia="宋体" w:cs="宋体"/>
          <w:i w:val="0"/>
          <w:iCs w:val="0"/>
          <w:caps w:val="0"/>
          <w:color w:val="333333"/>
          <w:spacing w:val="0"/>
          <w:sz w:val="24"/>
          <w:szCs w:val="24"/>
          <w:shd w:val="clear" w:color="auto" w:fill="FFFFFF"/>
        </w:rPr>
      </w:pPr>
      <w:r>
        <w:rPr>
          <w:rFonts w:hint="eastAsia" w:ascii="宋体" w:hAnsi="宋体" w:eastAsia="宋体" w:cs="宋体"/>
          <w:i w:val="0"/>
          <w:iCs w:val="0"/>
          <w:caps w:val="0"/>
          <w:color w:val="333333"/>
          <w:spacing w:val="0"/>
          <w:sz w:val="24"/>
          <w:szCs w:val="24"/>
          <w:shd w:val="clear" w:color="auto" w:fill="FFFFFF"/>
        </w:rPr>
        <w:t>②法定代表人授权书及被授权人身份证（法定代表人直接参加投标只须提供法定代表人身份证）；</w:t>
      </w:r>
    </w:p>
    <w:p w14:paraId="61F117BE">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40" w:lineRule="exact"/>
        <w:ind w:left="479" w:leftChars="228" w:right="0" w:firstLine="0" w:firstLineChars="0"/>
        <w:jc w:val="both"/>
        <w:textAlignment w:val="baseline"/>
        <w:rPr>
          <w:rFonts w:hint="eastAsia" w:ascii="宋体" w:hAnsi="宋体" w:eastAsia="宋体" w:cs="宋体"/>
          <w:i w:val="0"/>
          <w:iCs w:val="0"/>
          <w:caps w:val="0"/>
          <w:color w:val="333333"/>
          <w:spacing w:val="0"/>
          <w:sz w:val="24"/>
          <w:szCs w:val="24"/>
          <w:shd w:val="clear" w:color="auto" w:fill="FFFFFF"/>
        </w:rPr>
      </w:pPr>
      <w:r>
        <w:rPr>
          <w:rFonts w:hint="eastAsia" w:ascii="宋体" w:hAnsi="宋体" w:eastAsia="宋体" w:cs="宋体"/>
          <w:i w:val="0"/>
          <w:iCs w:val="0"/>
          <w:caps w:val="0"/>
          <w:color w:val="333333"/>
          <w:spacing w:val="0"/>
          <w:sz w:val="24"/>
          <w:szCs w:val="24"/>
          <w:shd w:val="clear" w:color="auto" w:fill="FFFFFF"/>
        </w:rPr>
        <w:t>③财务状况报告：</w:t>
      </w:r>
      <w:r>
        <w:rPr>
          <w:rFonts w:hint="eastAsia" w:ascii="宋体" w:hAnsi="宋体" w:eastAsia="宋体" w:cs="宋体"/>
          <w:i w:val="0"/>
          <w:iCs w:val="0"/>
          <w:caps w:val="0"/>
          <w:color w:val="333333"/>
          <w:spacing w:val="0"/>
          <w:sz w:val="24"/>
          <w:szCs w:val="24"/>
          <w:shd w:val="clear" w:color="auto" w:fill="FFFFFF"/>
          <w:lang w:val="en-US" w:eastAsia="zh-CN"/>
        </w:rPr>
        <w:t>提供2022年度或2023年度经审计的财务会计报告</w:t>
      </w:r>
      <w:r>
        <w:rPr>
          <w:rFonts w:hint="eastAsia" w:ascii="宋体" w:hAnsi="宋体" w:eastAsia="宋体" w:cs="宋体"/>
          <w:i w:val="0"/>
          <w:iCs w:val="0"/>
          <w:caps w:val="0"/>
          <w:color w:val="333333"/>
          <w:spacing w:val="0"/>
          <w:sz w:val="24"/>
          <w:szCs w:val="24"/>
          <w:shd w:val="clear" w:color="auto" w:fill="FFFFFF"/>
        </w:rPr>
        <w:t>（成立时间至</w:t>
      </w:r>
      <w:r>
        <w:rPr>
          <w:rFonts w:hint="eastAsia" w:ascii="宋体" w:hAnsi="宋体" w:eastAsia="宋体" w:cs="宋体"/>
          <w:i w:val="0"/>
          <w:iCs w:val="0"/>
          <w:caps w:val="0"/>
          <w:color w:val="333333"/>
          <w:spacing w:val="0"/>
          <w:sz w:val="24"/>
          <w:szCs w:val="24"/>
          <w:shd w:val="clear" w:color="auto" w:fill="FFFFFF"/>
          <w:lang w:eastAsia="zh-CN"/>
        </w:rPr>
        <w:t>提</w:t>
      </w:r>
      <w:r>
        <w:rPr>
          <w:rFonts w:hint="eastAsia" w:ascii="宋体" w:hAnsi="宋体" w:eastAsia="宋体" w:cs="宋体"/>
          <w:i w:val="0"/>
          <w:iCs w:val="0"/>
          <w:caps w:val="0"/>
          <w:color w:val="333333"/>
          <w:spacing w:val="0"/>
          <w:sz w:val="24"/>
          <w:szCs w:val="24"/>
          <w:shd w:val="clear" w:color="auto" w:fill="FFFFFF"/>
        </w:rPr>
        <w:t>交响应文件截止时间不足一年的可提供成立后任意时段的资产负债表），或其基本存款账户开户银行出具的资信证明；</w:t>
      </w:r>
    </w:p>
    <w:p w14:paraId="122D626F">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40" w:lineRule="exact"/>
        <w:ind w:left="479" w:leftChars="228" w:right="0" w:firstLine="0" w:firstLineChars="0"/>
        <w:jc w:val="both"/>
        <w:textAlignment w:val="baseline"/>
        <w:rPr>
          <w:rFonts w:hint="eastAsia" w:ascii="宋体" w:hAnsi="宋体" w:eastAsia="宋体" w:cs="宋体"/>
          <w:i w:val="0"/>
          <w:iCs w:val="0"/>
          <w:caps w:val="0"/>
          <w:color w:val="333333"/>
          <w:spacing w:val="0"/>
          <w:sz w:val="24"/>
          <w:szCs w:val="24"/>
          <w:shd w:val="clear" w:color="auto" w:fill="FFFFFF"/>
          <w:lang w:eastAsia="zh-CN"/>
        </w:rPr>
      </w:pPr>
      <w:r>
        <w:rPr>
          <w:rFonts w:hint="eastAsia" w:ascii="宋体" w:hAnsi="宋体" w:eastAsia="宋体" w:cs="宋体"/>
          <w:i w:val="0"/>
          <w:iCs w:val="0"/>
          <w:caps w:val="0"/>
          <w:color w:val="333333"/>
          <w:spacing w:val="0"/>
          <w:sz w:val="24"/>
          <w:szCs w:val="24"/>
          <w:shd w:val="clear" w:color="auto" w:fill="FFFFFF"/>
          <w:lang w:eastAsia="zh-CN"/>
        </w:rPr>
        <w:t>④税收缴纳证明：提供递交响应文件截止之日前一年内任意一个月的依法缴纳税收的相关凭据，依法免税或无须缴纳税收的供应商，应提供相应证明文件</w:t>
      </w:r>
      <w:r>
        <w:rPr>
          <w:rFonts w:hint="eastAsia" w:ascii="宋体" w:hAnsi="宋体" w:eastAsia="宋体" w:cs="宋体"/>
          <w:i w:val="0"/>
          <w:iCs w:val="0"/>
          <w:caps w:val="0"/>
          <w:color w:val="333333"/>
          <w:spacing w:val="0"/>
          <w:sz w:val="24"/>
          <w:szCs w:val="24"/>
          <w:shd w:val="clear" w:color="auto" w:fill="FFFFFF"/>
          <w:lang w:val="en-US" w:eastAsia="zh-CN"/>
        </w:rPr>
        <w:t>；</w:t>
      </w:r>
    </w:p>
    <w:p w14:paraId="69C48103">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40" w:lineRule="exact"/>
        <w:ind w:left="479" w:leftChars="228" w:right="0" w:firstLine="0" w:firstLineChars="0"/>
        <w:jc w:val="both"/>
        <w:textAlignment w:val="baseline"/>
        <w:rPr>
          <w:rFonts w:hint="eastAsia" w:ascii="宋体" w:hAnsi="宋体" w:eastAsia="宋体" w:cs="宋体"/>
          <w:i w:val="0"/>
          <w:iCs w:val="0"/>
          <w:caps w:val="0"/>
          <w:color w:val="333333"/>
          <w:spacing w:val="0"/>
          <w:sz w:val="24"/>
          <w:szCs w:val="24"/>
          <w:shd w:val="clear" w:color="auto" w:fill="FFFFFF"/>
        </w:rPr>
      </w:pPr>
      <w:r>
        <w:rPr>
          <w:rFonts w:hint="eastAsia" w:ascii="宋体" w:hAnsi="宋体" w:eastAsia="宋体" w:cs="宋体"/>
          <w:i w:val="0"/>
          <w:iCs w:val="0"/>
          <w:caps w:val="0"/>
          <w:color w:val="333333"/>
          <w:spacing w:val="0"/>
          <w:sz w:val="24"/>
          <w:szCs w:val="24"/>
          <w:shd w:val="clear" w:color="auto" w:fill="FFFFFF"/>
          <w:lang w:eastAsia="zh-CN"/>
        </w:rPr>
        <w:t>⑤社会保障资金缴纳证明：提供递交响应文件截止之日前一年内任意一个月的社会保障资金缴存单据或社保机构开具的社会保险参保缴费情况证明；依法不需要缴纳社会保障资金的供应商应提供相关证明文件；</w:t>
      </w:r>
    </w:p>
    <w:p w14:paraId="342F41A5">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40" w:lineRule="exact"/>
        <w:ind w:left="479" w:leftChars="228" w:right="0" w:firstLine="0" w:firstLineChars="0"/>
        <w:jc w:val="both"/>
        <w:textAlignment w:val="baseline"/>
        <w:rPr>
          <w:rFonts w:hint="eastAsia" w:ascii="宋体" w:hAnsi="宋体" w:eastAsia="宋体" w:cs="宋体"/>
          <w:i w:val="0"/>
          <w:iCs w:val="0"/>
          <w:caps w:val="0"/>
          <w:color w:val="333333"/>
          <w:spacing w:val="0"/>
          <w:sz w:val="24"/>
          <w:szCs w:val="24"/>
          <w:shd w:val="clear" w:color="auto" w:fill="FFFFFF"/>
          <w:lang w:eastAsia="zh-CN"/>
        </w:rPr>
      </w:pPr>
      <w:r>
        <w:rPr>
          <w:rFonts w:hint="eastAsia" w:ascii="宋体" w:hAnsi="宋体" w:eastAsia="宋体" w:cs="宋体"/>
          <w:i w:val="0"/>
          <w:iCs w:val="0"/>
          <w:caps w:val="0"/>
          <w:color w:val="333333"/>
          <w:spacing w:val="0"/>
          <w:sz w:val="24"/>
          <w:szCs w:val="24"/>
          <w:shd w:val="clear" w:color="auto" w:fill="FFFFFF"/>
        </w:rPr>
        <w:t>⑥</w:t>
      </w:r>
      <w:r>
        <w:rPr>
          <w:rFonts w:hint="eastAsia" w:ascii="宋体" w:hAnsi="宋体" w:eastAsia="宋体" w:cs="宋体"/>
          <w:i w:val="0"/>
          <w:iCs w:val="0"/>
          <w:caps w:val="0"/>
          <w:color w:val="333333"/>
          <w:spacing w:val="0"/>
          <w:sz w:val="24"/>
          <w:szCs w:val="24"/>
          <w:shd w:val="clear" w:color="auto" w:fill="FFFFFF"/>
          <w:lang w:val="en-US" w:eastAsia="zh-CN"/>
        </w:rPr>
        <w:t>供应商须具有质量技术监督部门颁发的 CMA 资质认定证书</w:t>
      </w:r>
      <w:r>
        <w:rPr>
          <w:rFonts w:hint="eastAsia" w:ascii="宋体" w:hAnsi="宋体" w:eastAsia="宋体" w:cs="宋体"/>
          <w:i w:val="0"/>
          <w:iCs w:val="0"/>
          <w:caps w:val="0"/>
          <w:color w:val="333333"/>
          <w:spacing w:val="0"/>
          <w:sz w:val="24"/>
          <w:szCs w:val="24"/>
          <w:shd w:val="clear" w:color="auto" w:fill="FFFFFF"/>
          <w:lang w:eastAsia="zh-CN"/>
        </w:rPr>
        <w:t>；</w:t>
      </w:r>
    </w:p>
    <w:p w14:paraId="176C9E93">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40" w:lineRule="exact"/>
        <w:ind w:left="479" w:leftChars="228" w:right="0" w:firstLine="0" w:firstLineChars="0"/>
        <w:jc w:val="both"/>
        <w:textAlignment w:val="baseline"/>
        <w:rPr>
          <w:rFonts w:hint="eastAsia" w:ascii="宋体" w:hAnsi="宋体" w:eastAsia="宋体" w:cs="宋体"/>
          <w:i w:val="0"/>
          <w:iCs w:val="0"/>
          <w:caps w:val="0"/>
          <w:color w:val="333333"/>
          <w:spacing w:val="0"/>
          <w:sz w:val="24"/>
          <w:szCs w:val="24"/>
          <w:shd w:val="clear" w:color="auto" w:fill="FFFFFF"/>
          <w:lang w:eastAsia="zh-CN"/>
        </w:rPr>
      </w:pPr>
      <w:r>
        <w:rPr>
          <w:rFonts w:hint="eastAsia" w:ascii="宋体" w:hAnsi="宋体" w:eastAsia="宋体" w:cs="宋体"/>
          <w:i w:val="0"/>
          <w:iCs w:val="0"/>
          <w:caps w:val="0"/>
          <w:color w:val="333333"/>
          <w:spacing w:val="0"/>
          <w:sz w:val="24"/>
          <w:szCs w:val="24"/>
          <w:shd w:val="clear" w:color="auto" w:fill="FFFFFF"/>
          <w:lang w:eastAsia="zh-CN"/>
        </w:rPr>
        <w:fldChar w:fldCharType="begin"/>
      </w:r>
      <w:r>
        <w:rPr>
          <w:rFonts w:hint="eastAsia" w:ascii="宋体" w:hAnsi="宋体" w:eastAsia="宋体" w:cs="宋体"/>
          <w:i w:val="0"/>
          <w:iCs w:val="0"/>
          <w:caps w:val="0"/>
          <w:color w:val="333333"/>
          <w:spacing w:val="0"/>
          <w:sz w:val="24"/>
          <w:szCs w:val="24"/>
          <w:shd w:val="clear" w:color="auto" w:fill="FFFFFF"/>
          <w:lang w:eastAsia="zh-CN"/>
        </w:rPr>
        <w:instrText xml:space="preserve"> = 7 \* GB3 \* MERGEFORMAT </w:instrText>
      </w:r>
      <w:r>
        <w:rPr>
          <w:rFonts w:hint="eastAsia" w:ascii="宋体" w:hAnsi="宋体" w:eastAsia="宋体" w:cs="宋体"/>
          <w:i w:val="0"/>
          <w:iCs w:val="0"/>
          <w:caps w:val="0"/>
          <w:color w:val="333333"/>
          <w:spacing w:val="0"/>
          <w:sz w:val="24"/>
          <w:szCs w:val="24"/>
          <w:shd w:val="clear" w:color="auto" w:fill="FFFFFF"/>
          <w:lang w:eastAsia="zh-CN"/>
        </w:rPr>
        <w:fldChar w:fldCharType="separate"/>
      </w:r>
      <w:r>
        <w:rPr>
          <w:rFonts w:hint="eastAsia" w:ascii="宋体" w:hAnsi="宋体" w:eastAsia="宋体" w:cs="宋体"/>
          <w:i w:val="0"/>
          <w:iCs w:val="0"/>
          <w:caps w:val="0"/>
          <w:color w:val="333333"/>
          <w:spacing w:val="0"/>
          <w:sz w:val="24"/>
          <w:szCs w:val="24"/>
          <w:shd w:val="clear" w:color="auto" w:fill="FFFFFF"/>
          <w:lang w:eastAsia="zh-CN"/>
        </w:rPr>
        <w:t>⑦</w:t>
      </w:r>
      <w:r>
        <w:rPr>
          <w:rFonts w:hint="eastAsia" w:ascii="宋体" w:hAnsi="宋体" w:eastAsia="宋体" w:cs="宋体"/>
          <w:i w:val="0"/>
          <w:iCs w:val="0"/>
          <w:caps w:val="0"/>
          <w:color w:val="333333"/>
          <w:spacing w:val="0"/>
          <w:sz w:val="24"/>
          <w:szCs w:val="24"/>
          <w:shd w:val="clear" w:color="auto" w:fill="FFFFFF"/>
          <w:lang w:eastAsia="zh-CN"/>
        </w:rPr>
        <w:fldChar w:fldCharType="end"/>
      </w:r>
      <w:r>
        <w:rPr>
          <w:rFonts w:hint="eastAsia" w:ascii="宋体" w:hAnsi="宋体" w:eastAsia="宋体" w:cs="宋体"/>
          <w:i w:val="0"/>
          <w:iCs w:val="0"/>
          <w:caps w:val="0"/>
          <w:color w:val="333333"/>
          <w:spacing w:val="0"/>
          <w:sz w:val="24"/>
          <w:szCs w:val="24"/>
          <w:shd w:val="clear" w:color="auto" w:fill="FFFFFF"/>
          <w:lang w:eastAsia="zh-CN"/>
        </w:rPr>
        <w:t>提供具有履行本合同所必需的设备和专业技术能力的说明及承诺；</w:t>
      </w:r>
    </w:p>
    <w:p w14:paraId="13EC8E52">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40" w:lineRule="exact"/>
        <w:ind w:left="479" w:leftChars="228" w:right="0" w:firstLine="0" w:firstLineChars="0"/>
        <w:jc w:val="both"/>
        <w:textAlignment w:val="baseline"/>
        <w:rPr>
          <w:rFonts w:hint="eastAsia" w:ascii="宋体" w:hAnsi="宋体" w:eastAsia="宋体" w:cs="宋体"/>
          <w:i w:val="0"/>
          <w:iCs w:val="0"/>
          <w:caps w:val="0"/>
          <w:color w:val="333333"/>
          <w:spacing w:val="0"/>
          <w:sz w:val="24"/>
          <w:szCs w:val="24"/>
          <w:shd w:val="clear" w:color="auto" w:fill="FFFFFF"/>
          <w:lang w:val="en-US" w:eastAsia="zh-CN"/>
        </w:rPr>
      </w:pPr>
      <w:r>
        <w:rPr>
          <w:rFonts w:hint="eastAsia" w:ascii="宋体" w:hAnsi="宋体" w:eastAsia="宋体" w:cs="宋体"/>
          <w:i w:val="0"/>
          <w:iCs w:val="0"/>
          <w:caps w:val="0"/>
          <w:color w:val="333333"/>
          <w:spacing w:val="0"/>
          <w:sz w:val="24"/>
          <w:szCs w:val="24"/>
          <w:shd w:val="clear" w:color="auto" w:fill="FFFFFF"/>
        </w:rPr>
        <w:t>⑧</w:t>
      </w:r>
      <w:r>
        <w:rPr>
          <w:rFonts w:hint="eastAsia" w:ascii="宋体" w:hAnsi="宋体" w:eastAsia="宋体" w:cs="宋体"/>
          <w:i w:val="0"/>
          <w:iCs w:val="0"/>
          <w:caps w:val="0"/>
          <w:color w:val="333333"/>
          <w:spacing w:val="0"/>
          <w:sz w:val="24"/>
          <w:szCs w:val="24"/>
          <w:shd w:val="clear" w:color="auto" w:fill="FFFFFF"/>
          <w:lang w:val="en-US" w:eastAsia="zh-CN"/>
        </w:rPr>
        <w:t>出具参加本次投标前3年内，在经营活动中没有重大违法记录的书面声明；</w:t>
      </w:r>
    </w:p>
    <w:p w14:paraId="24E10C09">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40" w:lineRule="exact"/>
        <w:ind w:left="479" w:leftChars="228" w:right="0" w:firstLine="0" w:firstLineChars="0"/>
        <w:jc w:val="both"/>
        <w:textAlignment w:val="baseline"/>
        <w:rPr>
          <w:rFonts w:hint="eastAsia" w:ascii="宋体" w:hAnsi="宋体" w:eastAsia="宋体" w:cs="宋体"/>
          <w:i w:val="0"/>
          <w:iCs w:val="0"/>
          <w:caps w:val="0"/>
          <w:color w:val="333333"/>
          <w:spacing w:val="0"/>
          <w:sz w:val="24"/>
          <w:szCs w:val="24"/>
          <w:shd w:val="clear" w:color="auto" w:fill="FFFFFF"/>
        </w:rPr>
      </w:pPr>
      <w:r>
        <w:rPr>
          <w:rFonts w:hint="eastAsia" w:ascii="宋体" w:hAnsi="宋体" w:eastAsia="宋体" w:cs="宋体"/>
          <w:i w:val="0"/>
          <w:iCs w:val="0"/>
          <w:caps w:val="0"/>
          <w:color w:val="333333"/>
          <w:spacing w:val="0"/>
          <w:sz w:val="24"/>
          <w:szCs w:val="24"/>
          <w:shd w:val="clear" w:color="auto" w:fill="FFFFFF"/>
        </w:rPr>
        <w:t>⑨供应商通过“信用中国”网站（www.creditchina.gov.cn）和中国政府采购网（www.ccgp.gov.cn）等渠道查询相关主体信用记录，对列入失信被执行人、重大税收违法案件当事人名单、政府采购严重违法失信行为记录名单的供应商，将拒绝其参与政府采购活动</w:t>
      </w:r>
      <w:r>
        <w:rPr>
          <w:rFonts w:hint="eastAsia" w:ascii="宋体" w:hAnsi="宋体" w:eastAsia="宋体" w:cs="宋体"/>
          <w:i w:val="0"/>
          <w:iCs w:val="0"/>
          <w:caps w:val="0"/>
          <w:color w:val="333333"/>
          <w:spacing w:val="0"/>
          <w:sz w:val="24"/>
          <w:szCs w:val="24"/>
          <w:shd w:val="clear" w:color="auto" w:fill="FFFFFF"/>
          <w:lang w:val="en-US" w:eastAsia="zh-CN"/>
        </w:rPr>
        <w:t>；</w:t>
      </w:r>
    </w:p>
    <w:p w14:paraId="704CE88D">
      <w:pPr>
        <w:keepNext w:val="0"/>
        <w:keepLines w:val="0"/>
        <w:pageBreakBefore w:val="0"/>
        <w:kinsoku/>
        <w:overflowPunct/>
        <w:topLinePunct w:val="0"/>
        <w:autoSpaceDE/>
        <w:autoSpaceDN/>
        <w:bidi w:val="0"/>
        <w:spacing w:line="440" w:lineRule="exact"/>
        <w:ind w:firstLine="480" w:firstLineChars="200"/>
        <w:rPr>
          <w:rFonts w:hint="eastAsia" w:asciiTheme="minorEastAsia" w:hAnsiTheme="minorEastAsia" w:eastAsiaTheme="minorEastAsia" w:cstheme="minorEastAsia"/>
          <w:bCs/>
          <w:caps/>
          <w:kern w:val="2"/>
          <w:sz w:val="24"/>
          <w:szCs w:val="24"/>
          <w:lang w:val="en-US" w:eastAsia="zh-CN" w:bidi="ar-SA"/>
        </w:rPr>
        <w:sectPr>
          <w:pgSz w:w="11906" w:h="16838"/>
          <w:pgMar w:top="1440" w:right="1080" w:bottom="1440" w:left="1080" w:header="851" w:footer="992" w:gutter="0"/>
          <w:cols w:space="425" w:num="1"/>
          <w:docGrid w:type="lines" w:linePitch="312" w:charSpace="0"/>
        </w:sectPr>
      </w:pPr>
      <w:r>
        <w:rPr>
          <w:rFonts w:hint="eastAsia" w:ascii="宋体" w:hAnsi="宋体" w:eastAsia="宋体" w:cs="宋体"/>
          <w:i w:val="0"/>
          <w:iCs w:val="0"/>
          <w:caps w:val="0"/>
          <w:color w:val="333333"/>
          <w:spacing w:val="0"/>
          <w:sz w:val="24"/>
          <w:szCs w:val="24"/>
          <w:shd w:val="clear" w:color="auto" w:fill="FFFFFF"/>
        </w:rPr>
        <w:t>⑩</w:t>
      </w:r>
      <w:r>
        <w:rPr>
          <w:rFonts w:hint="eastAsia" w:ascii="宋体" w:hAnsi="宋体" w:eastAsia="宋体" w:cs="宋体"/>
          <w:i w:val="0"/>
          <w:iCs w:val="0"/>
          <w:caps w:val="0"/>
          <w:color w:val="333333"/>
          <w:spacing w:val="0"/>
          <w:sz w:val="24"/>
          <w:szCs w:val="24"/>
          <w:shd w:val="clear" w:color="auto" w:fill="FFFFFF"/>
          <w:lang w:val="en-US" w:eastAsia="zh-CN"/>
        </w:rPr>
        <w:t>本项目专门面向小微企业采购，参与单位须提供中小企业声明函原件。</w:t>
      </w:r>
    </w:p>
    <w:p w14:paraId="3C253F46">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r>
        <w:rPr>
          <w:rFonts w:hint="eastAsia" w:asciiTheme="minorEastAsia" w:hAnsiTheme="minorEastAsia" w:eastAsiaTheme="minorEastAsia" w:cstheme="minorEastAsia"/>
          <w:bCs/>
          <w:caps/>
          <w:kern w:val="2"/>
          <w:sz w:val="24"/>
          <w:szCs w:val="24"/>
          <w:lang w:val="en-US" w:eastAsia="zh-CN" w:bidi="ar-SA"/>
        </w:rPr>
        <w:t>①具有独立承担民事责任能力的法人、其他组织或自然人，并出具合法有效的营业执照或事业单位法人证书等国家规定的相关证明，自然人参与的提供其身份证明；</w:t>
      </w:r>
    </w:p>
    <w:p w14:paraId="17B639D2">
      <w:pPr>
        <w:pStyle w:val="2"/>
        <w:sectPr>
          <w:pgSz w:w="11906" w:h="16838"/>
          <w:pgMar w:top="1440" w:right="1800" w:bottom="1440" w:left="1800" w:header="851" w:footer="992" w:gutter="0"/>
          <w:cols w:space="425" w:num="1"/>
          <w:docGrid w:type="lines" w:linePitch="312" w:charSpace="0"/>
        </w:sectPr>
      </w:pPr>
    </w:p>
    <w:p w14:paraId="53503174">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r>
        <w:rPr>
          <w:rFonts w:hint="eastAsia" w:asciiTheme="minorEastAsia" w:hAnsiTheme="minorEastAsia" w:eastAsiaTheme="minorEastAsia" w:cstheme="minorEastAsia"/>
          <w:bCs/>
          <w:caps/>
          <w:kern w:val="2"/>
          <w:sz w:val="24"/>
          <w:szCs w:val="24"/>
          <w:lang w:val="en-US" w:eastAsia="zh-CN" w:bidi="ar-SA"/>
        </w:rPr>
        <w:t>②法定代表人授权书及被授权人身份证（法定代表人直接参加投标只须提供法定代表人身份证）；</w:t>
      </w:r>
    </w:p>
    <w:p w14:paraId="355A2CAB">
      <w:pPr>
        <w:pStyle w:val="5"/>
        <w:spacing w:line="240" w:lineRule="auto"/>
        <w:jc w:val="center"/>
        <w:rPr>
          <w:rFonts w:asciiTheme="minorEastAsia" w:hAnsiTheme="minorEastAsia" w:eastAsiaTheme="minorEastAsia" w:cstheme="minorEastAsia"/>
          <w:sz w:val="36"/>
          <w:szCs w:val="36"/>
        </w:rPr>
      </w:pPr>
      <w:r>
        <w:rPr>
          <w:rFonts w:hint="eastAsia" w:asciiTheme="minorEastAsia" w:hAnsiTheme="minorEastAsia" w:eastAsiaTheme="minorEastAsia" w:cstheme="minorEastAsia"/>
          <w:sz w:val="36"/>
          <w:szCs w:val="36"/>
          <w:lang w:val="en-US" w:eastAsia="zh-CN"/>
        </w:rPr>
        <w:t>2.1</w:t>
      </w:r>
      <w:r>
        <w:rPr>
          <w:rFonts w:hint="eastAsia" w:asciiTheme="minorEastAsia" w:hAnsiTheme="minorEastAsia" w:eastAsiaTheme="minorEastAsia" w:cstheme="minorEastAsia"/>
          <w:sz w:val="36"/>
          <w:szCs w:val="36"/>
        </w:rPr>
        <w:t>法定代表人证明书</w:t>
      </w:r>
    </w:p>
    <w:tbl>
      <w:tblPr>
        <w:tblStyle w:val="11"/>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460"/>
        <w:gridCol w:w="1485"/>
        <w:gridCol w:w="1336"/>
        <w:gridCol w:w="2639"/>
      </w:tblGrid>
      <w:tr w14:paraId="32A5C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0" w:type="dxa"/>
            <w:gridSpan w:val="5"/>
          </w:tcPr>
          <w:p w14:paraId="64451624">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致：</w:t>
            </w:r>
          </w:p>
        </w:tc>
      </w:tr>
      <w:tr w14:paraId="015BC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14:paraId="520A08BC">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p>
          <w:p w14:paraId="0CCEF970">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p>
          <w:p w14:paraId="3556C71E">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企</w:t>
            </w:r>
          </w:p>
          <w:p w14:paraId="6804ADE3">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业</w:t>
            </w:r>
          </w:p>
          <w:p w14:paraId="7D239A48">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法</w:t>
            </w:r>
          </w:p>
          <w:p w14:paraId="23A85336">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人</w:t>
            </w:r>
          </w:p>
        </w:tc>
        <w:tc>
          <w:tcPr>
            <w:tcW w:w="2460" w:type="dxa"/>
          </w:tcPr>
          <w:p w14:paraId="6A85B3A6">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 xml:space="preserve">企 业 名 称 </w:t>
            </w:r>
          </w:p>
        </w:tc>
        <w:tc>
          <w:tcPr>
            <w:tcW w:w="5460" w:type="dxa"/>
            <w:gridSpan w:val="3"/>
          </w:tcPr>
          <w:p w14:paraId="30A7D6DD">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14:paraId="101A1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14:paraId="7E0B7484">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tcPr>
          <w:p w14:paraId="09273519">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法 定 地 址</w:t>
            </w:r>
          </w:p>
        </w:tc>
        <w:tc>
          <w:tcPr>
            <w:tcW w:w="5460" w:type="dxa"/>
            <w:gridSpan w:val="3"/>
          </w:tcPr>
          <w:p w14:paraId="18AC9BA4">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14:paraId="085E1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14:paraId="34E66283">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tcPr>
          <w:p w14:paraId="55E21AC8">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邮 政 编 码</w:t>
            </w:r>
          </w:p>
        </w:tc>
        <w:tc>
          <w:tcPr>
            <w:tcW w:w="5460" w:type="dxa"/>
            <w:gridSpan w:val="3"/>
          </w:tcPr>
          <w:p w14:paraId="70C28E72">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14:paraId="5D7D4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14:paraId="7D77CE20">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tcPr>
          <w:p w14:paraId="547BA4A2">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网       址</w:t>
            </w:r>
          </w:p>
        </w:tc>
        <w:tc>
          <w:tcPr>
            <w:tcW w:w="5460" w:type="dxa"/>
            <w:gridSpan w:val="3"/>
          </w:tcPr>
          <w:p w14:paraId="2FF27723">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14:paraId="1A686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14:paraId="161F9ED7">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tcPr>
          <w:p w14:paraId="322B0385">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工商登记机关</w:t>
            </w:r>
          </w:p>
        </w:tc>
        <w:tc>
          <w:tcPr>
            <w:tcW w:w="5460" w:type="dxa"/>
            <w:gridSpan w:val="3"/>
          </w:tcPr>
          <w:p w14:paraId="36929687">
            <w:pPr>
              <w:tabs>
                <w:tab w:val="right" w:leader="dot" w:pos="9022"/>
              </w:tabs>
              <w:autoSpaceDE w:val="0"/>
              <w:autoSpaceDN w:val="0"/>
              <w:adjustRightInd w:val="0"/>
              <w:spacing w:line="480" w:lineRule="exact"/>
              <w:ind w:right="-99" w:rightChars="-47" w:firstLine="2400" w:firstLineChars="1000"/>
              <w:jc w:val="left"/>
              <w:rPr>
                <w:rFonts w:asciiTheme="minorEastAsia" w:hAnsiTheme="minorEastAsia" w:eastAsiaTheme="minorEastAsia" w:cstheme="minorEastAsia"/>
                <w:bCs/>
                <w:caps/>
                <w:sz w:val="24"/>
                <w:szCs w:val="24"/>
              </w:rPr>
            </w:pPr>
          </w:p>
        </w:tc>
      </w:tr>
      <w:tr w14:paraId="759FF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1080" w:type="dxa"/>
            <w:vMerge w:val="continue"/>
          </w:tcPr>
          <w:p w14:paraId="03914472">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vAlign w:val="center"/>
          </w:tcPr>
          <w:p w14:paraId="6DC18A62">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税务登记机关</w:t>
            </w:r>
          </w:p>
        </w:tc>
        <w:tc>
          <w:tcPr>
            <w:tcW w:w="5460" w:type="dxa"/>
            <w:gridSpan w:val="3"/>
          </w:tcPr>
          <w:p w14:paraId="21506D8A">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14:paraId="2F164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0" w:hRule="atLeast"/>
        </w:trPr>
        <w:tc>
          <w:tcPr>
            <w:tcW w:w="1080" w:type="dxa"/>
            <w:vMerge w:val="continue"/>
          </w:tcPr>
          <w:p w14:paraId="57FF4480">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tcPr>
          <w:p w14:paraId="0D6B8A9A">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机构代码证号</w:t>
            </w:r>
          </w:p>
          <w:p w14:paraId="6795E490">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（或统一社会信用代码证号）</w:t>
            </w:r>
          </w:p>
        </w:tc>
        <w:tc>
          <w:tcPr>
            <w:tcW w:w="5460" w:type="dxa"/>
            <w:gridSpan w:val="3"/>
          </w:tcPr>
          <w:p w14:paraId="3C95ECF5">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14:paraId="3C592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vAlign w:val="center"/>
          </w:tcPr>
          <w:p w14:paraId="46F30AF2">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法 定</w:t>
            </w:r>
          </w:p>
          <w:p w14:paraId="6665D0B6">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代 表</w:t>
            </w:r>
          </w:p>
          <w:p w14:paraId="6FFD6398">
            <w:pPr>
              <w:tabs>
                <w:tab w:val="right" w:leader="dot" w:pos="9022"/>
              </w:tabs>
              <w:autoSpaceDE w:val="0"/>
              <w:autoSpaceDN w:val="0"/>
              <w:adjustRightInd w:val="0"/>
              <w:spacing w:line="480" w:lineRule="exact"/>
              <w:ind w:right="-99" w:rightChars="-47" w:firstLine="240" w:firstLineChars="100"/>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人</w:t>
            </w:r>
          </w:p>
        </w:tc>
        <w:tc>
          <w:tcPr>
            <w:tcW w:w="2460" w:type="dxa"/>
          </w:tcPr>
          <w:p w14:paraId="7265D2A0">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姓    名</w:t>
            </w:r>
          </w:p>
        </w:tc>
        <w:tc>
          <w:tcPr>
            <w:tcW w:w="1485" w:type="dxa"/>
          </w:tcPr>
          <w:p w14:paraId="1BA5C3E4">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336" w:type="dxa"/>
          </w:tcPr>
          <w:p w14:paraId="706B83E6">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性    别</w:t>
            </w:r>
          </w:p>
        </w:tc>
        <w:tc>
          <w:tcPr>
            <w:tcW w:w="2639" w:type="dxa"/>
          </w:tcPr>
          <w:p w14:paraId="0B4CC3B0">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14:paraId="7638F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14:paraId="62422CDA">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tcPr>
          <w:p w14:paraId="0AAF3744">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职    务</w:t>
            </w:r>
          </w:p>
        </w:tc>
        <w:tc>
          <w:tcPr>
            <w:tcW w:w="1485" w:type="dxa"/>
          </w:tcPr>
          <w:p w14:paraId="1B0CA9D7">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336" w:type="dxa"/>
          </w:tcPr>
          <w:p w14:paraId="0688D915">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联系电话</w:t>
            </w:r>
          </w:p>
        </w:tc>
        <w:tc>
          <w:tcPr>
            <w:tcW w:w="2639" w:type="dxa"/>
          </w:tcPr>
          <w:p w14:paraId="0A56F9F7">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14:paraId="2B764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80" w:type="dxa"/>
            <w:vMerge w:val="continue"/>
          </w:tcPr>
          <w:p w14:paraId="77A32DAD">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tcPr>
          <w:p w14:paraId="4E4774AE">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传    真</w:t>
            </w:r>
          </w:p>
        </w:tc>
        <w:tc>
          <w:tcPr>
            <w:tcW w:w="5460" w:type="dxa"/>
            <w:gridSpan w:val="3"/>
          </w:tcPr>
          <w:p w14:paraId="31C5B989">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14:paraId="1B80A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trPr>
        <w:tc>
          <w:tcPr>
            <w:tcW w:w="1080" w:type="dxa"/>
            <w:vMerge w:val="restart"/>
          </w:tcPr>
          <w:p w14:paraId="62E1FAF6">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p w14:paraId="26A9DD2C">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p w14:paraId="04858E23">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p w14:paraId="5E1C2D45">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法定代表人（负责人）身份证</w:t>
            </w:r>
          </w:p>
        </w:tc>
        <w:tc>
          <w:tcPr>
            <w:tcW w:w="3945" w:type="dxa"/>
            <w:gridSpan w:val="2"/>
            <w:vMerge w:val="restart"/>
            <w:vAlign w:val="center"/>
          </w:tcPr>
          <w:p w14:paraId="1E7EA1C4">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p>
          <w:p w14:paraId="3C6327AB">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p w14:paraId="3B0EB691">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p w14:paraId="3040E374">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p w14:paraId="1CC0F5C1">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tc>
        <w:tc>
          <w:tcPr>
            <w:tcW w:w="3975" w:type="dxa"/>
            <w:gridSpan w:val="2"/>
          </w:tcPr>
          <w:p w14:paraId="015F8196">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（法定代表人签字）</w:t>
            </w:r>
          </w:p>
        </w:tc>
      </w:tr>
      <w:tr w14:paraId="02941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5" w:hRule="atLeast"/>
        </w:trPr>
        <w:tc>
          <w:tcPr>
            <w:tcW w:w="1080" w:type="dxa"/>
            <w:vMerge w:val="continue"/>
          </w:tcPr>
          <w:p w14:paraId="3E001F7F">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3945" w:type="dxa"/>
            <w:gridSpan w:val="2"/>
            <w:vMerge w:val="continue"/>
          </w:tcPr>
          <w:p w14:paraId="38CE401B">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tc>
        <w:tc>
          <w:tcPr>
            <w:tcW w:w="3975" w:type="dxa"/>
            <w:gridSpan w:val="2"/>
          </w:tcPr>
          <w:p w14:paraId="1CCAA2D4">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p w14:paraId="7822EEE5">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p w14:paraId="55734D5A">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p w14:paraId="246F612C">
            <w:pPr>
              <w:tabs>
                <w:tab w:val="right" w:leader="dot" w:pos="9022"/>
              </w:tabs>
              <w:autoSpaceDE w:val="0"/>
              <w:autoSpaceDN w:val="0"/>
              <w:adjustRightInd w:val="0"/>
              <w:spacing w:line="480" w:lineRule="exact"/>
              <w:ind w:right="-99" w:rightChars="-47" w:firstLine="120" w:firstLineChars="5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（公章）</w:t>
            </w:r>
          </w:p>
          <w:p w14:paraId="4D99C3FF">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 xml:space="preserve">   </w:t>
            </w:r>
          </w:p>
          <w:p w14:paraId="713A95CC">
            <w:pPr>
              <w:tabs>
                <w:tab w:val="right" w:leader="dot" w:pos="9022"/>
              </w:tabs>
              <w:autoSpaceDE w:val="0"/>
              <w:autoSpaceDN w:val="0"/>
              <w:adjustRightInd w:val="0"/>
              <w:spacing w:line="480" w:lineRule="exact"/>
              <w:ind w:right="-99" w:rightChars="-47" w:firstLine="1440" w:firstLineChars="6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年  月  日</w:t>
            </w:r>
          </w:p>
        </w:tc>
      </w:tr>
    </w:tbl>
    <w:p w14:paraId="6884FAAF">
      <w:pPr>
        <w:spacing w:line="480" w:lineRule="exact"/>
        <w:ind w:right="-99" w:rightChars="-47"/>
        <w:outlineLvl w:val="1"/>
        <w:rPr>
          <w:rFonts w:asciiTheme="minorEastAsia" w:hAnsiTheme="minorEastAsia" w:eastAsiaTheme="minorEastAsia" w:cstheme="minorEastAsia"/>
          <w:b/>
          <w:bCs/>
          <w:sz w:val="28"/>
          <w:szCs w:val="28"/>
        </w:rPr>
        <w:sectPr>
          <w:pgSz w:w="11907" w:h="16840"/>
          <w:pgMar w:top="1418" w:right="1287" w:bottom="936" w:left="1259" w:header="851" w:footer="992" w:gutter="0"/>
          <w:pgNumType w:fmt="decimal"/>
          <w:cols w:space="720" w:num="1"/>
          <w:docGrid w:linePitch="312" w:charSpace="0"/>
        </w:sectPr>
      </w:pPr>
    </w:p>
    <w:p w14:paraId="7A9BDC53">
      <w:pPr>
        <w:pStyle w:val="5"/>
        <w:spacing w:line="240" w:lineRule="auto"/>
        <w:jc w:val="center"/>
        <w:rPr>
          <w:rFonts w:asciiTheme="minorEastAsia" w:hAnsiTheme="minorEastAsia" w:eastAsiaTheme="minorEastAsia" w:cstheme="minorEastAsia"/>
          <w:sz w:val="36"/>
          <w:szCs w:val="36"/>
        </w:rPr>
      </w:pPr>
      <w:r>
        <w:rPr>
          <w:rFonts w:hint="eastAsia" w:asciiTheme="minorEastAsia" w:hAnsiTheme="minorEastAsia" w:eastAsiaTheme="minorEastAsia" w:cstheme="minorEastAsia"/>
          <w:sz w:val="36"/>
          <w:szCs w:val="36"/>
          <w:lang w:val="en-US" w:eastAsia="zh-CN"/>
        </w:rPr>
        <w:t>2.2</w:t>
      </w:r>
      <w:r>
        <w:rPr>
          <w:rFonts w:hint="eastAsia" w:asciiTheme="minorEastAsia" w:hAnsiTheme="minorEastAsia" w:eastAsiaTheme="minorEastAsia" w:cstheme="minorEastAsia"/>
          <w:sz w:val="36"/>
          <w:szCs w:val="36"/>
        </w:rPr>
        <w:t>、法定代表人授权书</w:t>
      </w:r>
    </w:p>
    <w:tbl>
      <w:tblPr>
        <w:tblStyle w:val="11"/>
        <w:tblW w:w="916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440"/>
        <w:gridCol w:w="2234"/>
        <w:gridCol w:w="1126"/>
        <w:gridCol w:w="1440"/>
        <w:gridCol w:w="2400"/>
      </w:tblGrid>
      <w:tr w14:paraId="3D50D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68" w:type="dxa"/>
            <w:gridSpan w:val="6"/>
          </w:tcPr>
          <w:p w14:paraId="5C86EA12">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致：</w:t>
            </w:r>
          </w:p>
        </w:tc>
      </w:tr>
      <w:tr w14:paraId="23125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528" w:type="dxa"/>
            <w:vMerge w:val="restart"/>
            <w:vAlign w:val="center"/>
          </w:tcPr>
          <w:p w14:paraId="67B36024">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被</w:t>
            </w:r>
          </w:p>
          <w:p w14:paraId="175C3281">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授</w:t>
            </w:r>
          </w:p>
          <w:p w14:paraId="7FC99B54">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权</w:t>
            </w:r>
          </w:p>
          <w:p w14:paraId="194687DF">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人</w:t>
            </w:r>
          </w:p>
        </w:tc>
        <w:tc>
          <w:tcPr>
            <w:tcW w:w="1440" w:type="dxa"/>
          </w:tcPr>
          <w:p w14:paraId="76F2AF82">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姓    名</w:t>
            </w:r>
          </w:p>
        </w:tc>
        <w:tc>
          <w:tcPr>
            <w:tcW w:w="3360" w:type="dxa"/>
            <w:gridSpan w:val="2"/>
          </w:tcPr>
          <w:p w14:paraId="02CFBCB3">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14:paraId="458F8531">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性    别</w:t>
            </w:r>
          </w:p>
        </w:tc>
        <w:tc>
          <w:tcPr>
            <w:tcW w:w="2400" w:type="dxa"/>
          </w:tcPr>
          <w:p w14:paraId="2B2D727A">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14:paraId="53399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528" w:type="dxa"/>
            <w:vMerge w:val="continue"/>
          </w:tcPr>
          <w:p w14:paraId="63BBF1E3">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14:paraId="61D2397B">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职    务</w:t>
            </w:r>
          </w:p>
        </w:tc>
        <w:tc>
          <w:tcPr>
            <w:tcW w:w="3360" w:type="dxa"/>
            <w:gridSpan w:val="2"/>
          </w:tcPr>
          <w:p w14:paraId="1C9AF73C">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14:paraId="7C86CDEC">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手机号码</w:t>
            </w:r>
          </w:p>
        </w:tc>
        <w:tc>
          <w:tcPr>
            <w:tcW w:w="2400" w:type="dxa"/>
          </w:tcPr>
          <w:p w14:paraId="1B3D5878">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14:paraId="1DE05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Merge w:val="continue"/>
          </w:tcPr>
          <w:p w14:paraId="625BAE3C">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14:paraId="7160940E">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联系电话</w:t>
            </w:r>
          </w:p>
        </w:tc>
        <w:tc>
          <w:tcPr>
            <w:tcW w:w="3360" w:type="dxa"/>
            <w:gridSpan w:val="2"/>
          </w:tcPr>
          <w:p w14:paraId="62A6E2C9">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14:paraId="63171D04">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图文传真</w:t>
            </w:r>
          </w:p>
        </w:tc>
        <w:tc>
          <w:tcPr>
            <w:tcW w:w="2400" w:type="dxa"/>
          </w:tcPr>
          <w:p w14:paraId="011F2C55">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14:paraId="20C8C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Merge w:val="continue"/>
          </w:tcPr>
          <w:p w14:paraId="3629A794">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14:paraId="13798048">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通讯地址</w:t>
            </w:r>
          </w:p>
        </w:tc>
        <w:tc>
          <w:tcPr>
            <w:tcW w:w="7200" w:type="dxa"/>
            <w:gridSpan w:val="4"/>
          </w:tcPr>
          <w:p w14:paraId="42B4C38B">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14:paraId="0504C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Merge w:val="continue"/>
          </w:tcPr>
          <w:p w14:paraId="3DA56D46">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14:paraId="77BC7731">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网    址</w:t>
            </w:r>
          </w:p>
        </w:tc>
        <w:tc>
          <w:tcPr>
            <w:tcW w:w="7200" w:type="dxa"/>
            <w:gridSpan w:val="4"/>
          </w:tcPr>
          <w:p w14:paraId="0D853376">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14:paraId="7EEFA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Merge w:val="restart"/>
          </w:tcPr>
          <w:p w14:paraId="171CCE37">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被</w:t>
            </w:r>
          </w:p>
          <w:p w14:paraId="62EDE0BE">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授</w:t>
            </w:r>
          </w:p>
          <w:p w14:paraId="603701F6">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权</w:t>
            </w:r>
          </w:p>
          <w:p w14:paraId="385CA2F8">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项</w:t>
            </w:r>
          </w:p>
          <w:p w14:paraId="03D3FD81">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目</w:t>
            </w:r>
          </w:p>
          <w:p w14:paraId="67530D65">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与</w:t>
            </w:r>
          </w:p>
          <w:p w14:paraId="3DF371AA">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内</w:t>
            </w:r>
          </w:p>
          <w:p w14:paraId="29E7B5BB">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容</w:t>
            </w:r>
          </w:p>
        </w:tc>
        <w:tc>
          <w:tcPr>
            <w:tcW w:w="1440" w:type="dxa"/>
          </w:tcPr>
          <w:p w14:paraId="32862F24">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项目名称</w:t>
            </w:r>
          </w:p>
        </w:tc>
        <w:tc>
          <w:tcPr>
            <w:tcW w:w="7200" w:type="dxa"/>
            <w:gridSpan w:val="4"/>
          </w:tcPr>
          <w:p w14:paraId="66E61D19">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14:paraId="2936D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Merge w:val="continue"/>
          </w:tcPr>
          <w:p w14:paraId="26530B58">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14:paraId="5A9A5258">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文件编号</w:t>
            </w:r>
          </w:p>
        </w:tc>
        <w:tc>
          <w:tcPr>
            <w:tcW w:w="7200" w:type="dxa"/>
            <w:gridSpan w:val="4"/>
          </w:tcPr>
          <w:p w14:paraId="5584DBCE">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sz w:val="24"/>
                <w:szCs w:val="24"/>
              </w:rPr>
            </w:pPr>
          </w:p>
        </w:tc>
      </w:tr>
      <w:tr w14:paraId="17C1B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Merge w:val="continue"/>
          </w:tcPr>
          <w:p w14:paraId="16A4C8C2">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vAlign w:val="center"/>
          </w:tcPr>
          <w:p w14:paraId="72FDAD8A">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授权范围</w:t>
            </w:r>
          </w:p>
        </w:tc>
        <w:tc>
          <w:tcPr>
            <w:tcW w:w="7200" w:type="dxa"/>
            <w:gridSpan w:val="4"/>
          </w:tcPr>
          <w:p w14:paraId="3B2E28EC">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全权办理本次采购项目的磋商、现场澄清、联系、洽谈、签约、执行等具体事务，签署全部有关文件、文书、协议及合同。</w:t>
            </w:r>
          </w:p>
        </w:tc>
      </w:tr>
      <w:tr w14:paraId="67ED7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528" w:type="dxa"/>
            <w:vMerge w:val="continue"/>
          </w:tcPr>
          <w:p w14:paraId="7C97C502">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14:paraId="19833DD6">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法律责任</w:t>
            </w:r>
          </w:p>
        </w:tc>
        <w:tc>
          <w:tcPr>
            <w:tcW w:w="7200" w:type="dxa"/>
            <w:gridSpan w:val="4"/>
          </w:tcPr>
          <w:p w14:paraId="5178F203">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本公司对被授权人在本项目中的签名承担全部法律责任。</w:t>
            </w:r>
          </w:p>
        </w:tc>
      </w:tr>
      <w:tr w14:paraId="08472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Merge w:val="continue"/>
          </w:tcPr>
          <w:p w14:paraId="7977B255">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vAlign w:val="center"/>
          </w:tcPr>
          <w:p w14:paraId="631A7F4D">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授权期限</w:t>
            </w:r>
          </w:p>
        </w:tc>
        <w:tc>
          <w:tcPr>
            <w:tcW w:w="7200" w:type="dxa"/>
            <w:gridSpan w:val="4"/>
            <w:vAlign w:val="center"/>
          </w:tcPr>
          <w:p w14:paraId="556B533B">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本授权书自磋商大会之日计算有效期为</w:t>
            </w:r>
            <w:r>
              <w:rPr>
                <w:rFonts w:hint="eastAsia" w:asciiTheme="minorEastAsia" w:hAnsiTheme="minorEastAsia" w:eastAsiaTheme="minorEastAsia" w:cstheme="minorEastAsia"/>
                <w:bCs/>
                <w:caps/>
                <w:sz w:val="24"/>
                <w:szCs w:val="24"/>
                <w:u w:val="single"/>
              </w:rPr>
              <w:t xml:space="preserve">    </w:t>
            </w:r>
            <w:r>
              <w:rPr>
                <w:rFonts w:hint="eastAsia" w:asciiTheme="minorEastAsia" w:hAnsiTheme="minorEastAsia" w:eastAsiaTheme="minorEastAsia" w:cstheme="minorEastAsia"/>
                <w:bCs/>
                <w:caps/>
                <w:sz w:val="24"/>
                <w:szCs w:val="24"/>
              </w:rPr>
              <w:t>天</w:t>
            </w:r>
          </w:p>
        </w:tc>
      </w:tr>
      <w:tr w14:paraId="5ACC5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4202" w:type="dxa"/>
            <w:gridSpan w:val="3"/>
          </w:tcPr>
          <w:p w14:paraId="125BD7EF">
            <w:pPr>
              <w:tabs>
                <w:tab w:val="right" w:leader="dot" w:pos="9022"/>
              </w:tabs>
              <w:autoSpaceDE w:val="0"/>
              <w:autoSpaceDN w:val="0"/>
              <w:adjustRightInd w:val="0"/>
              <w:spacing w:line="480" w:lineRule="exact"/>
              <w:ind w:right="-99" w:rightChars="-47" w:firstLine="56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被授权人身份证</w:t>
            </w:r>
          </w:p>
        </w:tc>
        <w:tc>
          <w:tcPr>
            <w:tcW w:w="4966" w:type="dxa"/>
            <w:gridSpan w:val="3"/>
          </w:tcPr>
          <w:p w14:paraId="6C16F6BE">
            <w:pPr>
              <w:tabs>
                <w:tab w:val="right" w:leader="dot" w:pos="9022"/>
              </w:tabs>
              <w:autoSpaceDE w:val="0"/>
              <w:autoSpaceDN w:val="0"/>
              <w:adjustRightInd w:val="0"/>
              <w:spacing w:line="480" w:lineRule="exact"/>
              <w:ind w:right="-99" w:rightChars="-47" w:firstLine="480" w:firstLineChars="2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法定代表人签署栏</w:t>
            </w:r>
          </w:p>
        </w:tc>
      </w:tr>
      <w:tr w14:paraId="53A4D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6" w:hRule="atLeast"/>
        </w:trPr>
        <w:tc>
          <w:tcPr>
            <w:tcW w:w="4202" w:type="dxa"/>
            <w:gridSpan w:val="3"/>
            <w:vMerge w:val="restart"/>
            <w:vAlign w:val="center"/>
          </w:tcPr>
          <w:p w14:paraId="1341B870">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p>
          <w:p w14:paraId="6A5EE1B4">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p w14:paraId="3B05D9A2">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p w14:paraId="5B72C562">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p w14:paraId="7AE2C67D">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tc>
        <w:tc>
          <w:tcPr>
            <w:tcW w:w="4966" w:type="dxa"/>
            <w:gridSpan w:val="3"/>
          </w:tcPr>
          <w:p w14:paraId="3C3426CF">
            <w:pPr>
              <w:tabs>
                <w:tab w:val="right" w:leader="dot" w:pos="9022"/>
              </w:tabs>
              <w:autoSpaceDE w:val="0"/>
              <w:autoSpaceDN w:val="0"/>
              <w:adjustRightInd w:val="0"/>
              <w:spacing w:line="480" w:lineRule="exact"/>
              <w:ind w:right="-99" w:rightChars="-47" w:firstLine="480" w:firstLineChars="200"/>
              <w:jc w:val="left"/>
              <w:rPr>
                <w:rFonts w:asciiTheme="minorEastAsia" w:hAnsiTheme="minorEastAsia" w:eastAsiaTheme="minorEastAsia" w:cstheme="minorEastAsia"/>
                <w:bCs/>
                <w:caps/>
                <w:sz w:val="24"/>
                <w:szCs w:val="24"/>
              </w:rPr>
            </w:pPr>
          </w:p>
          <w:p w14:paraId="1922588E">
            <w:pPr>
              <w:tabs>
                <w:tab w:val="right" w:leader="dot" w:pos="9022"/>
              </w:tabs>
              <w:autoSpaceDE w:val="0"/>
              <w:autoSpaceDN w:val="0"/>
              <w:adjustRightInd w:val="0"/>
              <w:spacing w:line="480" w:lineRule="exact"/>
              <w:ind w:right="-99" w:rightChars="-47" w:firstLine="480" w:firstLineChars="2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（签字或盖章）</w:t>
            </w:r>
          </w:p>
        </w:tc>
      </w:tr>
      <w:tr w14:paraId="12F83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2" w:hRule="atLeast"/>
        </w:trPr>
        <w:tc>
          <w:tcPr>
            <w:tcW w:w="4202" w:type="dxa"/>
            <w:gridSpan w:val="3"/>
            <w:vMerge w:val="continue"/>
          </w:tcPr>
          <w:p w14:paraId="7346BAC6">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tc>
        <w:tc>
          <w:tcPr>
            <w:tcW w:w="4966" w:type="dxa"/>
            <w:gridSpan w:val="3"/>
          </w:tcPr>
          <w:p w14:paraId="63D70F8E">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p w14:paraId="034B48AA">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 xml:space="preserve">        </w:t>
            </w:r>
          </w:p>
          <w:p w14:paraId="34914E76">
            <w:pPr>
              <w:tabs>
                <w:tab w:val="right" w:leader="dot" w:pos="9022"/>
              </w:tabs>
              <w:autoSpaceDE w:val="0"/>
              <w:autoSpaceDN w:val="0"/>
              <w:adjustRightInd w:val="0"/>
              <w:spacing w:line="480" w:lineRule="exact"/>
              <w:ind w:right="-99" w:rightChars="-47" w:firstLine="480" w:firstLineChars="2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（公章）</w:t>
            </w:r>
          </w:p>
          <w:p w14:paraId="7C4503CC">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 xml:space="preserve">                  </w:t>
            </w:r>
          </w:p>
          <w:p w14:paraId="5A19FD5F">
            <w:pPr>
              <w:tabs>
                <w:tab w:val="right" w:leader="dot" w:pos="9022"/>
              </w:tabs>
              <w:autoSpaceDE w:val="0"/>
              <w:autoSpaceDN w:val="0"/>
              <w:adjustRightInd w:val="0"/>
              <w:spacing w:line="480" w:lineRule="exact"/>
              <w:ind w:right="-99" w:rightChars="-47" w:firstLine="2040" w:firstLineChars="850"/>
              <w:jc w:val="left"/>
              <w:rPr>
                <w:rFonts w:asciiTheme="minorEastAsia" w:hAnsiTheme="minorEastAsia" w:eastAsiaTheme="minorEastAsia" w:cstheme="minorEastAsia"/>
                <w:bCs/>
                <w:caps/>
                <w:sz w:val="24"/>
                <w:szCs w:val="24"/>
              </w:rPr>
            </w:pPr>
          </w:p>
          <w:p w14:paraId="0F64A2F3">
            <w:pPr>
              <w:tabs>
                <w:tab w:val="right" w:leader="dot" w:pos="9022"/>
              </w:tabs>
              <w:autoSpaceDE w:val="0"/>
              <w:autoSpaceDN w:val="0"/>
              <w:adjustRightInd w:val="0"/>
              <w:spacing w:line="480" w:lineRule="exact"/>
              <w:ind w:right="-99" w:rightChars="-47" w:firstLine="2280" w:firstLineChars="95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 xml:space="preserve"> 年  月  日</w:t>
            </w:r>
          </w:p>
        </w:tc>
      </w:tr>
    </w:tbl>
    <w:p w14:paraId="1689B92F">
      <w:pPr>
        <w:pStyle w:val="3"/>
        <w:sectPr>
          <w:pgSz w:w="11906" w:h="16838"/>
          <w:pgMar w:top="1440" w:right="1800" w:bottom="1440" w:left="1800" w:header="851" w:footer="992" w:gutter="0"/>
          <w:cols w:space="425" w:num="1"/>
          <w:docGrid w:type="lines" w:linePitch="312" w:charSpace="0"/>
        </w:sectPr>
      </w:pPr>
    </w:p>
    <w:p w14:paraId="7428A21D">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r>
        <w:rPr>
          <w:rFonts w:hint="eastAsia" w:asciiTheme="minorEastAsia" w:hAnsiTheme="minorEastAsia" w:eastAsiaTheme="minorEastAsia" w:cstheme="minorEastAsia"/>
          <w:bCs/>
          <w:caps/>
          <w:kern w:val="2"/>
          <w:sz w:val="24"/>
          <w:szCs w:val="24"/>
          <w:lang w:val="en-US" w:eastAsia="zh-CN" w:bidi="ar-SA"/>
        </w:rPr>
        <w:t>③财务状况报告：提供2022年度或2023年度经审计的财务会计报告（成立时间至提交响应文件截止时间不足一年的可提供成立后任意时段的资产负债表），或其基本存款账户开户银行出具的资信证明；</w:t>
      </w:r>
    </w:p>
    <w:p w14:paraId="38E9CBDE">
      <w:pPr>
        <w:pStyle w:val="3"/>
        <w:sectPr>
          <w:pgSz w:w="11906" w:h="16838"/>
          <w:pgMar w:top="1440" w:right="1800" w:bottom="1440" w:left="1800" w:header="851" w:footer="992" w:gutter="0"/>
          <w:cols w:space="425" w:num="1"/>
          <w:docGrid w:type="lines" w:linePitch="312" w:charSpace="0"/>
        </w:sectPr>
      </w:pPr>
    </w:p>
    <w:p w14:paraId="562B01DB">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r>
        <w:rPr>
          <w:rFonts w:hint="eastAsia" w:asciiTheme="minorEastAsia" w:hAnsiTheme="minorEastAsia" w:eastAsiaTheme="minorEastAsia" w:cstheme="minorEastAsia"/>
          <w:bCs/>
          <w:caps/>
          <w:kern w:val="2"/>
          <w:sz w:val="24"/>
          <w:szCs w:val="24"/>
          <w:lang w:val="en-US" w:eastAsia="zh-CN" w:bidi="ar-SA"/>
        </w:rPr>
        <w:t>④税收缴纳证明：提供递交响应文件截止之日前一年内任意一个月的依法缴纳税收的相关凭据，依法免税或无须缴纳税收的供应商，应提供相应证明文件；</w:t>
      </w:r>
    </w:p>
    <w:p w14:paraId="7BFC2904">
      <w:pPr>
        <w:pStyle w:val="3"/>
        <w:sectPr>
          <w:pgSz w:w="11906" w:h="16838"/>
          <w:pgMar w:top="1440" w:right="1800" w:bottom="1440" w:left="1800" w:header="851" w:footer="992" w:gutter="0"/>
          <w:cols w:space="425" w:num="1"/>
          <w:docGrid w:type="lines" w:linePitch="312" w:charSpace="0"/>
        </w:sectPr>
      </w:pPr>
    </w:p>
    <w:p w14:paraId="1173B746">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r>
        <w:rPr>
          <w:rFonts w:hint="eastAsia" w:asciiTheme="minorEastAsia" w:hAnsiTheme="minorEastAsia" w:eastAsiaTheme="minorEastAsia" w:cstheme="minorEastAsia"/>
          <w:bCs/>
          <w:caps/>
          <w:kern w:val="2"/>
          <w:sz w:val="24"/>
          <w:szCs w:val="24"/>
          <w:lang w:val="en-US" w:eastAsia="zh-CN" w:bidi="ar-SA"/>
        </w:rPr>
        <w:t>⑤社会保障资金缴纳证明：提供递交响应文件截止之日前一年内任意一个月的社会保障资金缴存单据或社保机构开具的社会保险参保缴费情况证明；依法不需要缴纳社会保障资金的供应商应提供相关证明文件；</w:t>
      </w:r>
    </w:p>
    <w:p w14:paraId="4ACFF378">
      <w:pPr>
        <w:pStyle w:val="3"/>
        <w:sectPr>
          <w:pgSz w:w="11906" w:h="16838"/>
          <w:pgMar w:top="1440" w:right="1800" w:bottom="1440" w:left="1800" w:header="851" w:footer="992" w:gutter="0"/>
          <w:cols w:space="425" w:num="1"/>
          <w:docGrid w:type="lines" w:linePitch="312" w:charSpace="0"/>
        </w:sectPr>
      </w:pPr>
    </w:p>
    <w:p w14:paraId="55F29739">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r>
        <w:rPr>
          <w:rFonts w:hint="eastAsia" w:asciiTheme="minorEastAsia" w:hAnsiTheme="minorEastAsia" w:eastAsiaTheme="minorEastAsia" w:cstheme="minorEastAsia"/>
          <w:bCs/>
          <w:caps/>
          <w:kern w:val="2"/>
          <w:sz w:val="24"/>
          <w:szCs w:val="24"/>
          <w:lang w:val="en-US" w:eastAsia="zh-CN" w:bidi="ar-SA"/>
        </w:rPr>
        <w:t>⑥供应商须具有质量技术监督部门颁发的 CMA 资质认定证书；</w:t>
      </w:r>
    </w:p>
    <w:p w14:paraId="4DD18A5B">
      <w:pPr>
        <w:pStyle w:val="3"/>
        <w:sectPr>
          <w:pgSz w:w="11906" w:h="16838"/>
          <w:pgMar w:top="1440" w:right="1800" w:bottom="1440" w:left="1800" w:header="851" w:footer="992" w:gutter="0"/>
          <w:cols w:space="425" w:num="1"/>
          <w:docGrid w:type="lines" w:linePitch="312" w:charSpace="0"/>
        </w:sectPr>
      </w:pPr>
    </w:p>
    <w:p w14:paraId="156DA684">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r>
        <w:rPr>
          <w:rFonts w:hint="eastAsia" w:asciiTheme="minorEastAsia" w:hAnsiTheme="minorEastAsia" w:eastAsiaTheme="minorEastAsia" w:cstheme="minorEastAsia"/>
          <w:bCs/>
          <w:caps/>
          <w:kern w:val="2"/>
          <w:sz w:val="24"/>
          <w:szCs w:val="24"/>
          <w:lang w:val="en-US" w:eastAsia="zh-CN" w:bidi="ar-SA"/>
        </w:rPr>
        <w:fldChar w:fldCharType="begin"/>
      </w:r>
      <w:r>
        <w:rPr>
          <w:rFonts w:hint="eastAsia" w:asciiTheme="minorEastAsia" w:hAnsiTheme="minorEastAsia" w:eastAsiaTheme="minorEastAsia" w:cstheme="minorEastAsia"/>
          <w:bCs/>
          <w:caps/>
          <w:kern w:val="2"/>
          <w:sz w:val="24"/>
          <w:szCs w:val="24"/>
          <w:lang w:val="en-US" w:eastAsia="zh-CN" w:bidi="ar-SA"/>
        </w:rPr>
        <w:instrText xml:space="preserve"> = 7 \* GB3 \* MERGEFORMAT </w:instrText>
      </w:r>
      <w:r>
        <w:rPr>
          <w:rFonts w:hint="eastAsia" w:asciiTheme="minorEastAsia" w:hAnsiTheme="minorEastAsia" w:eastAsiaTheme="minorEastAsia" w:cstheme="minorEastAsia"/>
          <w:bCs/>
          <w:caps/>
          <w:kern w:val="2"/>
          <w:sz w:val="24"/>
          <w:szCs w:val="24"/>
          <w:lang w:val="en-US" w:eastAsia="zh-CN" w:bidi="ar-SA"/>
        </w:rPr>
        <w:fldChar w:fldCharType="separate"/>
      </w:r>
      <w:r>
        <w:rPr>
          <w:rFonts w:hint="eastAsia" w:asciiTheme="minorEastAsia" w:hAnsiTheme="minorEastAsia" w:eastAsiaTheme="minorEastAsia" w:cstheme="minorEastAsia"/>
          <w:bCs/>
          <w:caps/>
          <w:kern w:val="2"/>
          <w:sz w:val="24"/>
          <w:szCs w:val="24"/>
          <w:lang w:val="en-US" w:eastAsia="zh-CN" w:bidi="ar-SA"/>
        </w:rPr>
        <w:t>⑦</w:t>
      </w:r>
      <w:r>
        <w:rPr>
          <w:rFonts w:hint="eastAsia" w:asciiTheme="minorEastAsia" w:hAnsiTheme="minorEastAsia" w:eastAsiaTheme="minorEastAsia" w:cstheme="minorEastAsia"/>
          <w:bCs/>
          <w:caps/>
          <w:kern w:val="2"/>
          <w:sz w:val="24"/>
          <w:szCs w:val="24"/>
          <w:lang w:val="en-US" w:eastAsia="zh-CN" w:bidi="ar-SA"/>
        </w:rPr>
        <w:fldChar w:fldCharType="end"/>
      </w:r>
      <w:r>
        <w:rPr>
          <w:rFonts w:hint="eastAsia" w:asciiTheme="minorEastAsia" w:hAnsiTheme="minorEastAsia" w:eastAsiaTheme="minorEastAsia" w:cstheme="minorEastAsia"/>
          <w:bCs/>
          <w:caps/>
          <w:kern w:val="2"/>
          <w:sz w:val="24"/>
          <w:szCs w:val="24"/>
          <w:lang w:val="en-US" w:eastAsia="zh-CN" w:bidi="ar-SA"/>
        </w:rPr>
        <w:t>提供具有履行本合同所必需的设备和专业技术能力的说明及承诺；</w:t>
      </w:r>
    </w:p>
    <w:p w14:paraId="5E23CA9F">
      <w:pPr>
        <w:pStyle w:val="5"/>
        <w:jc w:val="center"/>
        <w:rPr>
          <w:rFonts w:hint="eastAsia" w:asciiTheme="majorEastAsia" w:hAnsiTheme="majorEastAsia" w:eastAsiaTheme="majorEastAsia" w:cstheme="majorEastAsia"/>
          <w:highlight w:val="none"/>
          <w:lang w:eastAsia="zh-CN"/>
        </w:rPr>
      </w:pPr>
      <w:bookmarkStart w:id="0" w:name="_Toc31840"/>
      <w:r>
        <w:rPr>
          <w:rFonts w:hint="eastAsia" w:asciiTheme="majorEastAsia" w:hAnsiTheme="majorEastAsia" w:eastAsiaTheme="majorEastAsia" w:cstheme="majorEastAsia"/>
          <w:highlight w:val="none"/>
        </w:rPr>
        <w:t>履行</w:t>
      </w:r>
      <w:r>
        <w:rPr>
          <w:rFonts w:hint="eastAsia" w:asciiTheme="majorEastAsia" w:hAnsiTheme="majorEastAsia" w:eastAsiaTheme="majorEastAsia" w:cstheme="majorEastAsia"/>
          <w:highlight w:val="none"/>
          <w:lang w:eastAsia="zh-CN"/>
        </w:rPr>
        <w:t>本</w:t>
      </w:r>
      <w:r>
        <w:rPr>
          <w:rFonts w:hint="eastAsia" w:asciiTheme="majorEastAsia" w:hAnsiTheme="majorEastAsia" w:eastAsiaTheme="majorEastAsia" w:cstheme="majorEastAsia"/>
          <w:highlight w:val="none"/>
        </w:rPr>
        <w:t>合同所必需的设备和专业技术能力</w:t>
      </w:r>
      <w:bookmarkEnd w:id="0"/>
      <w:r>
        <w:rPr>
          <w:rFonts w:hint="eastAsia" w:asciiTheme="majorEastAsia" w:hAnsiTheme="majorEastAsia" w:eastAsiaTheme="majorEastAsia" w:cstheme="majorEastAsia"/>
          <w:highlight w:val="none"/>
          <w:lang w:eastAsia="zh-CN"/>
        </w:rPr>
        <w:t>的说明及承诺</w:t>
      </w:r>
    </w:p>
    <w:p w14:paraId="1FD3754F">
      <w:pPr>
        <w:pStyle w:val="6"/>
        <w:rPr>
          <w:rFonts w:hint="eastAsia"/>
          <w:highlight w:val="none"/>
        </w:rPr>
      </w:pPr>
    </w:p>
    <w:p w14:paraId="4EBD4278">
      <w:pPr>
        <w:spacing w:line="360" w:lineRule="auto"/>
        <w:jc w:val="left"/>
        <w:rPr>
          <w:rFonts w:hint="eastAsia" w:ascii="宋体" w:hAnsi="宋体" w:cs="宋体"/>
          <w:sz w:val="21"/>
          <w:highlight w:val="none"/>
        </w:rPr>
      </w:pPr>
      <w:r>
        <w:rPr>
          <w:rFonts w:hint="eastAsia" w:ascii="宋体" w:hAnsi="宋体" w:cs="宋体"/>
          <w:sz w:val="21"/>
          <w:highlight w:val="none"/>
        </w:rPr>
        <w:t xml:space="preserve"> 采购人</w:t>
      </w:r>
      <w:r>
        <w:rPr>
          <w:rFonts w:hint="eastAsia" w:ascii="宋体" w:hAnsi="宋体" w:cs="宋体"/>
          <w:sz w:val="21"/>
          <w:highlight w:val="none"/>
          <w:u w:val="single"/>
        </w:rPr>
        <w:t xml:space="preserve">         </w:t>
      </w:r>
      <w:r>
        <w:rPr>
          <w:rFonts w:hint="eastAsia" w:ascii="宋体" w:hAnsi="宋体" w:cs="宋体"/>
          <w:sz w:val="21"/>
          <w:highlight w:val="none"/>
          <w:u w:val="single"/>
          <w:lang w:val="en-US" w:eastAsia="zh-CN"/>
        </w:rPr>
        <w:t xml:space="preserve">     </w:t>
      </w:r>
      <w:r>
        <w:rPr>
          <w:rFonts w:hint="eastAsia" w:ascii="宋体" w:hAnsi="宋体" w:cs="宋体"/>
          <w:sz w:val="21"/>
          <w:highlight w:val="none"/>
          <w:u w:val="single"/>
        </w:rPr>
        <w:t xml:space="preserve"> </w:t>
      </w:r>
      <w:r>
        <w:rPr>
          <w:rFonts w:hint="eastAsia" w:ascii="宋体" w:hAnsi="宋体" w:cs="宋体"/>
          <w:sz w:val="21"/>
          <w:highlight w:val="none"/>
        </w:rPr>
        <w:t>：</w:t>
      </w:r>
    </w:p>
    <w:p w14:paraId="326F7C07">
      <w:pPr>
        <w:widowControl/>
        <w:spacing w:line="500" w:lineRule="exact"/>
        <w:ind w:firstLine="420" w:firstLineChars="200"/>
        <w:rPr>
          <w:rFonts w:hint="eastAsia" w:ascii="宋体" w:hAnsi="宋体" w:cs="宋体"/>
          <w:sz w:val="21"/>
          <w:highlight w:val="none"/>
        </w:rPr>
      </w:pPr>
      <w:r>
        <w:rPr>
          <w:rFonts w:hint="eastAsia" w:ascii="宋体" w:hAnsi="宋体" w:cs="宋体"/>
          <w:sz w:val="21"/>
          <w:highlight w:val="none"/>
        </w:rPr>
        <w:t>我方作为</w:t>
      </w:r>
      <w:r>
        <w:rPr>
          <w:rFonts w:hint="eastAsia" w:ascii="宋体" w:hAnsi="宋体" w:cs="宋体"/>
          <w:sz w:val="21"/>
          <w:highlight w:val="none"/>
          <w:u w:val="single"/>
        </w:rPr>
        <w:t xml:space="preserve">     </w:t>
      </w:r>
      <w:r>
        <w:rPr>
          <w:rFonts w:hint="eastAsia" w:ascii="宋体" w:hAnsi="宋体" w:cs="宋体"/>
          <w:sz w:val="21"/>
          <w:highlight w:val="none"/>
          <w:u w:val="single"/>
          <w:lang w:val="en-US" w:eastAsia="zh-CN"/>
        </w:rPr>
        <w:t xml:space="preserve">   </w:t>
      </w:r>
      <w:r>
        <w:rPr>
          <w:rFonts w:hint="eastAsia" w:ascii="宋体" w:hAnsi="宋体" w:cs="宋体"/>
          <w:sz w:val="21"/>
          <w:highlight w:val="none"/>
          <w:u w:val="single"/>
        </w:rPr>
        <w:t>项目名称</w:t>
      </w:r>
      <w:r>
        <w:rPr>
          <w:rFonts w:hint="eastAsia" w:ascii="宋体" w:hAnsi="宋体" w:cs="宋体"/>
          <w:sz w:val="21"/>
          <w:highlight w:val="none"/>
        </w:rPr>
        <w:t>（项目编号：</w:t>
      </w:r>
      <w:r>
        <w:rPr>
          <w:rFonts w:hint="eastAsia" w:ascii="宋体" w:hAnsi="宋体" w:cs="宋体"/>
          <w:sz w:val="21"/>
          <w:highlight w:val="none"/>
          <w:u w:val="single"/>
          <w:lang w:val="en-US" w:eastAsia="zh-CN"/>
        </w:rPr>
        <w:t xml:space="preserve">  </w:t>
      </w:r>
      <w:r>
        <w:rPr>
          <w:rFonts w:hint="eastAsia" w:ascii="宋体" w:hAnsi="宋体" w:cs="宋体"/>
          <w:sz w:val="21"/>
          <w:highlight w:val="none"/>
          <w:u w:val="single"/>
        </w:rPr>
        <w:t xml:space="preserve">     </w:t>
      </w:r>
      <w:r>
        <w:rPr>
          <w:rFonts w:hint="eastAsia" w:ascii="宋体" w:hAnsi="宋体" w:cs="宋体"/>
          <w:sz w:val="21"/>
          <w:highlight w:val="none"/>
          <w:u w:val="single"/>
          <w:lang w:val="en-US" w:eastAsia="zh-CN"/>
        </w:rPr>
        <w:t xml:space="preserve">   </w:t>
      </w:r>
      <w:r>
        <w:rPr>
          <w:rFonts w:hint="eastAsia" w:ascii="宋体" w:hAnsi="宋体" w:cs="宋体"/>
          <w:sz w:val="21"/>
          <w:highlight w:val="none"/>
        </w:rPr>
        <w:t>）的投标供应商，在此郑重声明：</w:t>
      </w:r>
    </w:p>
    <w:p w14:paraId="7285CCDD">
      <w:pPr>
        <w:widowControl/>
        <w:spacing w:line="500" w:lineRule="exact"/>
        <w:ind w:firstLine="420" w:firstLineChars="200"/>
        <w:rPr>
          <w:rFonts w:hint="eastAsia" w:ascii="宋体" w:hAnsi="宋体" w:cs="宋体"/>
          <w:sz w:val="21"/>
          <w:highlight w:val="none"/>
        </w:rPr>
      </w:pPr>
      <w:r>
        <w:rPr>
          <w:rFonts w:hint="eastAsia" w:ascii="宋体" w:hAnsi="宋体" w:cs="宋体"/>
          <w:sz w:val="21"/>
          <w:highlight w:val="none"/>
        </w:rPr>
        <w:t>1、在参加本次政府采购项目经营活动中</w:t>
      </w:r>
      <w:r>
        <w:rPr>
          <w:rFonts w:hint="eastAsia" w:ascii="宋体" w:hAnsi="宋体" w:cs="宋体"/>
          <w:sz w:val="21"/>
          <w:highlight w:val="none"/>
          <w:u w:val="single"/>
        </w:rPr>
        <w:t xml:space="preserve">      </w:t>
      </w:r>
      <w:r>
        <w:rPr>
          <w:rFonts w:hint="eastAsia" w:ascii="宋体" w:hAnsi="宋体" w:cs="宋体"/>
          <w:sz w:val="21"/>
          <w:highlight w:val="none"/>
        </w:rPr>
        <w:t>（填“没有”或“有”）履行</w:t>
      </w:r>
      <w:r>
        <w:rPr>
          <w:rFonts w:hint="eastAsia" w:ascii="宋体" w:hAnsi="宋体" w:cs="宋体"/>
          <w:sz w:val="21"/>
          <w:highlight w:val="none"/>
          <w:lang w:eastAsia="zh-CN"/>
        </w:rPr>
        <w:t>本</w:t>
      </w:r>
      <w:r>
        <w:rPr>
          <w:rFonts w:hint="eastAsia" w:ascii="宋体" w:hAnsi="宋体" w:cs="宋体"/>
          <w:sz w:val="21"/>
          <w:highlight w:val="none"/>
        </w:rPr>
        <w:t>合同所必需的设备和专业技术能力。</w:t>
      </w:r>
    </w:p>
    <w:p w14:paraId="0CD75F7B">
      <w:pPr>
        <w:widowControl/>
        <w:spacing w:line="500" w:lineRule="exact"/>
        <w:ind w:firstLine="420" w:firstLineChars="200"/>
        <w:rPr>
          <w:rFonts w:hint="eastAsia" w:ascii="宋体" w:hAnsi="宋体" w:cs="宋体"/>
          <w:sz w:val="21"/>
          <w:highlight w:val="none"/>
        </w:rPr>
      </w:pPr>
      <w:r>
        <w:rPr>
          <w:rFonts w:hint="eastAsia" w:ascii="宋体" w:hAnsi="宋体" w:cs="宋体"/>
          <w:sz w:val="21"/>
          <w:highlight w:val="none"/>
          <w:lang w:val="en-US" w:eastAsia="zh-CN"/>
        </w:rPr>
        <w:t>2、</w:t>
      </w:r>
      <w:r>
        <w:rPr>
          <w:rFonts w:hint="eastAsia" w:ascii="宋体" w:hAnsi="宋体" w:cs="宋体"/>
          <w:sz w:val="21"/>
          <w:highlight w:val="none"/>
        </w:rPr>
        <w:t>本公司对上述承诺的真实性负责。如有虚假，我公司同意按我方合同违约处理，并依法承担相应法律责任。</w:t>
      </w:r>
    </w:p>
    <w:p w14:paraId="0DB29C6D">
      <w:pPr>
        <w:widowControl/>
        <w:spacing w:line="500" w:lineRule="exact"/>
        <w:ind w:firstLine="420" w:firstLineChars="200"/>
        <w:rPr>
          <w:rFonts w:hint="eastAsia" w:ascii="宋体" w:hAnsi="宋体" w:cs="宋体"/>
          <w:sz w:val="21"/>
          <w:highlight w:val="none"/>
        </w:rPr>
      </w:pPr>
    </w:p>
    <w:p w14:paraId="48EFC811">
      <w:pPr>
        <w:widowControl/>
        <w:spacing w:line="500" w:lineRule="exact"/>
        <w:ind w:firstLine="420" w:firstLineChars="200"/>
        <w:rPr>
          <w:rFonts w:hint="eastAsia" w:ascii="宋体" w:hAnsi="宋体" w:cs="宋体"/>
          <w:sz w:val="21"/>
          <w:highlight w:val="none"/>
        </w:rPr>
      </w:pPr>
      <w:r>
        <w:rPr>
          <w:rFonts w:hint="eastAsia" w:ascii="宋体" w:hAnsi="宋体" w:cs="宋体"/>
          <w:sz w:val="21"/>
          <w:highlight w:val="none"/>
        </w:rPr>
        <w:t>特此声明。</w:t>
      </w:r>
    </w:p>
    <w:p w14:paraId="55062353">
      <w:pPr>
        <w:widowControl/>
        <w:spacing w:line="500" w:lineRule="exact"/>
        <w:ind w:firstLine="420" w:firstLineChars="200"/>
        <w:rPr>
          <w:rFonts w:hint="eastAsia" w:ascii="宋体" w:hAnsi="宋体" w:cs="宋体"/>
          <w:sz w:val="21"/>
          <w:highlight w:val="none"/>
        </w:rPr>
      </w:pPr>
    </w:p>
    <w:p w14:paraId="587A571A">
      <w:pPr>
        <w:widowControl/>
        <w:spacing w:line="600" w:lineRule="exact"/>
        <w:ind w:firstLine="5040" w:firstLineChars="2400"/>
        <w:rPr>
          <w:rFonts w:hint="eastAsia" w:ascii="宋体" w:hAnsi="宋体" w:cs="宋体"/>
          <w:sz w:val="21"/>
          <w:highlight w:val="none"/>
        </w:rPr>
      </w:pPr>
      <w:r>
        <w:rPr>
          <w:rFonts w:hint="eastAsia" w:ascii="宋体" w:hAnsi="宋体" w:cs="宋体"/>
          <w:sz w:val="21"/>
          <w:highlight w:val="none"/>
        </w:rPr>
        <w:t>供 应 商（</w:t>
      </w:r>
      <w:r>
        <w:rPr>
          <w:rFonts w:hint="eastAsia" w:ascii="宋体" w:hAnsi="宋体" w:cs="宋体"/>
          <w:szCs w:val="21"/>
          <w:highlight w:val="none"/>
        </w:rPr>
        <w:t>盖单位章</w:t>
      </w:r>
      <w:r>
        <w:rPr>
          <w:rFonts w:hint="eastAsia" w:ascii="宋体" w:hAnsi="宋体" w:cs="宋体"/>
          <w:sz w:val="21"/>
          <w:highlight w:val="none"/>
        </w:rPr>
        <w:t xml:space="preserve">）：                   </w:t>
      </w:r>
    </w:p>
    <w:p w14:paraId="139AC0B6">
      <w:pPr>
        <w:widowControl/>
        <w:spacing w:line="600" w:lineRule="exact"/>
        <w:ind w:firstLine="4410" w:firstLineChars="2100"/>
        <w:rPr>
          <w:rFonts w:hint="eastAsia" w:ascii="宋体" w:hAnsi="宋体" w:cs="宋体"/>
          <w:sz w:val="21"/>
          <w:highlight w:val="none"/>
        </w:rPr>
      </w:pPr>
      <w:r>
        <w:rPr>
          <w:rFonts w:hint="eastAsia" w:ascii="宋体" w:hAnsi="宋体" w:cs="宋体"/>
          <w:sz w:val="21"/>
          <w:highlight w:val="none"/>
        </w:rPr>
        <w:t xml:space="preserve">法定代表人或授权代表（签字或盖章）：              </w:t>
      </w:r>
    </w:p>
    <w:p w14:paraId="32936AE0">
      <w:pPr>
        <w:widowControl/>
        <w:spacing w:line="600" w:lineRule="exact"/>
        <w:ind w:firstLine="5040" w:firstLineChars="2400"/>
        <w:rPr>
          <w:rFonts w:hint="eastAsia" w:ascii="宋体" w:hAnsi="宋体" w:cs="宋体"/>
          <w:sz w:val="21"/>
          <w:highlight w:val="none"/>
        </w:rPr>
        <w:sectPr>
          <w:pgSz w:w="11906" w:h="16838"/>
          <w:pgMar w:top="1440" w:right="1800" w:bottom="1440" w:left="1800" w:header="851" w:footer="992" w:gutter="0"/>
          <w:cols w:space="425" w:num="1"/>
          <w:docGrid w:type="lines" w:linePitch="312" w:charSpace="0"/>
        </w:sectPr>
      </w:pPr>
      <w:r>
        <w:rPr>
          <w:rFonts w:hint="eastAsia" w:ascii="宋体" w:hAnsi="宋体" w:cs="宋体"/>
          <w:sz w:val="21"/>
          <w:highlight w:val="none"/>
        </w:rPr>
        <w:t>日   期：　年　月　日</w:t>
      </w:r>
    </w:p>
    <w:p w14:paraId="76239A89">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r>
        <w:rPr>
          <w:rFonts w:hint="eastAsia" w:asciiTheme="minorEastAsia" w:hAnsiTheme="minorEastAsia" w:eastAsiaTheme="minorEastAsia" w:cstheme="minorEastAsia"/>
          <w:bCs/>
          <w:caps/>
          <w:kern w:val="2"/>
          <w:sz w:val="24"/>
          <w:szCs w:val="24"/>
          <w:lang w:val="en-US" w:eastAsia="zh-CN" w:bidi="ar-SA"/>
        </w:rPr>
        <w:t>⑧出具参加本次投标前3年内，在经营活动中没有重大违法记录的书面声明；</w:t>
      </w:r>
    </w:p>
    <w:p w14:paraId="57CD06FB">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p>
    <w:p w14:paraId="6094953A">
      <w:pPr>
        <w:snapToGrid w:val="0"/>
        <w:spacing w:line="360" w:lineRule="auto"/>
        <w:jc w:val="center"/>
        <w:rPr>
          <w:rFonts w:hint="eastAsia" w:ascii="宋体" w:hAnsi="宋体" w:eastAsia="宋体" w:cs="宋体"/>
          <w:b/>
          <w:sz w:val="24"/>
        </w:rPr>
      </w:pPr>
      <w:r>
        <w:rPr>
          <w:rFonts w:hint="eastAsia" w:ascii="宋体" w:hAnsi="宋体" w:eastAsia="宋体" w:cs="宋体"/>
          <w:b/>
          <w:sz w:val="32"/>
          <w:szCs w:val="44"/>
          <w:u w:val="single"/>
        </w:rPr>
        <w:t>近三年内在经营活动中无重大违法记录声明</w:t>
      </w:r>
    </w:p>
    <w:p w14:paraId="1AF6033F">
      <w:pPr>
        <w:spacing w:line="520" w:lineRule="exact"/>
        <w:jc w:val="center"/>
        <w:rPr>
          <w:rFonts w:hint="eastAsia" w:ascii="宋体" w:hAnsi="宋体" w:eastAsia="宋体" w:cs="宋体"/>
          <w:sz w:val="28"/>
          <w:szCs w:val="28"/>
        </w:rPr>
      </w:pPr>
      <w:r>
        <w:rPr>
          <w:rFonts w:hint="eastAsia" w:ascii="宋体" w:hAnsi="宋体" w:eastAsia="宋体" w:cs="宋体"/>
          <w:b/>
          <w:sz w:val="28"/>
          <w:szCs w:val="28"/>
        </w:rPr>
        <w:t>声   明</w:t>
      </w:r>
    </w:p>
    <w:tbl>
      <w:tblPr>
        <w:tblStyle w:val="11"/>
        <w:tblW w:w="95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5"/>
        <w:gridCol w:w="2880"/>
        <w:gridCol w:w="3368"/>
      </w:tblGrid>
      <w:tr w14:paraId="15CF1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jc w:val="center"/>
        </w:trPr>
        <w:tc>
          <w:tcPr>
            <w:tcW w:w="9593" w:type="dxa"/>
            <w:gridSpan w:val="3"/>
            <w:noWrap w:val="0"/>
            <w:vAlign w:val="center"/>
          </w:tcPr>
          <w:p w14:paraId="48C07141">
            <w:pPr>
              <w:spacing w:line="400" w:lineRule="exact"/>
              <w:rPr>
                <w:rFonts w:hint="eastAsia" w:ascii="宋体" w:hAnsi="宋体" w:eastAsia="宋体" w:cs="宋体"/>
                <w:sz w:val="24"/>
              </w:rPr>
            </w:pPr>
            <w:r>
              <w:rPr>
                <w:rFonts w:hint="eastAsia" w:ascii="宋体" w:hAnsi="宋体" w:eastAsia="宋体" w:cs="宋体"/>
                <w:sz w:val="24"/>
              </w:rPr>
              <w:t>致：</w:t>
            </w:r>
          </w:p>
        </w:tc>
      </w:tr>
      <w:tr w14:paraId="22CE3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jc w:val="center"/>
        </w:trPr>
        <w:tc>
          <w:tcPr>
            <w:tcW w:w="9593" w:type="dxa"/>
            <w:gridSpan w:val="3"/>
            <w:noWrap w:val="0"/>
            <w:vAlign w:val="center"/>
          </w:tcPr>
          <w:p w14:paraId="5CDFB417">
            <w:pPr>
              <w:spacing w:line="360" w:lineRule="exact"/>
              <w:ind w:firstLine="480" w:firstLineChars="200"/>
              <w:rPr>
                <w:rFonts w:hint="eastAsia" w:ascii="宋体" w:hAnsi="宋体" w:eastAsia="宋体" w:cs="宋体"/>
                <w:sz w:val="24"/>
                <w:u w:val="single"/>
              </w:rPr>
            </w:pPr>
            <w:r>
              <w:rPr>
                <w:rFonts w:hint="eastAsia" w:ascii="宋体" w:hAnsi="宋体" w:eastAsia="宋体" w:cs="宋体"/>
                <w:sz w:val="24"/>
              </w:rPr>
              <w:t>本企业（公司）在参加本项目招标（磋商）活动之前3年内，经营活动中不存在《中华人民共和国政府采购法实施条例》第十九条所列指的重大违法记录（是指供应商因违法经营受到刑事处罚或者责令停产停业、吊销许可证或者执照、较大数额罚款等行政处罚），如有隐瞒实情，愿承担一切责任和后果。</w:t>
            </w:r>
          </w:p>
        </w:tc>
      </w:tr>
      <w:tr w14:paraId="5031D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3345" w:type="dxa"/>
            <w:noWrap w:val="0"/>
            <w:vAlign w:val="center"/>
          </w:tcPr>
          <w:p w14:paraId="15D111AF">
            <w:pPr>
              <w:spacing w:line="400" w:lineRule="exact"/>
              <w:jc w:val="center"/>
              <w:rPr>
                <w:rFonts w:hint="eastAsia" w:ascii="宋体" w:hAnsi="宋体" w:eastAsia="宋体" w:cs="宋体"/>
                <w:sz w:val="24"/>
              </w:rPr>
            </w:pPr>
            <w:r>
              <w:rPr>
                <w:rFonts w:hint="eastAsia" w:ascii="宋体" w:hAnsi="宋体" w:eastAsia="宋体" w:cs="宋体"/>
                <w:sz w:val="24"/>
              </w:rPr>
              <w:t>声明人</w:t>
            </w:r>
          </w:p>
        </w:tc>
        <w:tc>
          <w:tcPr>
            <w:tcW w:w="2880" w:type="dxa"/>
            <w:noWrap w:val="0"/>
            <w:vAlign w:val="center"/>
          </w:tcPr>
          <w:p w14:paraId="227D69AB">
            <w:pPr>
              <w:spacing w:line="400" w:lineRule="exact"/>
              <w:jc w:val="center"/>
              <w:rPr>
                <w:rFonts w:hint="eastAsia" w:ascii="宋体" w:hAnsi="宋体" w:eastAsia="宋体" w:cs="宋体"/>
                <w:sz w:val="24"/>
              </w:rPr>
            </w:pPr>
            <w:r>
              <w:rPr>
                <w:rFonts w:hint="eastAsia" w:ascii="宋体" w:hAnsi="宋体" w:eastAsia="宋体" w:cs="宋体"/>
                <w:sz w:val="24"/>
              </w:rPr>
              <w:t>法定代表人</w:t>
            </w:r>
          </w:p>
        </w:tc>
        <w:tc>
          <w:tcPr>
            <w:tcW w:w="3368" w:type="dxa"/>
            <w:noWrap w:val="0"/>
            <w:vAlign w:val="center"/>
          </w:tcPr>
          <w:p w14:paraId="5B859C3E">
            <w:pPr>
              <w:spacing w:line="400" w:lineRule="exact"/>
              <w:jc w:val="center"/>
              <w:rPr>
                <w:rFonts w:hint="eastAsia" w:ascii="宋体" w:hAnsi="宋体" w:eastAsia="宋体" w:cs="宋体"/>
                <w:sz w:val="24"/>
              </w:rPr>
            </w:pPr>
            <w:r>
              <w:rPr>
                <w:rFonts w:hint="eastAsia" w:ascii="宋体" w:hAnsi="宋体" w:eastAsia="宋体" w:cs="宋体"/>
                <w:sz w:val="24"/>
              </w:rPr>
              <w:t>日  期</w:t>
            </w:r>
          </w:p>
        </w:tc>
      </w:tr>
      <w:tr w14:paraId="395AC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0" w:hRule="atLeast"/>
          <w:jc w:val="center"/>
        </w:trPr>
        <w:tc>
          <w:tcPr>
            <w:tcW w:w="3345" w:type="dxa"/>
            <w:noWrap w:val="0"/>
            <w:vAlign w:val="center"/>
          </w:tcPr>
          <w:p w14:paraId="6A52069C">
            <w:pPr>
              <w:spacing w:line="400" w:lineRule="exact"/>
              <w:jc w:val="center"/>
              <w:rPr>
                <w:rFonts w:hint="eastAsia" w:ascii="宋体" w:hAnsi="宋体" w:eastAsia="宋体" w:cs="宋体"/>
                <w:sz w:val="24"/>
              </w:rPr>
            </w:pPr>
            <w:r>
              <w:rPr>
                <w:rFonts w:hint="eastAsia" w:ascii="宋体" w:hAnsi="宋体" w:eastAsia="宋体" w:cs="宋体"/>
                <w:sz w:val="24"/>
              </w:rPr>
              <w:t>（公章）</w:t>
            </w:r>
          </w:p>
        </w:tc>
        <w:tc>
          <w:tcPr>
            <w:tcW w:w="2880" w:type="dxa"/>
            <w:noWrap w:val="0"/>
            <w:vAlign w:val="center"/>
          </w:tcPr>
          <w:p w14:paraId="7924B246">
            <w:pPr>
              <w:spacing w:line="400" w:lineRule="exact"/>
              <w:jc w:val="center"/>
              <w:rPr>
                <w:rFonts w:hint="eastAsia" w:ascii="宋体" w:hAnsi="宋体" w:eastAsia="宋体" w:cs="宋体"/>
                <w:sz w:val="24"/>
              </w:rPr>
            </w:pPr>
            <w:r>
              <w:rPr>
                <w:rFonts w:hint="eastAsia" w:ascii="宋体" w:hAnsi="宋体" w:eastAsia="宋体" w:cs="宋体"/>
                <w:sz w:val="24"/>
              </w:rPr>
              <w:t>（签字或盖章）</w:t>
            </w:r>
          </w:p>
        </w:tc>
        <w:tc>
          <w:tcPr>
            <w:tcW w:w="3368" w:type="dxa"/>
            <w:noWrap w:val="0"/>
            <w:vAlign w:val="center"/>
          </w:tcPr>
          <w:p w14:paraId="6E47990E">
            <w:pPr>
              <w:spacing w:line="400" w:lineRule="exact"/>
              <w:ind w:firstLine="480" w:firstLineChars="200"/>
              <w:rPr>
                <w:rFonts w:hint="eastAsia" w:ascii="宋体" w:hAnsi="宋体" w:eastAsia="宋体" w:cs="宋体"/>
                <w:sz w:val="24"/>
              </w:rPr>
            </w:pPr>
            <w:r>
              <w:rPr>
                <w:rFonts w:hint="eastAsia" w:ascii="宋体" w:hAnsi="宋体" w:eastAsia="宋体" w:cs="宋体"/>
                <w:sz w:val="24"/>
              </w:rPr>
              <w:t>年   月   日</w:t>
            </w:r>
          </w:p>
        </w:tc>
      </w:tr>
    </w:tbl>
    <w:p w14:paraId="440AF671">
      <w:pPr>
        <w:pStyle w:val="6"/>
        <w:rPr>
          <w:rFonts w:hint="eastAsia"/>
        </w:rPr>
        <w:sectPr>
          <w:pgSz w:w="11906" w:h="16838"/>
          <w:pgMar w:top="1440" w:right="1800" w:bottom="1440" w:left="1800" w:header="851" w:footer="992" w:gutter="0"/>
          <w:cols w:space="425" w:num="1"/>
          <w:docGrid w:type="lines" w:linePitch="312" w:charSpace="0"/>
        </w:sectPr>
      </w:pPr>
    </w:p>
    <w:p w14:paraId="6111C441">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40" w:lineRule="exact"/>
        <w:ind w:left="479" w:leftChars="228" w:right="0" w:firstLine="0" w:firstLineChars="0"/>
        <w:jc w:val="both"/>
        <w:textAlignment w:val="baseline"/>
        <w:rPr>
          <w:rFonts w:hint="eastAsia" w:ascii="宋体" w:hAnsi="宋体" w:eastAsia="宋体" w:cs="宋体"/>
          <w:i w:val="0"/>
          <w:iCs w:val="0"/>
          <w:caps w:val="0"/>
          <w:color w:val="333333"/>
          <w:spacing w:val="0"/>
          <w:sz w:val="24"/>
          <w:szCs w:val="24"/>
          <w:shd w:val="clear" w:color="auto" w:fill="FFFFFF"/>
        </w:rPr>
      </w:pPr>
      <w:r>
        <w:rPr>
          <w:rFonts w:hint="eastAsia" w:asciiTheme="minorEastAsia" w:hAnsiTheme="minorEastAsia" w:eastAsiaTheme="minorEastAsia" w:cstheme="minorEastAsia"/>
          <w:bCs/>
          <w:caps/>
          <w:kern w:val="2"/>
          <w:sz w:val="24"/>
          <w:szCs w:val="24"/>
          <w:lang w:val="en-US" w:eastAsia="zh-CN" w:bidi="ar-SA"/>
        </w:rPr>
        <w:t>⑨</w:t>
      </w:r>
      <w:r>
        <w:rPr>
          <w:rFonts w:hint="eastAsia" w:ascii="宋体" w:hAnsi="宋体" w:eastAsia="宋体" w:cs="宋体"/>
          <w:i w:val="0"/>
          <w:iCs w:val="0"/>
          <w:caps w:val="0"/>
          <w:color w:val="333333"/>
          <w:spacing w:val="0"/>
          <w:sz w:val="24"/>
          <w:szCs w:val="24"/>
          <w:shd w:val="clear" w:color="auto" w:fill="FFFFFF"/>
        </w:rPr>
        <w:t>供应商通过“信用中国”网站（www.creditchina.gov.cn）和中国政府采购网（www.ccgp.gov.cn）等渠道查询相关主体信用记录，对列入失信被执行人、重大税收违法案件当事人名单、政府采购严重违法失信行为记录名单的供应商，将拒绝其参与政府采购活动</w:t>
      </w:r>
      <w:r>
        <w:rPr>
          <w:rFonts w:hint="eastAsia" w:ascii="宋体" w:hAnsi="宋体" w:eastAsia="宋体" w:cs="宋体"/>
          <w:i w:val="0"/>
          <w:iCs w:val="0"/>
          <w:caps w:val="0"/>
          <w:color w:val="333333"/>
          <w:spacing w:val="0"/>
          <w:sz w:val="24"/>
          <w:szCs w:val="24"/>
          <w:shd w:val="clear" w:color="auto" w:fill="FFFFFF"/>
          <w:lang w:val="en-US" w:eastAsia="zh-CN"/>
        </w:rPr>
        <w:t>；</w:t>
      </w:r>
    </w:p>
    <w:p w14:paraId="3DD2D649">
      <w:pPr>
        <w:rPr>
          <w:rFonts w:hint="eastAsia" w:asciiTheme="minorEastAsia" w:hAnsiTheme="minorEastAsia" w:eastAsiaTheme="minorEastAsia" w:cstheme="minorEastAsia"/>
          <w:bCs/>
          <w:caps/>
          <w:kern w:val="2"/>
          <w:sz w:val="24"/>
          <w:szCs w:val="24"/>
          <w:lang w:val="en-US" w:eastAsia="zh-CN" w:bidi="ar-SA"/>
        </w:rPr>
      </w:pPr>
    </w:p>
    <w:p w14:paraId="4B8E397D">
      <w:pPr>
        <w:rPr>
          <w:rFonts w:hint="eastAsia" w:asciiTheme="minorEastAsia" w:hAnsiTheme="minorEastAsia" w:eastAsiaTheme="minorEastAsia" w:cstheme="minorEastAsia"/>
          <w:bCs/>
          <w:caps/>
          <w:kern w:val="2"/>
          <w:sz w:val="24"/>
          <w:szCs w:val="24"/>
          <w:lang w:val="en-US" w:eastAsia="zh-CN" w:bidi="ar-SA"/>
        </w:rPr>
      </w:pPr>
    </w:p>
    <w:p w14:paraId="48903527">
      <w:pPr>
        <w:rPr>
          <w:rFonts w:hint="eastAsia" w:asciiTheme="minorEastAsia" w:hAnsiTheme="minorEastAsia" w:eastAsiaTheme="minorEastAsia" w:cstheme="minorEastAsia"/>
          <w:bCs/>
          <w:caps/>
          <w:kern w:val="2"/>
          <w:sz w:val="24"/>
          <w:szCs w:val="24"/>
          <w:lang w:val="en-US" w:eastAsia="zh-CN" w:bidi="ar-SA"/>
        </w:rPr>
      </w:pPr>
    </w:p>
    <w:p w14:paraId="1886CE80">
      <w:pPr>
        <w:rPr>
          <w:rFonts w:hint="eastAsia" w:asciiTheme="minorEastAsia" w:hAnsiTheme="minorEastAsia" w:eastAsiaTheme="minorEastAsia" w:cstheme="minorEastAsia"/>
          <w:bCs/>
          <w:caps/>
          <w:kern w:val="2"/>
          <w:sz w:val="24"/>
          <w:szCs w:val="24"/>
          <w:lang w:val="en-US" w:eastAsia="zh-CN" w:bidi="ar-SA"/>
        </w:rPr>
      </w:pPr>
    </w:p>
    <w:p w14:paraId="7B635C1B">
      <w:pPr>
        <w:rPr>
          <w:rFonts w:hint="eastAsia" w:asciiTheme="minorEastAsia" w:hAnsiTheme="minorEastAsia" w:eastAsiaTheme="minorEastAsia" w:cstheme="minorEastAsia"/>
          <w:bCs/>
          <w:caps/>
          <w:kern w:val="2"/>
          <w:sz w:val="24"/>
          <w:szCs w:val="24"/>
          <w:lang w:val="en-US" w:eastAsia="zh-CN" w:bidi="ar-SA"/>
        </w:rPr>
      </w:pPr>
    </w:p>
    <w:p w14:paraId="14E7443D">
      <w:pPr>
        <w:rPr>
          <w:rFonts w:hint="eastAsia" w:asciiTheme="minorEastAsia" w:hAnsiTheme="minorEastAsia" w:eastAsiaTheme="minorEastAsia" w:cstheme="minorEastAsia"/>
          <w:bCs/>
          <w:caps/>
          <w:kern w:val="2"/>
          <w:sz w:val="24"/>
          <w:szCs w:val="24"/>
          <w:lang w:val="en-US" w:eastAsia="zh-CN" w:bidi="ar-SA"/>
        </w:rPr>
      </w:pPr>
    </w:p>
    <w:p w14:paraId="6DFC00DD">
      <w:pPr>
        <w:rPr>
          <w:rFonts w:hint="eastAsia" w:asciiTheme="minorEastAsia" w:hAnsiTheme="minorEastAsia" w:eastAsiaTheme="minorEastAsia" w:cstheme="minorEastAsia"/>
          <w:bCs/>
          <w:caps/>
          <w:kern w:val="2"/>
          <w:sz w:val="24"/>
          <w:szCs w:val="24"/>
          <w:lang w:val="en-US" w:eastAsia="zh-CN" w:bidi="ar-SA"/>
        </w:rPr>
      </w:pPr>
    </w:p>
    <w:p w14:paraId="259F1F68">
      <w:pPr>
        <w:rPr>
          <w:rFonts w:hint="eastAsia" w:asciiTheme="minorEastAsia" w:hAnsiTheme="minorEastAsia" w:eastAsiaTheme="minorEastAsia" w:cstheme="minorEastAsia"/>
          <w:bCs/>
          <w:caps/>
          <w:kern w:val="2"/>
          <w:sz w:val="24"/>
          <w:szCs w:val="24"/>
          <w:lang w:val="en-US" w:eastAsia="zh-CN" w:bidi="ar-SA"/>
        </w:rPr>
      </w:pPr>
    </w:p>
    <w:p w14:paraId="640D23FE">
      <w:pPr>
        <w:rPr>
          <w:rFonts w:hint="eastAsia" w:asciiTheme="minorEastAsia" w:hAnsiTheme="minorEastAsia" w:eastAsiaTheme="minorEastAsia" w:cstheme="minorEastAsia"/>
          <w:bCs/>
          <w:caps/>
          <w:kern w:val="2"/>
          <w:sz w:val="24"/>
          <w:szCs w:val="24"/>
          <w:lang w:val="en-US" w:eastAsia="zh-CN" w:bidi="ar-SA"/>
        </w:rPr>
      </w:pPr>
    </w:p>
    <w:p w14:paraId="4A585855">
      <w:pPr>
        <w:rPr>
          <w:rFonts w:hint="eastAsia" w:asciiTheme="minorEastAsia" w:hAnsiTheme="minorEastAsia" w:eastAsiaTheme="minorEastAsia" w:cstheme="minorEastAsia"/>
          <w:bCs/>
          <w:caps/>
          <w:kern w:val="2"/>
          <w:sz w:val="24"/>
          <w:szCs w:val="24"/>
          <w:lang w:val="en-US" w:eastAsia="zh-CN" w:bidi="ar-SA"/>
        </w:rPr>
      </w:pPr>
    </w:p>
    <w:p w14:paraId="3BE40221">
      <w:pPr>
        <w:rPr>
          <w:rFonts w:hint="eastAsia" w:asciiTheme="minorEastAsia" w:hAnsiTheme="minorEastAsia" w:eastAsiaTheme="minorEastAsia" w:cstheme="minorEastAsia"/>
          <w:bCs/>
          <w:caps/>
          <w:kern w:val="2"/>
          <w:sz w:val="24"/>
          <w:szCs w:val="24"/>
          <w:lang w:val="en-US" w:eastAsia="zh-CN" w:bidi="ar-SA"/>
        </w:rPr>
      </w:pPr>
    </w:p>
    <w:p w14:paraId="0E87AC25">
      <w:pPr>
        <w:rPr>
          <w:rFonts w:hint="eastAsia" w:asciiTheme="minorEastAsia" w:hAnsiTheme="minorEastAsia" w:eastAsiaTheme="minorEastAsia" w:cstheme="minorEastAsia"/>
          <w:bCs/>
          <w:caps/>
          <w:kern w:val="2"/>
          <w:sz w:val="24"/>
          <w:szCs w:val="24"/>
          <w:lang w:val="en-US" w:eastAsia="zh-CN" w:bidi="ar-SA"/>
        </w:rPr>
      </w:pPr>
    </w:p>
    <w:p w14:paraId="1F2AF210">
      <w:pPr>
        <w:rPr>
          <w:rFonts w:hint="eastAsia" w:asciiTheme="minorEastAsia" w:hAnsiTheme="minorEastAsia" w:eastAsiaTheme="minorEastAsia" w:cstheme="minorEastAsia"/>
          <w:bCs/>
          <w:caps/>
          <w:kern w:val="2"/>
          <w:sz w:val="24"/>
          <w:szCs w:val="24"/>
          <w:lang w:val="en-US" w:eastAsia="zh-CN" w:bidi="ar-SA"/>
        </w:rPr>
      </w:pPr>
    </w:p>
    <w:p w14:paraId="336EED4A">
      <w:pPr>
        <w:rPr>
          <w:rFonts w:hint="eastAsia" w:asciiTheme="minorEastAsia" w:hAnsiTheme="minorEastAsia" w:eastAsiaTheme="minorEastAsia" w:cstheme="minorEastAsia"/>
          <w:bCs/>
          <w:caps/>
          <w:kern w:val="2"/>
          <w:sz w:val="24"/>
          <w:szCs w:val="24"/>
          <w:lang w:val="en-US" w:eastAsia="zh-CN" w:bidi="ar-SA"/>
        </w:rPr>
      </w:pPr>
    </w:p>
    <w:p w14:paraId="15FFB035">
      <w:pPr>
        <w:rPr>
          <w:rFonts w:hint="eastAsia" w:asciiTheme="minorEastAsia" w:hAnsiTheme="minorEastAsia" w:eastAsiaTheme="minorEastAsia" w:cstheme="minorEastAsia"/>
          <w:bCs/>
          <w:caps/>
          <w:kern w:val="2"/>
          <w:sz w:val="24"/>
          <w:szCs w:val="24"/>
          <w:lang w:val="en-US" w:eastAsia="zh-CN" w:bidi="ar-SA"/>
        </w:rPr>
      </w:pPr>
    </w:p>
    <w:p w14:paraId="58367A81">
      <w:pPr>
        <w:rPr>
          <w:rFonts w:hint="eastAsia" w:asciiTheme="minorEastAsia" w:hAnsiTheme="minorEastAsia" w:eastAsiaTheme="minorEastAsia" w:cstheme="minorEastAsia"/>
          <w:bCs/>
          <w:caps/>
          <w:kern w:val="2"/>
          <w:sz w:val="24"/>
          <w:szCs w:val="24"/>
          <w:lang w:val="en-US" w:eastAsia="zh-CN" w:bidi="ar-SA"/>
        </w:rPr>
      </w:pPr>
    </w:p>
    <w:p w14:paraId="0AC8B763">
      <w:pPr>
        <w:rPr>
          <w:rFonts w:hint="eastAsia" w:asciiTheme="minorEastAsia" w:hAnsiTheme="minorEastAsia" w:eastAsiaTheme="minorEastAsia" w:cstheme="minorEastAsia"/>
          <w:bCs/>
          <w:caps/>
          <w:kern w:val="2"/>
          <w:sz w:val="24"/>
          <w:szCs w:val="24"/>
          <w:lang w:val="en-US" w:eastAsia="zh-CN" w:bidi="ar-SA"/>
        </w:rPr>
      </w:pPr>
    </w:p>
    <w:p w14:paraId="28FC2E20">
      <w:pPr>
        <w:pStyle w:val="6"/>
        <w:rPr>
          <w:rFonts w:hint="eastAsia" w:asciiTheme="minorEastAsia" w:hAnsiTheme="minorEastAsia" w:eastAsiaTheme="minorEastAsia" w:cstheme="minorEastAsia"/>
          <w:bCs/>
          <w:caps/>
          <w:kern w:val="2"/>
          <w:sz w:val="24"/>
          <w:szCs w:val="24"/>
          <w:lang w:val="en-US" w:eastAsia="zh-CN" w:bidi="ar-SA"/>
        </w:rPr>
      </w:pPr>
    </w:p>
    <w:p w14:paraId="0425465A">
      <w:pPr>
        <w:pStyle w:val="7"/>
        <w:rPr>
          <w:rFonts w:hint="eastAsia" w:asciiTheme="minorEastAsia" w:hAnsiTheme="minorEastAsia" w:eastAsiaTheme="minorEastAsia" w:cstheme="minorEastAsia"/>
          <w:bCs/>
          <w:caps/>
          <w:kern w:val="2"/>
          <w:sz w:val="24"/>
          <w:szCs w:val="24"/>
          <w:lang w:val="en-US" w:eastAsia="zh-CN" w:bidi="ar-SA"/>
        </w:rPr>
      </w:pPr>
    </w:p>
    <w:p w14:paraId="3468128F">
      <w:pPr>
        <w:rPr>
          <w:rFonts w:hint="eastAsia" w:asciiTheme="minorEastAsia" w:hAnsiTheme="minorEastAsia" w:eastAsiaTheme="minorEastAsia" w:cstheme="minorEastAsia"/>
          <w:bCs/>
          <w:caps/>
          <w:kern w:val="2"/>
          <w:sz w:val="24"/>
          <w:szCs w:val="24"/>
          <w:lang w:val="en-US" w:eastAsia="zh-CN" w:bidi="ar-SA"/>
        </w:rPr>
      </w:pPr>
    </w:p>
    <w:p w14:paraId="5EE1C86E">
      <w:pPr>
        <w:pStyle w:val="6"/>
        <w:rPr>
          <w:rFonts w:hint="eastAsia" w:asciiTheme="minorEastAsia" w:hAnsiTheme="minorEastAsia" w:eastAsiaTheme="minorEastAsia" w:cstheme="minorEastAsia"/>
          <w:bCs/>
          <w:caps/>
          <w:kern w:val="2"/>
          <w:sz w:val="24"/>
          <w:szCs w:val="24"/>
          <w:lang w:val="en-US" w:eastAsia="zh-CN" w:bidi="ar-SA"/>
        </w:rPr>
      </w:pPr>
    </w:p>
    <w:p w14:paraId="334A3ABC">
      <w:pPr>
        <w:pStyle w:val="7"/>
        <w:rPr>
          <w:rFonts w:hint="eastAsia" w:asciiTheme="minorEastAsia" w:hAnsiTheme="minorEastAsia" w:eastAsiaTheme="minorEastAsia" w:cstheme="minorEastAsia"/>
          <w:bCs/>
          <w:caps/>
          <w:kern w:val="2"/>
          <w:sz w:val="24"/>
          <w:szCs w:val="24"/>
          <w:lang w:val="en-US" w:eastAsia="zh-CN" w:bidi="ar-SA"/>
        </w:rPr>
      </w:pPr>
    </w:p>
    <w:p w14:paraId="77D23CD5">
      <w:pPr>
        <w:rPr>
          <w:rFonts w:hint="eastAsia" w:asciiTheme="minorEastAsia" w:hAnsiTheme="minorEastAsia" w:eastAsiaTheme="minorEastAsia" w:cstheme="minorEastAsia"/>
          <w:bCs/>
          <w:caps/>
          <w:kern w:val="2"/>
          <w:sz w:val="24"/>
          <w:szCs w:val="24"/>
          <w:lang w:val="en-US" w:eastAsia="zh-CN" w:bidi="ar-SA"/>
        </w:rPr>
      </w:pPr>
    </w:p>
    <w:p w14:paraId="6F6AEDAB">
      <w:pPr>
        <w:pStyle w:val="6"/>
        <w:rPr>
          <w:rFonts w:hint="eastAsia" w:asciiTheme="minorEastAsia" w:hAnsiTheme="minorEastAsia" w:eastAsiaTheme="minorEastAsia" w:cstheme="minorEastAsia"/>
          <w:bCs/>
          <w:caps/>
          <w:kern w:val="2"/>
          <w:sz w:val="24"/>
          <w:szCs w:val="24"/>
          <w:lang w:val="en-US" w:eastAsia="zh-CN" w:bidi="ar-SA"/>
        </w:rPr>
      </w:pPr>
    </w:p>
    <w:p w14:paraId="362921E2">
      <w:pPr>
        <w:pStyle w:val="7"/>
        <w:rPr>
          <w:rFonts w:hint="eastAsia" w:asciiTheme="minorEastAsia" w:hAnsiTheme="minorEastAsia" w:eastAsiaTheme="minorEastAsia" w:cstheme="minorEastAsia"/>
          <w:bCs/>
          <w:caps/>
          <w:kern w:val="2"/>
          <w:sz w:val="24"/>
          <w:szCs w:val="24"/>
          <w:lang w:val="en-US" w:eastAsia="zh-CN" w:bidi="ar-SA"/>
        </w:rPr>
      </w:pPr>
    </w:p>
    <w:p w14:paraId="2AC457E4">
      <w:pPr>
        <w:rPr>
          <w:rFonts w:hint="eastAsia" w:asciiTheme="minorEastAsia" w:hAnsiTheme="minorEastAsia" w:eastAsiaTheme="minorEastAsia" w:cstheme="minorEastAsia"/>
          <w:bCs/>
          <w:caps/>
          <w:kern w:val="2"/>
          <w:sz w:val="24"/>
          <w:szCs w:val="24"/>
          <w:lang w:val="en-US" w:eastAsia="zh-CN" w:bidi="ar-SA"/>
        </w:rPr>
      </w:pPr>
    </w:p>
    <w:p w14:paraId="3A2F676D">
      <w:pPr>
        <w:pStyle w:val="6"/>
        <w:rPr>
          <w:rFonts w:hint="eastAsia" w:asciiTheme="minorEastAsia" w:hAnsiTheme="minorEastAsia" w:eastAsiaTheme="minorEastAsia" w:cstheme="minorEastAsia"/>
          <w:bCs/>
          <w:caps/>
          <w:kern w:val="2"/>
          <w:sz w:val="24"/>
          <w:szCs w:val="24"/>
          <w:lang w:val="en-US" w:eastAsia="zh-CN" w:bidi="ar-SA"/>
        </w:rPr>
      </w:pPr>
    </w:p>
    <w:p w14:paraId="7E7EDEA6">
      <w:pPr>
        <w:pStyle w:val="7"/>
        <w:rPr>
          <w:rFonts w:hint="eastAsia" w:asciiTheme="minorEastAsia" w:hAnsiTheme="minorEastAsia" w:eastAsiaTheme="minorEastAsia" w:cstheme="minorEastAsia"/>
          <w:bCs/>
          <w:caps/>
          <w:kern w:val="2"/>
          <w:sz w:val="24"/>
          <w:szCs w:val="24"/>
          <w:lang w:val="en-US" w:eastAsia="zh-CN" w:bidi="ar-SA"/>
        </w:rPr>
      </w:pPr>
    </w:p>
    <w:p w14:paraId="23B8D263">
      <w:pPr>
        <w:rPr>
          <w:rFonts w:hint="eastAsia" w:asciiTheme="minorEastAsia" w:hAnsiTheme="minorEastAsia" w:eastAsiaTheme="minorEastAsia" w:cstheme="minorEastAsia"/>
          <w:bCs/>
          <w:caps/>
          <w:kern w:val="2"/>
          <w:sz w:val="24"/>
          <w:szCs w:val="24"/>
          <w:lang w:val="en-US" w:eastAsia="zh-CN" w:bidi="ar-SA"/>
        </w:rPr>
      </w:pPr>
    </w:p>
    <w:p w14:paraId="170AC68E">
      <w:pPr>
        <w:pStyle w:val="6"/>
        <w:rPr>
          <w:rFonts w:hint="eastAsia" w:asciiTheme="minorEastAsia" w:hAnsiTheme="minorEastAsia" w:eastAsiaTheme="minorEastAsia" w:cstheme="minorEastAsia"/>
          <w:bCs/>
          <w:caps/>
          <w:kern w:val="2"/>
          <w:sz w:val="24"/>
          <w:szCs w:val="24"/>
          <w:lang w:val="en-US" w:eastAsia="zh-CN" w:bidi="ar-SA"/>
        </w:rPr>
      </w:pPr>
    </w:p>
    <w:p w14:paraId="6BEB2363">
      <w:pPr>
        <w:pStyle w:val="7"/>
        <w:rPr>
          <w:rFonts w:hint="eastAsia" w:asciiTheme="minorEastAsia" w:hAnsiTheme="minorEastAsia" w:eastAsiaTheme="minorEastAsia" w:cstheme="minorEastAsia"/>
          <w:bCs/>
          <w:caps/>
          <w:kern w:val="2"/>
          <w:sz w:val="24"/>
          <w:szCs w:val="24"/>
          <w:lang w:val="en-US" w:eastAsia="zh-CN" w:bidi="ar-SA"/>
        </w:rPr>
      </w:pPr>
    </w:p>
    <w:p w14:paraId="018B1C9B">
      <w:pPr>
        <w:rPr>
          <w:rFonts w:hint="eastAsia" w:asciiTheme="minorEastAsia" w:hAnsiTheme="minorEastAsia" w:eastAsiaTheme="minorEastAsia" w:cstheme="minorEastAsia"/>
          <w:bCs/>
          <w:caps/>
          <w:kern w:val="2"/>
          <w:sz w:val="24"/>
          <w:szCs w:val="24"/>
          <w:lang w:val="en-US" w:eastAsia="zh-CN" w:bidi="ar-SA"/>
        </w:rPr>
      </w:pPr>
    </w:p>
    <w:p w14:paraId="652639E6">
      <w:pPr>
        <w:pStyle w:val="6"/>
        <w:rPr>
          <w:rFonts w:hint="eastAsia" w:asciiTheme="minorEastAsia" w:hAnsiTheme="minorEastAsia" w:eastAsiaTheme="minorEastAsia" w:cstheme="minorEastAsia"/>
          <w:bCs/>
          <w:caps/>
          <w:kern w:val="2"/>
          <w:sz w:val="24"/>
          <w:szCs w:val="24"/>
          <w:lang w:val="en-US" w:eastAsia="zh-CN" w:bidi="ar-SA"/>
        </w:rPr>
      </w:pPr>
    </w:p>
    <w:p w14:paraId="53BB2696">
      <w:pPr>
        <w:pStyle w:val="7"/>
        <w:rPr>
          <w:rFonts w:hint="eastAsia" w:asciiTheme="minorEastAsia" w:hAnsiTheme="minorEastAsia" w:eastAsiaTheme="minorEastAsia" w:cstheme="minorEastAsia"/>
          <w:bCs/>
          <w:caps/>
          <w:kern w:val="2"/>
          <w:sz w:val="24"/>
          <w:szCs w:val="24"/>
          <w:lang w:val="en-US" w:eastAsia="zh-CN" w:bidi="ar-SA"/>
        </w:rPr>
      </w:pPr>
    </w:p>
    <w:p w14:paraId="49EEF6F6">
      <w:pPr>
        <w:rPr>
          <w:rFonts w:hint="eastAsia" w:asciiTheme="minorEastAsia" w:hAnsiTheme="minorEastAsia" w:eastAsiaTheme="minorEastAsia" w:cstheme="minorEastAsia"/>
          <w:bCs/>
          <w:caps/>
          <w:kern w:val="2"/>
          <w:sz w:val="24"/>
          <w:szCs w:val="24"/>
          <w:lang w:val="en-US" w:eastAsia="zh-CN" w:bidi="ar-SA"/>
        </w:rPr>
      </w:pPr>
    </w:p>
    <w:p w14:paraId="12058353">
      <w:pPr>
        <w:pStyle w:val="6"/>
        <w:rPr>
          <w:rFonts w:hint="eastAsia" w:asciiTheme="minorEastAsia" w:hAnsiTheme="minorEastAsia" w:eastAsiaTheme="minorEastAsia" w:cstheme="minorEastAsia"/>
          <w:bCs/>
          <w:caps/>
          <w:kern w:val="2"/>
          <w:sz w:val="24"/>
          <w:szCs w:val="24"/>
          <w:lang w:val="en-US" w:eastAsia="zh-CN" w:bidi="ar-SA"/>
        </w:rPr>
      </w:pPr>
    </w:p>
    <w:p w14:paraId="37406ADD">
      <w:pPr>
        <w:rPr>
          <w:rFonts w:hint="eastAsia" w:asciiTheme="minorEastAsia" w:hAnsiTheme="minorEastAsia" w:eastAsiaTheme="minorEastAsia" w:cstheme="minorEastAsia"/>
          <w:bCs/>
          <w:caps/>
          <w:kern w:val="2"/>
          <w:sz w:val="24"/>
          <w:szCs w:val="24"/>
          <w:lang w:val="en-US" w:eastAsia="zh-CN" w:bidi="ar-SA"/>
        </w:rPr>
      </w:pPr>
    </w:p>
    <w:p w14:paraId="27A1566D">
      <w:pPr>
        <w:rPr>
          <w:rFonts w:hint="eastAsia" w:asciiTheme="minorEastAsia" w:hAnsiTheme="minorEastAsia" w:eastAsiaTheme="minorEastAsia" w:cstheme="minorEastAsia"/>
          <w:bCs/>
          <w:caps/>
          <w:kern w:val="2"/>
          <w:sz w:val="24"/>
          <w:szCs w:val="24"/>
          <w:lang w:val="en-US" w:eastAsia="zh-CN" w:bidi="ar-SA"/>
        </w:rPr>
      </w:pPr>
      <w:r>
        <w:rPr>
          <w:rFonts w:hint="eastAsia" w:asciiTheme="minorEastAsia" w:hAnsiTheme="minorEastAsia" w:eastAsiaTheme="minorEastAsia" w:cstheme="minorEastAsia"/>
          <w:bCs/>
          <w:caps/>
          <w:kern w:val="2"/>
          <w:sz w:val="24"/>
          <w:szCs w:val="24"/>
          <w:lang w:val="en-US" w:eastAsia="zh-CN" w:bidi="ar-SA"/>
        </w:rPr>
        <w:t>⑩本项目专门面向小微企业采购，参与单位须提供中小企业声明函原件。</w:t>
      </w:r>
    </w:p>
    <w:p w14:paraId="3A200C93">
      <w:pPr>
        <w:pStyle w:val="7"/>
        <w:ind w:left="0" w:leftChars="0" w:firstLine="0" w:firstLineChars="0"/>
        <w:rPr>
          <w:rFonts w:hint="eastAsia" w:asciiTheme="minorEastAsia" w:hAnsiTheme="minorEastAsia" w:eastAsiaTheme="minorEastAsia" w:cstheme="minorEastAsia"/>
          <w:bCs/>
          <w:caps/>
          <w:kern w:val="2"/>
          <w:sz w:val="24"/>
          <w:szCs w:val="24"/>
          <w:lang w:val="en-US" w:eastAsia="zh-CN" w:bidi="ar-SA"/>
        </w:rPr>
      </w:pPr>
    </w:p>
    <w:p w14:paraId="3B0DFB47">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宋体" w:hAnsi="宋体" w:eastAsia="宋体" w:cs="宋体"/>
          <w:b/>
          <w:bCs/>
          <w:i w:val="0"/>
          <w:iCs w:val="0"/>
          <w:caps w:val="0"/>
          <w:color w:val="000000"/>
          <w:spacing w:val="0"/>
          <w:sz w:val="30"/>
          <w:szCs w:val="30"/>
          <w:bdr w:val="none" w:color="auto" w:sz="0" w:space="0"/>
        </w:rPr>
        <w:t>中小企业声明函</w:t>
      </w:r>
    </w:p>
    <w:p w14:paraId="013E9BB0">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839" w:firstLine="480" w:firstLineChars="200"/>
        <w:textAlignment w:val="auto"/>
        <w:rPr>
          <w:sz w:val="24"/>
          <w:szCs w:val="24"/>
        </w:rPr>
      </w:pPr>
      <w:r>
        <w:rPr>
          <w:rFonts w:ascii="宋体" w:hAnsi="宋体" w:eastAsia="宋体" w:cs="宋体"/>
          <w:i w:val="0"/>
          <w:iCs w:val="0"/>
          <w:caps w:val="0"/>
          <w:color w:val="000000"/>
          <w:spacing w:val="0"/>
          <w:sz w:val="24"/>
          <w:szCs w:val="24"/>
          <w:bdr w:val="none" w:color="auto" w:sz="0" w:space="0"/>
        </w:rPr>
        <w:t>本公司（联合体）郑重声明，根据《政府采购促进中小企业发展管理办法》（财库﹝2020﹞46 号）的规定，本公司（联合体）参加</w:t>
      </w:r>
      <w:r>
        <w:rPr>
          <w:rFonts w:hint="eastAsia" w:ascii="宋体" w:hAnsi="宋体" w:eastAsia="宋体" w:cs="宋体"/>
          <w:i w:val="0"/>
          <w:iCs w:val="0"/>
          <w:caps w:val="0"/>
          <w:color w:val="000000"/>
          <w:spacing w:val="0"/>
          <w:sz w:val="24"/>
          <w:szCs w:val="24"/>
          <w:u w:val="single"/>
          <w:bdr w:val="none" w:color="auto" w:sz="0" w:space="0"/>
          <w:lang w:val="en-US" w:eastAsia="zh-CN"/>
        </w:rPr>
        <w:t xml:space="preserve">        </w:t>
      </w:r>
      <w:r>
        <w:rPr>
          <w:rFonts w:ascii="宋体" w:hAnsi="宋体" w:eastAsia="宋体" w:cs="宋体"/>
          <w:i w:val="0"/>
          <w:iCs w:val="0"/>
          <w:caps w:val="0"/>
          <w:color w:val="000000"/>
          <w:spacing w:val="0"/>
          <w:sz w:val="24"/>
          <w:szCs w:val="24"/>
          <w:u w:val="single"/>
          <w:bdr w:val="none" w:color="auto" w:sz="0" w:space="0"/>
        </w:rPr>
        <w:t>{采购单位名称}</w:t>
      </w:r>
      <w:r>
        <w:rPr>
          <w:rFonts w:ascii="宋体" w:hAnsi="宋体" w:eastAsia="宋体" w:cs="宋体"/>
          <w:i w:val="0"/>
          <w:iCs w:val="0"/>
          <w:caps w:val="0"/>
          <w:color w:val="000000"/>
          <w:spacing w:val="0"/>
          <w:sz w:val="24"/>
          <w:szCs w:val="24"/>
          <w:bdr w:val="none" w:color="auto" w:sz="0" w:space="0"/>
        </w:rPr>
        <w:t>的</w:t>
      </w:r>
      <w:r>
        <w:rPr>
          <w:rFonts w:hint="eastAsia" w:ascii="宋体" w:hAnsi="宋体" w:eastAsia="宋体" w:cs="宋体"/>
          <w:i w:val="0"/>
          <w:iCs w:val="0"/>
          <w:caps w:val="0"/>
          <w:color w:val="000000"/>
          <w:spacing w:val="0"/>
          <w:sz w:val="24"/>
          <w:szCs w:val="24"/>
          <w:u w:val="single"/>
          <w:bdr w:val="none" w:color="auto" w:sz="0" w:space="0"/>
          <w:lang w:val="en-US" w:eastAsia="zh-CN"/>
        </w:rPr>
        <w:t xml:space="preserve">    </w:t>
      </w:r>
      <w:r>
        <w:rPr>
          <w:rFonts w:ascii="宋体" w:hAnsi="宋体" w:eastAsia="宋体" w:cs="宋体"/>
          <w:i w:val="0"/>
          <w:iCs w:val="0"/>
          <w:caps w:val="0"/>
          <w:color w:val="000000"/>
          <w:spacing w:val="0"/>
          <w:sz w:val="24"/>
          <w:szCs w:val="24"/>
          <w:u w:val="single"/>
          <w:bdr w:val="none" w:color="auto" w:sz="0" w:space="0"/>
        </w:rPr>
        <w:t>{项目名称}</w:t>
      </w:r>
      <w:r>
        <w:rPr>
          <w:rFonts w:hint="eastAsia" w:ascii="宋体" w:hAnsi="宋体" w:eastAsia="宋体" w:cs="宋体"/>
          <w:i w:val="0"/>
          <w:iCs w:val="0"/>
          <w:caps w:val="0"/>
          <w:color w:val="000000"/>
          <w:spacing w:val="0"/>
          <w:sz w:val="24"/>
          <w:szCs w:val="24"/>
          <w:u w:val="single"/>
          <w:bdr w:val="none" w:color="auto" w:sz="0" w:space="0"/>
          <w:lang w:val="en-US" w:eastAsia="zh-CN"/>
        </w:rPr>
        <w:t xml:space="preserve"> </w:t>
      </w:r>
      <w:r>
        <w:rPr>
          <w:rFonts w:ascii="宋体" w:hAnsi="宋体" w:eastAsia="宋体" w:cs="宋体"/>
          <w:i w:val="0"/>
          <w:iCs w:val="0"/>
          <w:caps w:val="0"/>
          <w:color w:val="000000"/>
          <w:spacing w:val="0"/>
          <w:sz w:val="24"/>
          <w:szCs w:val="24"/>
          <w:bdr w:val="none" w:color="auto" w:sz="0" w:space="0"/>
        </w:rPr>
        <w:t>采购活动，服务全部由符合政策要求的中小企业承接。相关企业（含联合体中的中小企业、签订分包意向协议的中小企业）的具体情况如下：</w:t>
      </w:r>
    </w:p>
    <w:p w14:paraId="66C7010D">
      <w:pPr>
        <w:pStyle w:val="10"/>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839" w:firstLine="480" w:firstLineChars="200"/>
        <w:textAlignment w:val="auto"/>
        <w:rPr>
          <w:sz w:val="24"/>
          <w:szCs w:val="24"/>
        </w:rPr>
      </w:pPr>
      <w:r>
        <w:rPr>
          <w:rFonts w:hint="eastAsia" w:ascii="宋体" w:hAnsi="宋体" w:eastAsia="宋体" w:cs="宋体"/>
          <w:i w:val="0"/>
          <w:iCs w:val="0"/>
          <w:caps w:val="0"/>
          <w:color w:val="000000"/>
          <w:spacing w:val="0"/>
          <w:sz w:val="24"/>
          <w:szCs w:val="24"/>
          <w:u w:val="single"/>
          <w:bdr w:val="none" w:color="auto" w:sz="0" w:space="0"/>
          <w:lang w:val="en-US" w:eastAsia="zh-CN"/>
        </w:rPr>
        <w:t xml:space="preserve">      </w:t>
      </w:r>
      <w:r>
        <w:rPr>
          <w:rFonts w:ascii="宋体" w:hAnsi="宋体" w:eastAsia="宋体" w:cs="宋体"/>
          <w:i w:val="0"/>
          <w:iCs w:val="0"/>
          <w:caps w:val="0"/>
          <w:color w:val="000000"/>
          <w:spacing w:val="0"/>
          <w:sz w:val="24"/>
          <w:szCs w:val="24"/>
          <w:u w:val="single"/>
          <w:bdr w:val="none" w:color="auto" w:sz="0" w:space="0"/>
        </w:rPr>
        <w:t>{标的名称}</w:t>
      </w:r>
      <w:r>
        <w:rPr>
          <w:rFonts w:ascii="宋体" w:hAnsi="宋体" w:eastAsia="宋体" w:cs="宋体"/>
          <w:i w:val="0"/>
          <w:iCs w:val="0"/>
          <w:caps w:val="0"/>
          <w:color w:val="000000"/>
          <w:spacing w:val="0"/>
          <w:sz w:val="24"/>
          <w:szCs w:val="24"/>
          <w:bdr w:val="none" w:color="auto" w:sz="0" w:space="0"/>
        </w:rPr>
        <w:t>，属于</w:t>
      </w:r>
      <w:r>
        <w:rPr>
          <w:rFonts w:ascii="宋体" w:hAnsi="宋体" w:eastAsia="宋体" w:cs="宋体"/>
          <w:i w:val="0"/>
          <w:iCs w:val="0"/>
          <w:caps w:val="0"/>
          <w:color w:val="000000"/>
          <w:spacing w:val="0"/>
          <w:sz w:val="24"/>
          <w:szCs w:val="24"/>
          <w:u w:val="single"/>
          <w:bdr w:val="none" w:color="auto" w:sz="0" w:space="0"/>
        </w:rPr>
        <w:t> </w:t>
      </w:r>
      <w:r>
        <w:rPr>
          <w:rFonts w:hint="eastAsia" w:ascii="宋体" w:hAnsi="宋体" w:eastAsia="宋体" w:cs="宋体"/>
          <w:i w:val="0"/>
          <w:iCs w:val="0"/>
          <w:caps w:val="0"/>
          <w:color w:val="000000"/>
          <w:spacing w:val="0"/>
          <w:sz w:val="24"/>
          <w:szCs w:val="24"/>
          <w:u w:val="single"/>
          <w:bdr w:val="none" w:color="auto" w:sz="0" w:space="0"/>
          <w:lang w:val="en-US" w:eastAsia="zh-CN"/>
        </w:rPr>
        <w:t xml:space="preserve">    </w:t>
      </w:r>
      <w:r>
        <w:rPr>
          <w:rFonts w:ascii="宋体" w:hAnsi="宋体" w:eastAsia="宋体" w:cs="宋体"/>
          <w:i w:val="0"/>
          <w:iCs w:val="0"/>
          <w:caps w:val="0"/>
          <w:color w:val="000000"/>
          <w:spacing w:val="0"/>
          <w:sz w:val="24"/>
          <w:szCs w:val="24"/>
          <w:u w:val="single"/>
          <w:bdr w:val="none" w:color="auto" w:sz="0" w:space="0"/>
        </w:rPr>
        <w:t>{采购文件中明确的所属行业}</w:t>
      </w:r>
      <w:r>
        <w:rPr>
          <w:rFonts w:ascii="宋体" w:hAnsi="宋体" w:eastAsia="宋体" w:cs="宋体"/>
          <w:i w:val="0"/>
          <w:iCs w:val="0"/>
          <w:caps w:val="0"/>
          <w:color w:val="000000"/>
          <w:spacing w:val="0"/>
          <w:sz w:val="24"/>
          <w:szCs w:val="24"/>
          <w:bdr w:val="none" w:color="auto" w:sz="0" w:space="0"/>
        </w:rPr>
        <w:t>行业；承接企业为</w:t>
      </w:r>
      <w:r>
        <w:rPr>
          <w:rFonts w:hint="eastAsia" w:ascii="宋体" w:hAnsi="宋体" w:eastAsia="宋体" w:cs="宋体"/>
          <w:i w:val="0"/>
          <w:iCs w:val="0"/>
          <w:caps w:val="0"/>
          <w:color w:val="000000"/>
          <w:spacing w:val="0"/>
          <w:sz w:val="24"/>
          <w:szCs w:val="24"/>
          <w:u w:val="single"/>
          <w:bdr w:val="none" w:color="auto" w:sz="0" w:space="0"/>
          <w:lang w:val="en-US" w:eastAsia="zh-CN"/>
        </w:rPr>
        <w:t xml:space="preserve">       </w:t>
      </w:r>
      <w:r>
        <w:rPr>
          <w:rFonts w:ascii="宋体" w:hAnsi="宋体" w:eastAsia="宋体" w:cs="宋体"/>
          <w:i w:val="0"/>
          <w:iCs w:val="0"/>
          <w:caps w:val="0"/>
          <w:color w:val="000000"/>
          <w:spacing w:val="0"/>
          <w:sz w:val="24"/>
          <w:szCs w:val="24"/>
          <w:bdr w:val="none" w:color="auto" w:sz="0" w:space="0"/>
        </w:rPr>
        <w:t>，从业人员</w:t>
      </w:r>
      <w:r>
        <w:rPr>
          <w:rFonts w:hint="eastAsia" w:ascii="宋体" w:hAnsi="宋体" w:eastAsia="宋体" w:cs="宋体"/>
          <w:i w:val="0"/>
          <w:iCs w:val="0"/>
          <w:caps w:val="0"/>
          <w:color w:val="000000"/>
          <w:spacing w:val="0"/>
          <w:sz w:val="24"/>
          <w:szCs w:val="24"/>
          <w:u w:val="single"/>
          <w:bdr w:val="none" w:color="auto" w:sz="0" w:space="0"/>
          <w:lang w:val="en-US" w:eastAsia="zh-CN"/>
        </w:rPr>
        <w:t xml:space="preserve">     </w:t>
      </w:r>
      <w:r>
        <w:rPr>
          <w:rFonts w:ascii="宋体" w:hAnsi="宋体" w:eastAsia="宋体" w:cs="宋体"/>
          <w:i w:val="0"/>
          <w:iCs w:val="0"/>
          <w:caps w:val="0"/>
          <w:color w:val="000000"/>
          <w:spacing w:val="0"/>
          <w:sz w:val="24"/>
          <w:szCs w:val="24"/>
          <w:bdr w:val="none" w:color="auto" w:sz="0" w:space="0"/>
        </w:rPr>
        <w:t>人，营业收入为</w:t>
      </w:r>
      <w:r>
        <w:rPr>
          <w:rFonts w:hint="eastAsia" w:ascii="宋体" w:hAnsi="宋体" w:eastAsia="宋体" w:cs="宋体"/>
          <w:i w:val="0"/>
          <w:iCs w:val="0"/>
          <w:caps w:val="0"/>
          <w:color w:val="000000"/>
          <w:spacing w:val="0"/>
          <w:sz w:val="24"/>
          <w:szCs w:val="24"/>
          <w:u w:val="single"/>
          <w:bdr w:val="none" w:color="auto" w:sz="0" w:space="0"/>
          <w:lang w:val="en-US" w:eastAsia="zh-CN"/>
        </w:rPr>
        <w:t xml:space="preserve">      </w:t>
      </w:r>
      <w:r>
        <w:rPr>
          <w:rFonts w:ascii="宋体" w:hAnsi="宋体" w:eastAsia="宋体" w:cs="宋体"/>
          <w:i w:val="0"/>
          <w:iCs w:val="0"/>
          <w:caps w:val="0"/>
          <w:color w:val="000000"/>
          <w:spacing w:val="0"/>
          <w:sz w:val="24"/>
          <w:szCs w:val="24"/>
          <w:bdr w:val="none" w:color="auto" w:sz="0" w:space="0"/>
        </w:rPr>
        <w:t>万元，资产总额为</w:t>
      </w:r>
      <w:r>
        <w:rPr>
          <w:rFonts w:hint="eastAsia" w:ascii="宋体" w:hAnsi="宋体" w:eastAsia="宋体" w:cs="宋体"/>
          <w:i w:val="0"/>
          <w:iCs w:val="0"/>
          <w:caps w:val="0"/>
          <w:color w:val="000000"/>
          <w:spacing w:val="0"/>
          <w:sz w:val="24"/>
          <w:szCs w:val="24"/>
          <w:u w:val="single"/>
          <w:bdr w:val="none" w:color="auto" w:sz="0" w:space="0"/>
          <w:lang w:val="en-US" w:eastAsia="zh-CN"/>
        </w:rPr>
        <w:t xml:space="preserve">       </w:t>
      </w:r>
      <w:r>
        <w:rPr>
          <w:rFonts w:ascii="宋体" w:hAnsi="宋体" w:eastAsia="宋体" w:cs="宋体"/>
          <w:i w:val="0"/>
          <w:iCs w:val="0"/>
          <w:caps w:val="0"/>
          <w:color w:val="000000"/>
          <w:spacing w:val="0"/>
          <w:sz w:val="24"/>
          <w:szCs w:val="24"/>
          <w:bdr w:val="none" w:color="auto" w:sz="0" w:space="0"/>
        </w:rPr>
        <w:t>万元，属于</w:t>
      </w:r>
      <w:r>
        <w:rPr>
          <w:rFonts w:hint="eastAsia" w:ascii="宋体" w:hAnsi="宋体" w:eastAsia="宋体" w:cs="宋体"/>
          <w:i w:val="0"/>
          <w:iCs w:val="0"/>
          <w:caps w:val="0"/>
          <w:color w:val="000000"/>
          <w:spacing w:val="0"/>
          <w:sz w:val="24"/>
          <w:szCs w:val="24"/>
          <w:u w:val="single"/>
          <w:bdr w:val="none" w:color="auto" w:sz="0" w:space="0"/>
          <w:lang w:val="en-US" w:eastAsia="zh-CN"/>
        </w:rPr>
        <w:t xml:space="preserve">      </w:t>
      </w:r>
      <w:r>
        <w:rPr>
          <w:rFonts w:hint="eastAsia" w:ascii="宋体" w:hAnsi="宋体" w:eastAsia="宋体" w:cs="宋体"/>
          <w:i w:val="0"/>
          <w:iCs w:val="0"/>
          <w:caps w:val="0"/>
          <w:color w:val="000000"/>
          <w:spacing w:val="0"/>
          <w:sz w:val="24"/>
          <w:szCs w:val="24"/>
          <w:bdr w:val="none" w:color="auto" w:sz="0" w:space="0"/>
          <w:lang w:val="en-US" w:eastAsia="zh-CN"/>
        </w:rPr>
        <w:t xml:space="preserve"> </w:t>
      </w:r>
      <w:r>
        <w:rPr>
          <w:rFonts w:ascii="宋体" w:hAnsi="宋体" w:eastAsia="宋体" w:cs="宋体"/>
          <w:i w:val="0"/>
          <w:iCs w:val="0"/>
          <w:caps w:val="0"/>
          <w:color w:val="000000"/>
          <w:spacing w:val="0"/>
          <w:sz w:val="24"/>
          <w:szCs w:val="24"/>
          <w:bdr w:val="none" w:color="auto" w:sz="0" w:space="0"/>
        </w:rPr>
        <w:t>；</w:t>
      </w:r>
    </w:p>
    <w:p w14:paraId="1F867BB3">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839" w:firstLine="480" w:firstLineChars="200"/>
        <w:textAlignment w:val="auto"/>
        <w:rPr>
          <w:sz w:val="24"/>
          <w:szCs w:val="24"/>
        </w:rPr>
      </w:pPr>
      <w:r>
        <w:rPr>
          <w:rFonts w:ascii="宋体" w:hAnsi="宋体" w:eastAsia="宋体" w:cs="宋体"/>
          <w:i w:val="0"/>
          <w:iCs w:val="0"/>
          <w:caps w:val="0"/>
          <w:color w:val="000000"/>
          <w:spacing w:val="0"/>
          <w:sz w:val="24"/>
          <w:szCs w:val="24"/>
          <w:bdr w:val="none" w:color="auto" w:sz="0" w:space="0"/>
        </w:rPr>
        <w:t>以上企业，不属于大企业的分支机构，不存在控股股东为大企业的情形，也不存在与大企业的负责人为同一人的情形。</w:t>
      </w:r>
    </w:p>
    <w:p w14:paraId="4C34C628">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839" w:firstLine="480" w:firstLineChars="200"/>
        <w:textAlignment w:val="auto"/>
        <w:rPr>
          <w:rFonts w:ascii="宋体" w:hAnsi="宋体" w:eastAsia="宋体" w:cs="宋体"/>
          <w:i w:val="0"/>
          <w:iCs w:val="0"/>
          <w:caps w:val="0"/>
          <w:color w:val="000000"/>
          <w:spacing w:val="0"/>
          <w:sz w:val="24"/>
          <w:szCs w:val="24"/>
          <w:bdr w:val="none" w:color="auto" w:sz="0" w:space="0"/>
        </w:rPr>
      </w:pPr>
      <w:r>
        <w:rPr>
          <w:rFonts w:ascii="宋体" w:hAnsi="宋体" w:eastAsia="宋体" w:cs="宋体"/>
          <w:i w:val="0"/>
          <w:iCs w:val="0"/>
          <w:caps w:val="0"/>
          <w:color w:val="000000"/>
          <w:spacing w:val="0"/>
          <w:sz w:val="24"/>
          <w:szCs w:val="24"/>
          <w:bdr w:val="none" w:color="auto" w:sz="0" w:space="0"/>
        </w:rPr>
        <w:t>本企业对上述声明内容的真实性负责。如有虚假，将依法承担相应责任。</w:t>
      </w:r>
    </w:p>
    <w:p w14:paraId="6B65E479">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839" w:firstLine="480" w:firstLineChars="200"/>
        <w:textAlignment w:val="auto"/>
        <w:rPr>
          <w:rFonts w:ascii="宋体" w:hAnsi="宋体" w:eastAsia="宋体" w:cs="宋体"/>
          <w:i w:val="0"/>
          <w:iCs w:val="0"/>
          <w:caps w:val="0"/>
          <w:color w:val="000000"/>
          <w:spacing w:val="0"/>
          <w:sz w:val="24"/>
          <w:szCs w:val="24"/>
          <w:bdr w:val="none" w:color="auto" w:sz="0" w:space="0"/>
        </w:rPr>
      </w:pPr>
    </w:p>
    <w:p w14:paraId="480B0AA9">
      <w:pPr>
        <w:pStyle w:val="9"/>
        <w:rPr>
          <w:rFonts w:ascii="宋体" w:hAnsi="宋体" w:eastAsia="宋体" w:cs="宋体"/>
          <w:i w:val="0"/>
          <w:iCs w:val="0"/>
          <w:caps w:val="0"/>
          <w:color w:val="000000"/>
          <w:spacing w:val="0"/>
          <w:sz w:val="24"/>
          <w:szCs w:val="24"/>
          <w:bdr w:val="none" w:color="auto" w:sz="0" w:space="0"/>
        </w:rPr>
      </w:pPr>
    </w:p>
    <w:p w14:paraId="17EF3967">
      <w:pPr>
        <w:pStyle w:val="9"/>
        <w:rPr>
          <w:rFonts w:ascii="宋体" w:hAnsi="宋体" w:eastAsia="宋体" w:cs="宋体"/>
          <w:i w:val="0"/>
          <w:iCs w:val="0"/>
          <w:caps w:val="0"/>
          <w:color w:val="000000"/>
          <w:spacing w:val="0"/>
          <w:sz w:val="24"/>
          <w:szCs w:val="24"/>
          <w:bdr w:val="none" w:color="auto" w:sz="0" w:space="0"/>
        </w:rPr>
      </w:pPr>
    </w:p>
    <w:p w14:paraId="6757F748">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839" w:firstLine="4335" w:firstLineChars="1700"/>
        <w:textAlignment w:val="auto"/>
        <w:rPr>
          <w:rFonts w:ascii="宋体" w:hAnsi="宋体" w:eastAsia="宋体" w:cs="宋体"/>
          <w:i w:val="0"/>
          <w:iCs w:val="0"/>
          <w:caps w:val="0"/>
          <w:color w:val="000000"/>
          <w:spacing w:val="0"/>
          <w:kern w:val="0"/>
          <w:sz w:val="25"/>
          <w:szCs w:val="25"/>
          <w:u w:val="single"/>
          <w:bdr w:val="none" w:color="auto" w:sz="0" w:space="0"/>
          <w:lang w:val="en-US" w:eastAsia="zh-CN" w:bidi="ar"/>
        </w:rPr>
      </w:pPr>
      <w:r>
        <w:rPr>
          <w:rFonts w:ascii="宋体" w:hAnsi="宋体" w:eastAsia="宋体" w:cs="宋体"/>
          <w:i w:val="0"/>
          <w:iCs w:val="0"/>
          <w:caps w:val="0"/>
          <w:color w:val="000000"/>
          <w:spacing w:val="0"/>
          <w:kern w:val="0"/>
          <w:sz w:val="25"/>
          <w:szCs w:val="25"/>
          <w:bdr w:val="none" w:color="auto" w:sz="0" w:space="0"/>
          <w:lang w:val="en-US" w:eastAsia="zh-CN" w:bidi="ar"/>
        </w:rPr>
        <w:t>企业名称(签章)：</w:t>
      </w:r>
      <w:r>
        <w:rPr>
          <w:rFonts w:hint="eastAsia" w:ascii="宋体" w:hAnsi="宋体" w:eastAsia="宋体" w:cs="宋体"/>
          <w:i w:val="0"/>
          <w:iCs w:val="0"/>
          <w:caps w:val="0"/>
          <w:color w:val="000000"/>
          <w:spacing w:val="0"/>
          <w:kern w:val="0"/>
          <w:sz w:val="25"/>
          <w:szCs w:val="25"/>
          <w:u w:val="single"/>
          <w:bdr w:val="none" w:color="auto" w:sz="0" w:space="0"/>
          <w:lang w:val="en-US" w:eastAsia="zh-CN" w:bidi="ar"/>
        </w:rPr>
        <w:t xml:space="preserve">   </w:t>
      </w:r>
      <w:r>
        <w:rPr>
          <w:rFonts w:ascii="宋体" w:hAnsi="宋体" w:eastAsia="宋体" w:cs="宋体"/>
          <w:i w:val="0"/>
          <w:iCs w:val="0"/>
          <w:caps w:val="0"/>
          <w:color w:val="000000"/>
          <w:spacing w:val="0"/>
          <w:kern w:val="0"/>
          <w:sz w:val="25"/>
          <w:szCs w:val="25"/>
          <w:u w:val="single"/>
          <w:bdr w:val="none" w:color="auto" w:sz="0" w:space="0"/>
          <w:lang w:val="en-US" w:eastAsia="zh-CN" w:bidi="ar"/>
        </w:rPr>
        <w:t>{供应商名称}</w:t>
      </w:r>
      <w:r>
        <w:rPr>
          <w:rFonts w:ascii="宋体" w:hAnsi="宋体" w:eastAsia="宋体" w:cs="宋体"/>
          <w:i w:val="0"/>
          <w:iCs w:val="0"/>
          <w:caps w:val="0"/>
          <w:color w:val="000000"/>
          <w:spacing w:val="0"/>
          <w:kern w:val="0"/>
          <w:sz w:val="25"/>
          <w:szCs w:val="25"/>
          <w:u w:val="single"/>
          <w:bdr w:val="none" w:color="auto" w:sz="0" w:space="0"/>
          <w:lang w:val="en-US" w:eastAsia="zh-CN" w:bidi="ar"/>
        </w:rPr>
        <w:br w:type="textWrapping"/>
      </w:r>
      <w:r>
        <w:rPr>
          <w:rFonts w:hint="eastAsia" w:ascii="宋体" w:hAnsi="宋体" w:eastAsia="宋体" w:cs="宋体"/>
          <w:i w:val="0"/>
          <w:iCs w:val="0"/>
          <w:caps w:val="0"/>
          <w:color w:val="000000"/>
          <w:spacing w:val="0"/>
          <w:kern w:val="0"/>
          <w:sz w:val="25"/>
          <w:szCs w:val="25"/>
          <w:bdr w:val="none" w:color="auto" w:sz="0" w:space="0"/>
          <w:lang w:val="en-US" w:eastAsia="zh-CN" w:bidi="ar"/>
        </w:rPr>
        <w:t xml:space="preserve">                                   </w:t>
      </w:r>
      <w:r>
        <w:rPr>
          <w:rFonts w:ascii="宋体" w:hAnsi="宋体" w:eastAsia="宋体" w:cs="宋体"/>
          <w:i w:val="0"/>
          <w:iCs w:val="0"/>
          <w:caps w:val="0"/>
          <w:color w:val="000000"/>
          <w:spacing w:val="0"/>
          <w:kern w:val="0"/>
          <w:sz w:val="25"/>
          <w:szCs w:val="25"/>
          <w:bdr w:val="none" w:color="auto" w:sz="0" w:space="0"/>
          <w:lang w:val="en-US" w:eastAsia="zh-CN" w:bidi="ar"/>
        </w:rPr>
        <w:t>日 期:</w:t>
      </w:r>
      <w:r>
        <w:rPr>
          <w:rFonts w:ascii="宋体" w:hAnsi="宋体" w:eastAsia="宋体" w:cs="宋体"/>
          <w:i w:val="0"/>
          <w:iCs w:val="0"/>
          <w:caps w:val="0"/>
          <w:color w:val="000000"/>
          <w:spacing w:val="0"/>
          <w:kern w:val="0"/>
          <w:sz w:val="25"/>
          <w:szCs w:val="25"/>
          <w:u w:val="single"/>
          <w:bdr w:val="none" w:color="auto" w:sz="0" w:space="0"/>
          <w:lang w:val="en-US" w:eastAsia="zh-CN" w:bidi="ar"/>
        </w:rPr>
        <w:t> </w:t>
      </w:r>
      <w:r>
        <w:rPr>
          <w:rFonts w:hint="eastAsia" w:ascii="宋体" w:hAnsi="宋体" w:eastAsia="宋体" w:cs="宋体"/>
          <w:i w:val="0"/>
          <w:iCs w:val="0"/>
          <w:caps w:val="0"/>
          <w:color w:val="000000"/>
          <w:spacing w:val="0"/>
          <w:kern w:val="0"/>
          <w:sz w:val="25"/>
          <w:szCs w:val="25"/>
          <w:u w:val="single"/>
          <w:bdr w:val="none" w:color="auto" w:sz="0" w:space="0"/>
          <w:lang w:val="en-US" w:eastAsia="zh-CN" w:bidi="ar"/>
        </w:rPr>
        <w:t xml:space="preserve">  </w:t>
      </w:r>
      <w:r>
        <w:rPr>
          <w:rFonts w:ascii="宋体" w:hAnsi="宋体" w:eastAsia="宋体" w:cs="宋体"/>
          <w:i w:val="0"/>
          <w:iCs w:val="0"/>
          <w:caps w:val="0"/>
          <w:color w:val="000000"/>
          <w:spacing w:val="0"/>
          <w:kern w:val="0"/>
          <w:sz w:val="25"/>
          <w:szCs w:val="25"/>
          <w:u w:val="single"/>
          <w:bdr w:val="none" w:color="auto" w:sz="0" w:space="0"/>
          <w:lang w:val="en-US" w:eastAsia="zh-CN" w:bidi="ar"/>
        </w:rPr>
        <w:t>{当前日期}</w:t>
      </w:r>
    </w:p>
    <w:p w14:paraId="2745CD6E">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839" w:firstLine="4335" w:firstLineChars="1700"/>
        <w:textAlignment w:val="auto"/>
        <w:rPr>
          <w:rFonts w:ascii="宋体" w:hAnsi="宋体" w:eastAsia="宋体" w:cs="宋体"/>
          <w:i w:val="0"/>
          <w:iCs w:val="0"/>
          <w:caps w:val="0"/>
          <w:color w:val="000000"/>
          <w:spacing w:val="0"/>
          <w:kern w:val="0"/>
          <w:sz w:val="25"/>
          <w:szCs w:val="25"/>
          <w:bdr w:val="none" w:color="auto" w:sz="0" w:space="0"/>
          <w:lang w:val="en-US" w:eastAsia="zh-CN" w:bidi="ar"/>
        </w:rPr>
      </w:pPr>
    </w:p>
    <w:p w14:paraId="4EE2A35F">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839"/>
        <w:textAlignment w:val="auto"/>
        <w:rPr>
          <w:rFonts w:ascii="宋体" w:hAnsi="宋体" w:eastAsia="宋体" w:cs="宋体"/>
          <w:i w:val="0"/>
          <w:iCs w:val="0"/>
          <w:caps w:val="0"/>
          <w:color w:val="000000"/>
          <w:spacing w:val="0"/>
          <w:sz w:val="24"/>
          <w:szCs w:val="24"/>
          <w:bdr w:val="none" w:color="auto" w:sz="0" w:space="0"/>
        </w:rPr>
      </w:pPr>
      <w:r>
        <w:rPr>
          <w:rFonts w:ascii="宋体" w:hAnsi="宋体" w:eastAsia="宋体" w:cs="宋体"/>
          <w:i w:val="0"/>
          <w:iCs w:val="0"/>
          <w:caps w:val="0"/>
          <w:color w:val="000000"/>
          <w:spacing w:val="0"/>
          <w:sz w:val="24"/>
          <w:szCs w:val="24"/>
          <w:bdr w:val="none" w:color="auto" w:sz="0" w:space="0"/>
        </w:rPr>
        <w:t>注：</w:t>
      </w:r>
    </w:p>
    <w:p w14:paraId="52347FE3">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839"/>
        <w:textAlignment w:val="auto"/>
        <w:rPr>
          <w:sz w:val="24"/>
          <w:szCs w:val="24"/>
        </w:rPr>
      </w:pPr>
      <w:r>
        <w:rPr>
          <w:rFonts w:ascii="宋体" w:hAnsi="宋体" w:eastAsia="宋体" w:cs="宋体"/>
          <w:i w:val="0"/>
          <w:iCs w:val="0"/>
          <w:caps w:val="0"/>
          <w:color w:val="000000"/>
          <w:spacing w:val="0"/>
          <w:sz w:val="24"/>
          <w:szCs w:val="24"/>
          <w:bdr w:val="none" w:color="auto" w:sz="0" w:space="0"/>
        </w:rPr>
        <w:t>1、供应商根据《工业和信息化部、国家统计局、国家发展和改革委员会、财政部关于印发中小企业划型标准规定的通知》（工信部联企业〔2011〕300号）规定，结合自身实际，确定对应的中小企业划型。</w:t>
      </w:r>
    </w:p>
    <w:p w14:paraId="6FC15695">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839"/>
        <w:textAlignment w:val="auto"/>
        <w:rPr>
          <w:sz w:val="24"/>
          <w:szCs w:val="24"/>
        </w:rPr>
      </w:pPr>
      <w:r>
        <w:rPr>
          <w:rFonts w:ascii="宋体" w:hAnsi="宋体" w:eastAsia="宋体" w:cs="宋体"/>
          <w:i w:val="0"/>
          <w:iCs w:val="0"/>
          <w:caps w:val="0"/>
          <w:color w:val="000000"/>
          <w:spacing w:val="0"/>
          <w:sz w:val="24"/>
          <w:szCs w:val="24"/>
          <w:bdr w:val="none" w:color="auto" w:sz="0" w:space="0"/>
        </w:rPr>
        <w:t>2、从业人员、营业收入、资产总额填报上一年度数据，无上一年度数据的新成立企业从业人员、营业收入、资产总额均填0，根据提交投标（响应）文件时的实际情况填写企业类型。</w:t>
      </w:r>
    </w:p>
    <w:p w14:paraId="6D1B232C">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839"/>
        <w:textAlignment w:val="auto"/>
        <w:rPr>
          <w:rFonts w:ascii="宋体" w:hAnsi="宋体" w:eastAsia="宋体" w:cs="宋体"/>
          <w:i w:val="0"/>
          <w:iCs w:val="0"/>
          <w:caps w:val="0"/>
          <w:color w:val="000000"/>
          <w:spacing w:val="0"/>
          <w:sz w:val="24"/>
          <w:szCs w:val="24"/>
          <w:bdr w:val="none" w:color="auto" w:sz="0" w:space="0"/>
        </w:rPr>
      </w:pPr>
      <w:r>
        <w:rPr>
          <w:rFonts w:ascii="宋体" w:hAnsi="宋体" w:eastAsia="宋体" w:cs="宋体"/>
          <w:i w:val="0"/>
          <w:iCs w:val="0"/>
          <w:caps w:val="0"/>
          <w:color w:val="000000"/>
          <w:spacing w:val="0"/>
          <w:sz w:val="24"/>
          <w:szCs w:val="24"/>
          <w:bdr w:val="none" w:color="auto" w:sz="0" w:space="0"/>
        </w:rPr>
        <w:t>3、供应商不属于中小企业的，无需提供此声明。</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03E64F"/>
    <w:multiLevelType w:val="singleLevel"/>
    <w:tmpl w:val="6503E64F"/>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dmODQxMGVhYjY5ODMxNTViY2MwMTQ2YjM0YThkODQifQ=="/>
  </w:docVars>
  <w:rsids>
    <w:rsidRoot w:val="467A5567"/>
    <w:rsid w:val="0C3923C8"/>
    <w:rsid w:val="0D7A11E1"/>
    <w:rsid w:val="0F5372FC"/>
    <w:rsid w:val="0FA1275E"/>
    <w:rsid w:val="10392996"/>
    <w:rsid w:val="12B75DF4"/>
    <w:rsid w:val="12D547F3"/>
    <w:rsid w:val="16900E36"/>
    <w:rsid w:val="19940C3D"/>
    <w:rsid w:val="204607B7"/>
    <w:rsid w:val="29C72969"/>
    <w:rsid w:val="2CFE66A2"/>
    <w:rsid w:val="308B46F0"/>
    <w:rsid w:val="313E1763"/>
    <w:rsid w:val="38066D52"/>
    <w:rsid w:val="40C652D1"/>
    <w:rsid w:val="41C061C4"/>
    <w:rsid w:val="43851473"/>
    <w:rsid w:val="45AC718B"/>
    <w:rsid w:val="467A5567"/>
    <w:rsid w:val="497E2BEC"/>
    <w:rsid w:val="4EB175C0"/>
    <w:rsid w:val="4F2064F4"/>
    <w:rsid w:val="570B7A8A"/>
    <w:rsid w:val="5721105B"/>
    <w:rsid w:val="57836B66"/>
    <w:rsid w:val="5A201A9E"/>
    <w:rsid w:val="5CCC3817"/>
    <w:rsid w:val="5E1E4546"/>
    <w:rsid w:val="5E282CCF"/>
    <w:rsid w:val="5E6301AB"/>
    <w:rsid w:val="61BF7DEE"/>
    <w:rsid w:val="67EE6D37"/>
    <w:rsid w:val="68382F39"/>
    <w:rsid w:val="68F20AA9"/>
    <w:rsid w:val="6CED1CB3"/>
    <w:rsid w:val="6D4B0788"/>
    <w:rsid w:val="6EC151A6"/>
    <w:rsid w:val="6FEE1FCA"/>
    <w:rsid w:val="723D0FE7"/>
    <w:rsid w:val="79DA71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99"/>
    <w:pPr>
      <w:keepNext/>
      <w:keepLines/>
      <w:spacing w:before="260" w:after="260" w:line="413" w:lineRule="auto"/>
      <w:outlineLvl w:val="1"/>
    </w:pPr>
    <w:rPr>
      <w:rFonts w:ascii="Arial" w:hAnsi="Arial" w:eastAsia="黑体" w:cs="Arial"/>
      <w:b/>
      <w:bCs/>
      <w:sz w:val="32"/>
      <w:szCs w:val="32"/>
    </w:rPr>
  </w:style>
  <w:style w:type="paragraph" w:styleId="5">
    <w:name w:val="heading 3"/>
    <w:basedOn w:val="1"/>
    <w:next w:val="6"/>
    <w:qFormat/>
    <w:uiPriority w:val="99"/>
    <w:pPr>
      <w:keepNext/>
      <w:keepLines/>
      <w:spacing w:before="260" w:after="260" w:line="413" w:lineRule="auto"/>
      <w:outlineLvl w:val="2"/>
    </w:pPr>
    <w:rPr>
      <w:rFonts w:eastAsia="楷体_GB2312"/>
      <w:b/>
      <w:bCs/>
      <w:sz w:val="30"/>
      <w:szCs w:val="30"/>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pPr>
      <w:spacing w:after="120"/>
    </w:pPr>
    <w:rPr>
      <w:rFonts w:eastAsia="Times New Roman"/>
    </w:rPr>
  </w:style>
  <w:style w:type="paragraph" w:styleId="3">
    <w:name w:val="Body Text 2"/>
    <w:basedOn w:val="1"/>
    <w:qFormat/>
    <w:uiPriority w:val="0"/>
    <w:pPr>
      <w:spacing w:after="120" w:line="480" w:lineRule="auto"/>
    </w:pPr>
  </w:style>
  <w:style w:type="paragraph" w:styleId="6">
    <w:name w:val="Normal Indent"/>
    <w:basedOn w:val="1"/>
    <w:next w:val="7"/>
    <w:qFormat/>
    <w:uiPriority w:val="0"/>
    <w:pPr>
      <w:widowControl w:val="0"/>
      <w:spacing w:after="0"/>
      <w:ind w:firstLine="420"/>
      <w:jc w:val="both"/>
    </w:pPr>
    <w:rPr>
      <w:rFonts w:ascii="Calibri" w:hAnsi="Calibri" w:eastAsia="宋体" w:cs="Times New Roman"/>
      <w:kern w:val="2"/>
      <w:sz w:val="21"/>
      <w:lang w:val="en-US" w:eastAsia="zh-CN" w:bidi="ar-SA"/>
    </w:rPr>
  </w:style>
  <w:style w:type="paragraph" w:styleId="7">
    <w:name w:val="Body Text First Indent 2"/>
    <w:basedOn w:val="8"/>
    <w:next w:val="1"/>
    <w:qFormat/>
    <w:uiPriority w:val="0"/>
    <w:pPr>
      <w:spacing w:after="120"/>
      <w:ind w:left="420" w:leftChars="200" w:firstLine="420" w:firstLineChars="200"/>
    </w:pPr>
    <w:rPr>
      <w:szCs w:val="24"/>
    </w:rPr>
  </w:style>
  <w:style w:type="paragraph" w:styleId="8">
    <w:name w:val="Body Text Indent"/>
    <w:basedOn w:val="1"/>
    <w:qFormat/>
    <w:uiPriority w:val="0"/>
    <w:pPr>
      <w:spacing w:after="156" w:afterLines="50" w:line="360" w:lineRule="exact"/>
      <w:ind w:firstLine="480" w:firstLineChars="200"/>
    </w:pPr>
    <w:rPr>
      <w:rFonts w:ascii="宋体" w:hAnsi="宋体" w:eastAsia="宋体" w:cs="Times New Roman"/>
      <w:kern w:val="0"/>
      <w:szCs w:val="24"/>
    </w:rPr>
  </w:style>
  <w:style w:type="paragraph" w:styleId="9">
    <w:name w:val="envelope return"/>
    <w:basedOn w:val="1"/>
    <w:qFormat/>
    <w:uiPriority w:val="0"/>
    <w:pPr>
      <w:snapToGrid w:val="0"/>
    </w:pPr>
    <w:rPr>
      <w:rFonts w:ascii="Arial" w:hAnsi="Arial"/>
    </w:rPr>
  </w:style>
  <w:style w:type="paragraph" w:styleId="10">
    <w:name w:val="Normal (Web)"/>
    <w:basedOn w:val="1"/>
    <w:next w:val="9"/>
    <w:qFormat/>
    <w:uiPriority w:val="0"/>
    <w:pPr>
      <w:widowControl/>
      <w:spacing w:before="100" w:beforeAutospacing="1" w:after="100" w:afterAutospacing="1"/>
      <w:jc w:val="left"/>
    </w:pPr>
    <w:rPr>
      <w:rFonts w:ascii="宋体" w:hAnsi="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2286</Words>
  <Characters>2382</Characters>
  <Lines>0</Lines>
  <Paragraphs>0</Paragraphs>
  <TotalTime>14</TotalTime>
  <ScaleCrop>false</ScaleCrop>
  <LinksUpToDate>false</LinksUpToDate>
  <CharactersWithSpaces>2631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2024-11-01T02:56:00Z</dcterms:created>
  <dc:creator>李慧</dc:creator>
  <cp:lastModifiedBy>李慧</cp:lastModifiedBy>
  <cp:lastPrinted>2024-11-01T07:39:07Z</cp:lastPrinted>
  <dcterms:modified xsi:type="dcterms:W3CDTF">2024-11-01T07:57:46Z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223B279D0E044B52B01EC567E85A51B7_13</vt:lpwstr>
  </property>
</Properties>
</file>