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2"/>
          <w:szCs w:val="32"/>
        </w:rPr>
      </w:pPr>
      <w:r>
        <w:rPr>
          <w:rFonts w:hint="eastAsia" w:ascii="微软雅黑" w:hAnsi="微软雅黑" w:eastAsia="微软雅黑" w:cs="微软雅黑"/>
          <w:b/>
          <w:bCs/>
          <w:i w:val="0"/>
          <w:iCs w:val="0"/>
          <w:caps w:val="0"/>
          <w:color w:val="0A82E5"/>
          <w:spacing w:val="0"/>
          <w:kern w:val="0"/>
          <w:sz w:val="32"/>
          <w:szCs w:val="32"/>
          <w:bdr w:val="none" w:color="auto" w:sz="0" w:space="0"/>
          <w:shd w:val="clear" w:fill="FFFFFF"/>
          <w:lang w:val="en-US" w:eastAsia="zh-CN" w:bidi="ar"/>
        </w:rPr>
        <w:t>黄龙县城市管理执法局黄龙县垃圾分类建设项目智慧垃圾房及垃圾亭购置服务费竞争性磋商公告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黄龙县垃圾分类建设项目智慧垃圾房及垃圾亭购置服务费</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陕西省延安市七里铺北龙大厦办公七楼</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2024年05月06日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项目编号：YAHL-2024-006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项目名称：黄龙县垃圾分类建设项目智慧垃圾房及垃圾亭购置服务费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预算金额：573,000.00元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合同包1(黄龙县垃圾分类建设项目智慧垃圾房及垃圾亭购置服务费):</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合同包预算金额：573,000.00元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合同包最高限价：573,000.00元</w:t>
      </w:r>
    </w:p>
    <w:tbl>
      <w:tblPr>
        <w:tblW w:w="97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5"/>
        <w:gridCol w:w="2142"/>
        <w:gridCol w:w="2142"/>
        <w:gridCol w:w="782"/>
        <w:gridCol w:w="1476"/>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7" w:hRule="atLeast"/>
          <w:tblHeader/>
        </w:trPr>
        <w:tc>
          <w:tcPr>
            <w:tcW w:w="6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市政公用设施管理服务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573,000.00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573,000.00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合同包1(黄龙县垃圾分类建设项目智慧垃圾房及垃圾亭购置服务费)落实政府采购政策需满足的资格要求如下: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6）、《关于在政府采购活动中查询及使用信用记录有关问题的通知》（财库〔2016〕15号）；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14）、其他需要落实的政府采购政策。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合同包1(黄龙县垃圾分类建设项目智慧垃圾房及垃圾亭购置服务费)特定资格要求如下: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1)、具有独立承担民事责任能力的法人或其他组织，提供合法有效的统一社会信用代码的营业执照或事业单位法人证书等国家规定的相关证明，自然人参与的提供其身份证明；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2)、法定代表人授权书（附法定代表人身份证复印件）及被授权人身份证；（法定代表人直接参加只须提供法定代表人身份证）；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5)、提供响应文件递交截止日前近一年内任意一个月的纳税证明或完税证明（任意税种），依法免税的单位应提供相关证明材料；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6)、提供响应文件递交截止日前近一年内任意一个月的社会保障资金缴存单据或社保机构开具的社会保险参保缴费情况证明，依法不需要缴纳社会保障资金的提供相关文件证明；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提供2022年或2023年度财务审计报告（至少包括资产负债表和利润表，成立时间至提交响应文件截止时间不足一年的可提供成立后任意时段的资产负债表），或提供响应文件递交截止时间前3个月内其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9)、单位负责人为同一人或者存在控股、管理关系的不同单位，不得同时参加本项目采购活动。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2024年04月22日 至 2024年04月26日 ，每天上午 09:00:00 至 12:00:00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陕西省延安市七里铺北龙大厦办公七楼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2024年05月06日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陕西省延安市七里铺北龙大厦办公七楼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2024年05月06日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陕西省延安市七里铺北龙大厦办公七楼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1.供应商在规定时间内（双休日、节假日除外）携带单位介绍信及个人身份证（原件及加盖公章复印件一套）在陕西省延安市宝塔区七里铺北龙大厦七楼领取竞争性磋商文件。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2.请供应商按照陕西省财政厅关于政府采购供应商注册登记有关事项的通知中的要求，通过陕西省政府采购网注册登记加入陕西省政府采购供应商库。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3.本项目采购公告在《陕西省政府采购网》发布。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4.本项目专门面向小微企业采购。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黄龙县城市管理执法局（黄龙县城市管理委员会办公室）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黄龙县城东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15091816903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延安铧联项目管理有限责任公司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陕西省延安市七里铺北龙大厦办公七楼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 13309110820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曹国东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 13309110820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延安铧联项目管理有限责任公司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MzgzOTZiYWZjYWQyYWVhNGU2YzM0MjUyMTBjNzEifQ=="/>
    <w:docVar w:name="KSO_WPS_MARK_KEY" w:val="38847478-87ae-4a4d-8688-a4f9360f58cd"/>
  </w:docVars>
  <w:rsids>
    <w:rsidRoot w:val="00000000"/>
    <w:rsid w:val="02385327"/>
    <w:rsid w:val="0578088F"/>
    <w:rsid w:val="0737421B"/>
    <w:rsid w:val="0F5B470C"/>
    <w:rsid w:val="19850DE1"/>
    <w:rsid w:val="30C47C02"/>
    <w:rsid w:val="35F06E04"/>
    <w:rsid w:val="3B054EF9"/>
    <w:rsid w:val="3DB53BF7"/>
    <w:rsid w:val="3EA82911"/>
    <w:rsid w:val="55515659"/>
    <w:rsid w:val="56540AEB"/>
    <w:rsid w:val="56785F21"/>
    <w:rsid w:val="67BC3D69"/>
    <w:rsid w:val="690D4F72"/>
    <w:rsid w:val="6B8F25DF"/>
    <w:rsid w:val="702A0B29"/>
    <w:rsid w:val="71704C61"/>
    <w:rsid w:val="74D8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2136</Words>
  <Characters>2399</Characters>
  <Lines>0</Lines>
  <Paragraphs>0</Paragraphs>
  <TotalTime>16</TotalTime>
  <ScaleCrop>false</ScaleCrop>
  <LinksUpToDate>false</LinksUpToDate>
  <CharactersWithSpaces>2452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2024-04-11T00:32:00Z</dcterms:created>
  <dc:creator>Administrator</dc:creator>
  <cp:lastModifiedBy>白雨</cp:lastModifiedBy>
  <dcterms:modified xsi:type="dcterms:W3CDTF">2024-04-19T02:53:34Z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2F5EA743F6FB42E1B086CC8DC248011C_12</vt:lpwstr>
  </property>
</Properties>
</file>