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32B" w:rsidRDefault="007C5CEE">
      <w:pPr>
        <w:spacing w:line="480" w:lineRule="exact"/>
        <w:jc w:val="center"/>
        <w:rPr>
          <w:rFonts w:ascii="宋体" w:eastAsia="宋体" w:hAnsi="宋体" w:cs="宋体"/>
          <w:b/>
          <w:bCs/>
          <w:sz w:val="32"/>
          <w:szCs w:val="32"/>
        </w:rPr>
      </w:pPr>
      <w:r>
        <w:rPr>
          <w:rFonts w:ascii="宋体" w:eastAsia="宋体" w:hAnsi="宋体" w:cs="宋体" w:hint="eastAsia"/>
          <w:b/>
          <w:bCs/>
          <w:sz w:val="32"/>
          <w:szCs w:val="32"/>
        </w:rPr>
        <w:t>宜川县</w:t>
      </w:r>
      <w:r>
        <w:rPr>
          <w:rFonts w:ascii="宋体" w:eastAsia="宋体" w:hAnsi="宋体" w:cs="宋体" w:hint="eastAsia"/>
          <w:b/>
          <w:bCs/>
          <w:sz w:val="32"/>
          <w:szCs w:val="32"/>
        </w:rPr>
        <w:t>2024</w:t>
      </w:r>
      <w:r>
        <w:rPr>
          <w:rFonts w:ascii="宋体" w:eastAsia="宋体" w:hAnsi="宋体" w:cs="宋体" w:hint="eastAsia"/>
          <w:b/>
          <w:bCs/>
          <w:sz w:val="32"/>
          <w:szCs w:val="32"/>
        </w:rPr>
        <w:t>年玉米绿色高效提升单产项目采购</w:t>
      </w:r>
    </w:p>
    <w:p w:rsidR="00E8532B" w:rsidRDefault="007C5CEE">
      <w:pPr>
        <w:spacing w:line="480" w:lineRule="exact"/>
        <w:jc w:val="center"/>
        <w:rPr>
          <w:rFonts w:ascii="宋体" w:eastAsia="宋体" w:hAnsi="宋体" w:cs="宋体"/>
          <w:b/>
          <w:bCs/>
          <w:sz w:val="32"/>
          <w:szCs w:val="32"/>
        </w:rPr>
      </w:pPr>
      <w:r>
        <w:rPr>
          <w:rFonts w:ascii="宋体" w:eastAsia="宋体" w:hAnsi="宋体" w:cs="宋体" w:hint="eastAsia"/>
          <w:b/>
          <w:bCs/>
          <w:sz w:val="32"/>
          <w:szCs w:val="32"/>
        </w:rPr>
        <w:t>竞争性谈判公告</w:t>
      </w:r>
    </w:p>
    <w:p w:rsidR="00E8532B" w:rsidRDefault="007C5CEE">
      <w:pPr>
        <w:spacing w:line="480" w:lineRule="exact"/>
        <w:rPr>
          <w:rFonts w:ascii="宋体" w:eastAsia="宋体" w:hAnsi="宋体" w:cs="宋体"/>
          <w:sz w:val="24"/>
        </w:rPr>
      </w:pPr>
      <w:r>
        <w:rPr>
          <w:rFonts w:ascii="宋体" w:eastAsia="宋体" w:hAnsi="宋体" w:cs="宋体" w:hint="eastAsia"/>
          <w:sz w:val="24"/>
        </w:rPr>
        <w:t>项目概况</w:t>
      </w:r>
    </w:p>
    <w:p w:rsidR="00E8532B" w:rsidRDefault="007C5CEE">
      <w:pPr>
        <w:spacing w:line="480" w:lineRule="exact"/>
        <w:ind w:firstLineChars="200" w:firstLine="480"/>
        <w:rPr>
          <w:rFonts w:ascii="宋体" w:eastAsia="宋体" w:hAnsi="宋体" w:cs="宋体"/>
          <w:sz w:val="24"/>
        </w:rPr>
      </w:pPr>
      <w:r>
        <w:rPr>
          <w:rFonts w:ascii="宋体" w:eastAsia="宋体" w:hAnsi="宋体" w:cs="宋体" w:hint="eastAsia"/>
          <w:sz w:val="24"/>
        </w:rPr>
        <w:t>宜川县</w:t>
      </w:r>
      <w:r>
        <w:rPr>
          <w:rFonts w:ascii="宋体" w:eastAsia="宋体" w:hAnsi="宋体" w:cs="宋体" w:hint="eastAsia"/>
          <w:sz w:val="24"/>
        </w:rPr>
        <w:t>2024</w:t>
      </w:r>
      <w:r>
        <w:rPr>
          <w:rFonts w:ascii="宋体" w:eastAsia="宋体" w:hAnsi="宋体" w:cs="宋体" w:hint="eastAsia"/>
          <w:sz w:val="24"/>
        </w:rPr>
        <w:t>年玉米绿色高效提升单产项目采购的潜在供应商应在</w:t>
      </w:r>
      <w:bookmarkStart w:id="0" w:name="OLE_LINK28"/>
      <w:r>
        <w:rPr>
          <w:rFonts w:ascii="宋体" w:eastAsia="宋体" w:hAnsi="宋体" w:cs="宋体" w:hint="eastAsia"/>
          <w:sz w:val="24"/>
        </w:rPr>
        <w:t>全国公共资源交易中心平台（陕西省·延安市）平台</w:t>
      </w:r>
      <w:bookmarkEnd w:id="0"/>
      <w:r>
        <w:rPr>
          <w:rFonts w:ascii="宋体" w:eastAsia="宋体" w:hAnsi="宋体" w:cs="宋体" w:hint="eastAsia"/>
          <w:sz w:val="24"/>
        </w:rPr>
        <w:t>获取采购文件，并于</w:t>
      </w:r>
      <w:r>
        <w:rPr>
          <w:rFonts w:ascii="宋体" w:eastAsia="宋体" w:hAnsi="宋体" w:cs="宋体" w:hint="eastAsia"/>
          <w:sz w:val="24"/>
        </w:rPr>
        <w:t xml:space="preserve"> 2024</w:t>
      </w:r>
      <w:r>
        <w:rPr>
          <w:rFonts w:ascii="宋体" w:eastAsia="宋体" w:hAnsi="宋体" w:cs="宋体" w:hint="eastAsia"/>
          <w:sz w:val="24"/>
        </w:rPr>
        <w:t>年</w:t>
      </w:r>
      <w:r>
        <w:rPr>
          <w:rFonts w:ascii="宋体" w:hAnsi="宋体" w:cs="宋体" w:hint="eastAsia"/>
          <w:sz w:val="24"/>
          <w:u w:val="single"/>
        </w:rPr>
        <w:t>10</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sz w:val="24"/>
          <w:u w:val="single"/>
        </w:rPr>
        <w:t>24</w:t>
      </w:r>
      <w:r>
        <w:rPr>
          <w:rFonts w:ascii="宋体" w:eastAsia="宋体" w:hAnsi="宋体" w:cs="宋体" w:hint="eastAsia"/>
          <w:sz w:val="24"/>
          <w:u w:val="single"/>
        </w:rPr>
        <w:t xml:space="preserve">  </w:t>
      </w:r>
      <w:r>
        <w:rPr>
          <w:rFonts w:ascii="宋体" w:eastAsia="宋体" w:hAnsi="宋体" w:cs="宋体" w:hint="eastAsia"/>
          <w:sz w:val="24"/>
        </w:rPr>
        <w:t>日</w:t>
      </w:r>
      <w:r>
        <w:rPr>
          <w:rFonts w:ascii="宋体" w:hAnsi="宋体" w:cs="宋体"/>
          <w:sz w:val="24"/>
          <w:u w:val="single"/>
        </w:rPr>
        <w:t>15</w:t>
      </w:r>
      <w:r>
        <w:rPr>
          <w:rFonts w:ascii="宋体" w:eastAsia="宋体" w:hAnsi="宋体" w:cs="宋体" w:hint="eastAsia"/>
          <w:sz w:val="24"/>
        </w:rPr>
        <w:t>时</w:t>
      </w:r>
      <w:r>
        <w:rPr>
          <w:rFonts w:ascii="宋体" w:hAnsi="宋体" w:cs="宋体"/>
          <w:sz w:val="24"/>
          <w:u w:val="single"/>
        </w:rPr>
        <w:t>3</w:t>
      </w:r>
      <w:bookmarkStart w:id="1" w:name="_GoBack"/>
      <w:bookmarkEnd w:id="1"/>
      <w:r>
        <w:rPr>
          <w:rFonts w:ascii="宋体" w:hAnsi="宋体" w:cs="宋体" w:hint="eastAsia"/>
          <w:sz w:val="24"/>
          <w:u w:val="single"/>
        </w:rPr>
        <w:t>0</w:t>
      </w:r>
      <w:r>
        <w:rPr>
          <w:rFonts w:ascii="宋体" w:eastAsia="宋体" w:hAnsi="宋体" w:cs="宋体" w:hint="eastAsia"/>
          <w:sz w:val="24"/>
        </w:rPr>
        <w:t>分（北京时间）前提交响应文件。</w:t>
      </w:r>
    </w:p>
    <w:p w:rsidR="00E8532B" w:rsidRDefault="007C5CEE">
      <w:pPr>
        <w:spacing w:line="480" w:lineRule="exact"/>
        <w:rPr>
          <w:rFonts w:ascii="宋体" w:eastAsia="宋体" w:hAnsi="宋体" w:cs="宋体"/>
          <w:sz w:val="24"/>
        </w:rPr>
      </w:pPr>
      <w:r>
        <w:rPr>
          <w:rFonts w:ascii="宋体" w:eastAsia="宋体" w:hAnsi="宋体" w:cs="宋体" w:hint="eastAsia"/>
          <w:sz w:val="24"/>
        </w:rPr>
        <w:t>一、项目基本情况</w:t>
      </w:r>
    </w:p>
    <w:p w:rsidR="00E8532B" w:rsidRDefault="007C5CEE">
      <w:pPr>
        <w:spacing w:line="480" w:lineRule="exact"/>
        <w:ind w:firstLineChars="200" w:firstLine="480"/>
        <w:rPr>
          <w:rFonts w:ascii="宋体" w:eastAsia="宋体" w:hAnsi="宋体" w:cs="宋体"/>
          <w:sz w:val="24"/>
        </w:rPr>
      </w:pPr>
      <w:r>
        <w:rPr>
          <w:rFonts w:ascii="宋体" w:eastAsia="宋体" w:hAnsi="宋体" w:cs="宋体" w:hint="eastAsia"/>
          <w:sz w:val="24"/>
        </w:rPr>
        <w:t>项目编号</w:t>
      </w:r>
      <w:r>
        <w:rPr>
          <w:rFonts w:ascii="宋体" w:eastAsia="宋体" w:hAnsi="宋体" w:cs="宋体" w:hint="eastAsia"/>
          <w:sz w:val="24"/>
        </w:rPr>
        <w:t>：</w:t>
      </w:r>
      <w:r>
        <w:rPr>
          <w:rFonts w:ascii="宋体" w:eastAsia="宋体" w:hAnsi="宋体" w:cs="宋体" w:hint="eastAsia"/>
          <w:sz w:val="24"/>
        </w:rPr>
        <w:t>SXDYL-2024-048</w:t>
      </w:r>
    </w:p>
    <w:p w:rsidR="00E8532B" w:rsidRDefault="007C5CEE">
      <w:pPr>
        <w:spacing w:line="480" w:lineRule="exact"/>
        <w:ind w:firstLineChars="200" w:firstLine="480"/>
        <w:rPr>
          <w:rFonts w:ascii="宋体" w:eastAsia="宋体" w:hAnsi="宋体" w:cs="宋体"/>
          <w:sz w:val="24"/>
        </w:rPr>
      </w:pPr>
      <w:r>
        <w:rPr>
          <w:rFonts w:ascii="宋体" w:eastAsia="宋体" w:hAnsi="宋体" w:cs="宋体" w:hint="eastAsia"/>
          <w:sz w:val="24"/>
        </w:rPr>
        <w:t>项目名称：宜川县</w:t>
      </w:r>
      <w:r>
        <w:rPr>
          <w:rFonts w:ascii="宋体" w:eastAsia="宋体" w:hAnsi="宋体" w:cs="宋体" w:hint="eastAsia"/>
          <w:sz w:val="24"/>
        </w:rPr>
        <w:t>2024</w:t>
      </w:r>
      <w:r>
        <w:rPr>
          <w:rFonts w:ascii="宋体" w:eastAsia="宋体" w:hAnsi="宋体" w:cs="宋体" w:hint="eastAsia"/>
          <w:sz w:val="24"/>
        </w:rPr>
        <w:t>年玉米绿色高效提升单产项目采购</w:t>
      </w:r>
    </w:p>
    <w:p w:rsidR="00E8532B" w:rsidRDefault="007C5CEE">
      <w:pPr>
        <w:spacing w:line="480" w:lineRule="exact"/>
        <w:ind w:firstLineChars="200" w:firstLine="480"/>
        <w:rPr>
          <w:rFonts w:ascii="宋体" w:eastAsia="宋体" w:hAnsi="宋体" w:cs="宋体"/>
          <w:sz w:val="24"/>
        </w:rPr>
      </w:pPr>
      <w:r>
        <w:rPr>
          <w:rFonts w:ascii="宋体" w:eastAsia="宋体" w:hAnsi="宋体" w:cs="宋体" w:hint="eastAsia"/>
          <w:sz w:val="24"/>
        </w:rPr>
        <w:t>采购方式：竞争性谈判</w:t>
      </w:r>
    </w:p>
    <w:p w:rsidR="00E8532B" w:rsidRDefault="007C5CEE">
      <w:pPr>
        <w:spacing w:line="480" w:lineRule="exact"/>
        <w:ind w:firstLineChars="200" w:firstLine="480"/>
        <w:rPr>
          <w:rFonts w:ascii="宋体" w:eastAsia="宋体" w:hAnsi="宋体" w:cs="宋体"/>
          <w:sz w:val="24"/>
        </w:rPr>
      </w:pPr>
      <w:r>
        <w:rPr>
          <w:rFonts w:ascii="宋体" w:eastAsia="宋体" w:hAnsi="宋体" w:cs="宋体" w:hint="eastAsia"/>
          <w:sz w:val="24"/>
        </w:rPr>
        <w:t>预算金额：</w:t>
      </w:r>
      <w:r>
        <w:rPr>
          <w:rFonts w:ascii="宋体" w:eastAsia="宋体" w:hAnsi="宋体" w:cs="宋体" w:hint="eastAsia"/>
          <w:sz w:val="24"/>
        </w:rPr>
        <w:t>578400.00</w:t>
      </w:r>
      <w:r>
        <w:rPr>
          <w:rFonts w:ascii="宋体" w:eastAsia="宋体" w:hAnsi="宋体" w:cs="宋体" w:hint="eastAsia"/>
          <w:sz w:val="24"/>
        </w:rPr>
        <w:t>元</w:t>
      </w:r>
    </w:p>
    <w:p w:rsidR="00E8532B" w:rsidRDefault="007C5CEE">
      <w:pPr>
        <w:spacing w:line="480" w:lineRule="exact"/>
        <w:ind w:firstLineChars="200" w:firstLine="480"/>
        <w:rPr>
          <w:rFonts w:ascii="宋体" w:eastAsia="宋体" w:hAnsi="宋体" w:cs="宋体"/>
          <w:sz w:val="24"/>
        </w:rPr>
      </w:pPr>
      <w:bookmarkStart w:id="2" w:name="_Toc35393791"/>
      <w:bookmarkStart w:id="3" w:name="_Toc35393622"/>
      <w:bookmarkStart w:id="4" w:name="_Toc28359003"/>
      <w:bookmarkStart w:id="5" w:name="_Toc28359080"/>
      <w:r>
        <w:rPr>
          <w:rFonts w:ascii="宋体" w:eastAsia="宋体" w:hAnsi="宋体" w:cs="宋体" w:hint="eastAsia"/>
          <w:sz w:val="24"/>
        </w:rPr>
        <w:t>采购需求：</w:t>
      </w:r>
    </w:p>
    <w:p w:rsidR="00E8532B" w:rsidRDefault="007C5CEE">
      <w:pPr>
        <w:spacing w:line="480" w:lineRule="exact"/>
        <w:ind w:firstLineChars="200" w:firstLine="480"/>
        <w:rPr>
          <w:rFonts w:ascii="宋体" w:eastAsia="宋体" w:hAnsi="宋体" w:cs="宋体"/>
          <w:sz w:val="24"/>
        </w:rPr>
      </w:pPr>
      <w:r>
        <w:rPr>
          <w:rFonts w:ascii="宋体" w:eastAsia="宋体" w:hAnsi="宋体" w:cs="宋体" w:hint="eastAsia"/>
          <w:sz w:val="24"/>
        </w:rPr>
        <w:t>合同包</w:t>
      </w:r>
      <w:r>
        <w:rPr>
          <w:rFonts w:ascii="宋体" w:eastAsia="宋体" w:hAnsi="宋体" w:cs="宋体" w:hint="eastAsia"/>
          <w:sz w:val="24"/>
        </w:rPr>
        <w:t>1(</w:t>
      </w:r>
      <w:r>
        <w:rPr>
          <w:rFonts w:ascii="宋体" w:eastAsia="宋体" w:hAnsi="宋体" w:cs="宋体" w:hint="eastAsia"/>
          <w:sz w:val="24"/>
        </w:rPr>
        <w:t>宜川县</w:t>
      </w:r>
      <w:r>
        <w:rPr>
          <w:rFonts w:ascii="宋体" w:eastAsia="宋体" w:hAnsi="宋体" w:cs="宋体" w:hint="eastAsia"/>
          <w:sz w:val="24"/>
        </w:rPr>
        <w:t>2024</w:t>
      </w:r>
      <w:r>
        <w:rPr>
          <w:rFonts w:ascii="宋体" w:eastAsia="宋体" w:hAnsi="宋体" w:cs="宋体" w:hint="eastAsia"/>
          <w:sz w:val="24"/>
        </w:rPr>
        <w:t>年玉米绿色高效提升单产项目采购</w:t>
      </w:r>
      <w:r>
        <w:rPr>
          <w:rFonts w:ascii="宋体" w:eastAsia="宋体" w:hAnsi="宋体" w:cs="宋体" w:hint="eastAsia"/>
          <w:sz w:val="24"/>
        </w:rPr>
        <w:t>):</w:t>
      </w:r>
    </w:p>
    <w:p w:rsidR="00E8532B" w:rsidRDefault="007C5CEE">
      <w:pPr>
        <w:spacing w:line="480" w:lineRule="exact"/>
        <w:ind w:firstLineChars="200" w:firstLine="480"/>
        <w:rPr>
          <w:rFonts w:ascii="宋体" w:eastAsia="宋体" w:hAnsi="宋体" w:cs="宋体"/>
          <w:sz w:val="24"/>
        </w:rPr>
      </w:pPr>
      <w:r>
        <w:rPr>
          <w:rFonts w:ascii="宋体" w:eastAsia="宋体" w:hAnsi="宋体" w:cs="宋体" w:hint="eastAsia"/>
          <w:sz w:val="24"/>
        </w:rPr>
        <w:t>合同包预算金额：</w:t>
      </w:r>
      <w:r>
        <w:rPr>
          <w:rFonts w:ascii="宋体" w:eastAsia="宋体" w:hAnsi="宋体" w:cs="宋体" w:hint="eastAsia"/>
          <w:sz w:val="24"/>
        </w:rPr>
        <w:t>578400.00</w:t>
      </w:r>
      <w:r>
        <w:rPr>
          <w:rFonts w:ascii="宋体" w:eastAsia="宋体" w:hAnsi="宋体" w:cs="宋体" w:hint="eastAsia"/>
          <w:sz w:val="24"/>
        </w:rPr>
        <w:t>元</w:t>
      </w:r>
    </w:p>
    <w:p w:rsidR="00E8532B" w:rsidRDefault="007C5CEE">
      <w:pPr>
        <w:spacing w:line="480" w:lineRule="exact"/>
        <w:ind w:firstLineChars="200" w:firstLine="480"/>
        <w:rPr>
          <w:rFonts w:ascii="宋体" w:eastAsia="宋体" w:hAnsi="宋体" w:cs="宋体"/>
          <w:sz w:val="24"/>
        </w:rPr>
      </w:pPr>
      <w:r>
        <w:rPr>
          <w:rFonts w:ascii="宋体" w:eastAsia="宋体" w:hAnsi="宋体" w:cs="宋体" w:hint="eastAsia"/>
          <w:sz w:val="24"/>
        </w:rPr>
        <w:t>合同包最高限价：</w:t>
      </w:r>
      <w:r>
        <w:rPr>
          <w:rFonts w:ascii="宋体" w:eastAsia="宋体" w:hAnsi="宋体" w:cs="宋体" w:hint="eastAsia"/>
          <w:sz w:val="24"/>
        </w:rPr>
        <w:t>578400.00</w:t>
      </w:r>
      <w:r>
        <w:rPr>
          <w:rFonts w:ascii="宋体" w:eastAsia="宋体" w:hAnsi="宋体" w:cs="宋体" w:hint="eastAsia"/>
          <w:sz w:val="24"/>
        </w:rPr>
        <w:t>元</w:t>
      </w:r>
    </w:p>
    <w:tbl>
      <w:tblPr>
        <w:tblW w:w="9466" w:type="dxa"/>
        <w:tblInd w:w="-4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85"/>
        <w:gridCol w:w="1161"/>
        <w:gridCol w:w="1183"/>
        <w:gridCol w:w="1087"/>
        <w:gridCol w:w="1863"/>
        <w:gridCol w:w="1650"/>
        <w:gridCol w:w="1637"/>
      </w:tblGrid>
      <w:tr w:rsidR="00E8532B">
        <w:trPr>
          <w:trHeight w:val="948"/>
        </w:trPr>
        <w:tc>
          <w:tcPr>
            <w:tcW w:w="88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E8532B" w:rsidRDefault="007C5CEE">
            <w:pPr>
              <w:spacing w:line="480" w:lineRule="exact"/>
              <w:jc w:val="center"/>
              <w:rPr>
                <w:rFonts w:ascii="宋体" w:eastAsia="宋体" w:hAnsi="宋体" w:cs="宋体"/>
                <w:sz w:val="22"/>
                <w:szCs w:val="22"/>
              </w:rPr>
            </w:pPr>
            <w:r>
              <w:rPr>
                <w:rFonts w:ascii="宋体" w:eastAsia="宋体" w:hAnsi="宋体" w:cs="宋体" w:hint="eastAsia"/>
                <w:sz w:val="22"/>
                <w:szCs w:val="22"/>
              </w:rPr>
              <w:t>品目号</w:t>
            </w:r>
          </w:p>
        </w:tc>
        <w:tc>
          <w:tcPr>
            <w:tcW w:w="1161" w:type="dxa"/>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tcPr>
          <w:p w:rsidR="00E8532B" w:rsidRDefault="007C5CEE">
            <w:pPr>
              <w:spacing w:line="480" w:lineRule="exact"/>
              <w:jc w:val="center"/>
              <w:rPr>
                <w:rFonts w:ascii="宋体" w:eastAsia="宋体" w:hAnsi="宋体" w:cs="宋体"/>
                <w:sz w:val="22"/>
                <w:szCs w:val="22"/>
              </w:rPr>
            </w:pPr>
            <w:r>
              <w:rPr>
                <w:rFonts w:ascii="宋体" w:eastAsia="宋体" w:hAnsi="宋体" w:cs="宋体" w:hint="eastAsia"/>
                <w:sz w:val="22"/>
                <w:szCs w:val="22"/>
              </w:rPr>
              <w:t>品目名称</w:t>
            </w:r>
          </w:p>
        </w:tc>
        <w:tc>
          <w:tcPr>
            <w:tcW w:w="1183" w:type="dxa"/>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tcPr>
          <w:p w:rsidR="00E8532B" w:rsidRDefault="007C5CEE">
            <w:pPr>
              <w:spacing w:line="480" w:lineRule="exact"/>
              <w:jc w:val="center"/>
              <w:rPr>
                <w:rFonts w:ascii="宋体" w:eastAsia="宋体" w:hAnsi="宋体" w:cs="宋体"/>
                <w:sz w:val="22"/>
                <w:szCs w:val="22"/>
              </w:rPr>
            </w:pPr>
            <w:r>
              <w:rPr>
                <w:rFonts w:ascii="宋体" w:eastAsia="宋体" w:hAnsi="宋体" w:cs="宋体" w:hint="eastAsia"/>
                <w:sz w:val="22"/>
                <w:szCs w:val="22"/>
              </w:rPr>
              <w:t>采购标的</w:t>
            </w:r>
          </w:p>
        </w:tc>
        <w:tc>
          <w:tcPr>
            <w:tcW w:w="1087" w:type="dxa"/>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tcPr>
          <w:p w:rsidR="00E8532B" w:rsidRDefault="007C5CEE">
            <w:pPr>
              <w:spacing w:line="480" w:lineRule="exact"/>
              <w:jc w:val="center"/>
              <w:rPr>
                <w:rFonts w:ascii="宋体" w:eastAsia="宋体" w:hAnsi="宋体" w:cs="宋体"/>
                <w:sz w:val="22"/>
                <w:szCs w:val="22"/>
              </w:rPr>
            </w:pPr>
            <w:r>
              <w:rPr>
                <w:rFonts w:ascii="宋体" w:eastAsia="宋体" w:hAnsi="宋体" w:cs="宋体" w:hint="eastAsia"/>
                <w:sz w:val="22"/>
                <w:szCs w:val="22"/>
              </w:rPr>
              <w:t>数量</w:t>
            </w:r>
          </w:p>
          <w:p w:rsidR="00E8532B" w:rsidRDefault="007C5CEE">
            <w:pPr>
              <w:spacing w:line="480" w:lineRule="exact"/>
              <w:jc w:val="center"/>
              <w:rPr>
                <w:rFonts w:ascii="宋体" w:eastAsia="宋体" w:hAnsi="宋体" w:cs="宋体"/>
                <w:sz w:val="22"/>
                <w:szCs w:val="22"/>
              </w:rPr>
            </w:pPr>
            <w:r>
              <w:rPr>
                <w:rFonts w:ascii="宋体" w:eastAsia="宋体" w:hAnsi="宋体" w:cs="宋体" w:hint="eastAsia"/>
                <w:sz w:val="22"/>
                <w:szCs w:val="22"/>
              </w:rPr>
              <w:t>（单位）</w:t>
            </w:r>
          </w:p>
        </w:tc>
        <w:tc>
          <w:tcPr>
            <w:tcW w:w="1863" w:type="dxa"/>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tcPr>
          <w:p w:rsidR="00E8532B" w:rsidRDefault="007C5CEE">
            <w:pPr>
              <w:spacing w:line="480" w:lineRule="exact"/>
              <w:jc w:val="center"/>
              <w:rPr>
                <w:rFonts w:ascii="宋体" w:eastAsia="宋体" w:hAnsi="宋体" w:cs="宋体"/>
                <w:sz w:val="22"/>
                <w:szCs w:val="22"/>
              </w:rPr>
            </w:pPr>
            <w:r>
              <w:rPr>
                <w:rFonts w:ascii="宋体" w:eastAsia="宋体" w:hAnsi="宋体" w:cs="宋体" w:hint="eastAsia"/>
                <w:sz w:val="22"/>
                <w:szCs w:val="22"/>
              </w:rPr>
              <w:t>规格技术参数或采购需求</w:t>
            </w:r>
          </w:p>
        </w:tc>
        <w:tc>
          <w:tcPr>
            <w:tcW w:w="1650" w:type="dxa"/>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tcPr>
          <w:p w:rsidR="00E8532B" w:rsidRDefault="007C5CEE">
            <w:pPr>
              <w:spacing w:line="480" w:lineRule="exact"/>
              <w:jc w:val="center"/>
              <w:rPr>
                <w:rFonts w:ascii="宋体" w:eastAsia="宋体" w:hAnsi="宋体" w:cs="宋体"/>
                <w:sz w:val="22"/>
                <w:szCs w:val="22"/>
              </w:rPr>
            </w:pPr>
            <w:r>
              <w:rPr>
                <w:rFonts w:ascii="宋体" w:eastAsia="宋体" w:hAnsi="宋体" w:cs="宋体" w:hint="eastAsia"/>
                <w:sz w:val="22"/>
                <w:szCs w:val="22"/>
              </w:rPr>
              <w:t>品目预算</w:t>
            </w:r>
            <w:r>
              <w:rPr>
                <w:rFonts w:ascii="宋体" w:eastAsia="宋体" w:hAnsi="宋体" w:cs="宋体" w:hint="eastAsia"/>
                <w:sz w:val="22"/>
                <w:szCs w:val="22"/>
              </w:rPr>
              <w:t>(</w:t>
            </w:r>
            <w:r>
              <w:rPr>
                <w:rFonts w:ascii="宋体" w:eastAsia="宋体" w:hAnsi="宋体" w:cs="宋体" w:hint="eastAsia"/>
                <w:sz w:val="22"/>
                <w:szCs w:val="22"/>
              </w:rPr>
              <w:t>元</w:t>
            </w:r>
            <w:r>
              <w:rPr>
                <w:rFonts w:ascii="宋体" w:eastAsia="宋体" w:hAnsi="宋体" w:cs="宋体" w:hint="eastAsia"/>
                <w:sz w:val="22"/>
                <w:szCs w:val="22"/>
              </w:rPr>
              <w:t>)</w:t>
            </w:r>
          </w:p>
        </w:tc>
        <w:tc>
          <w:tcPr>
            <w:tcW w:w="1637" w:type="dxa"/>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tcPr>
          <w:p w:rsidR="00E8532B" w:rsidRDefault="007C5CEE">
            <w:pPr>
              <w:spacing w:line="480" w:lineRule="exact"/>
              <w:jc w:val="center"/>
              <w:rPr>
                <w:rFonts w:ascii="宋体" w:eastAsia="宋体" w:hAnsi="宋体" w:cs="宋体"/>
                <w:sz w:val="22"/>
                <w:szCs w:val="22"/>
              </w:rPr>
            </w:pPr>
            <w:r>
              <w:rPr>
                <w:rFonts w:ascii="宋体" w:eastAsia="宋体" w:hAnsi="宋体" w:cs="宋体" w:hint="eastAsia"/>
                <w:sz w:val="22"/>
                <w:szCs w:val="22"/>
              </w:rPr>
              <w:t>最高限价</w:t>
            </w:r>
            <w:r>
              <w:rPr>
                <w:rFonts w:ascii="宋体" w:eastAsia="宋体" w:hAnsi="宋体" w:cs="宋体" w:hint="eastAsia"/>
                <w:sz w:val="22"/>
                <w:szCs w:val="22"/>
              </w:rPr>
              <w:t>(</w:t>
            </w:r>
            <w:r>
              <w:rPr>
                <w:rFonts w:ascii="宋体" w:eastAsia="宋体" w:hAnsi="宋体" w:cs="宋体" w:hint="eastAsia"/>
                <w:sz w:val="22"/>
                <w:szCs w:val="22"/>
              </w:rPr>
              <w:t>元</w:t>
            </w:r>
            <w:r>
              <w:rPr>
                <w:rFonts w:ascii="宋体" w:eastAsia="宋体" w:hAnsi="宋体" w:cs="宋体" w:hint="eastAsia"/>
                <w:sz w:val="22"/>
                <w:szCs w:val="22"/>
              </w:rPr>
              <w:t>)</w:t>
            </w:r>
          </w:p>
        </w:tc>
      </w:tr>
      <w:tr w:rsidR="00E8532B">
        <w:trPr>
          <w:trHeight w:val="879"/>
        </w:trPr>
        <w:tc>
          <w:tcPr>
            <w:tcW w:w="88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E8532B" w:rsidRDefault="007C5CEE">
            <w:pPr>
              <w:spacing w:line="480" w:lineRule="exact"/>
              <w:jc w:val="center"/>
              <w:rPr>
                <w:rFonts w:ascii="宋体" w:eastAsia="宋体" w:hAnsi="宋体" w:cs="宋体"/>
                <w:sz w:val="22"/>
                <w:szCs w:val="22"/>
              </w:rPr>
            </w:pPr>
            <w:r>
              <w:rPr>
                <w:rFonts w:ascii="宋体" w:eastAsia="宋体" w:hAnsi="宋体" w:cs="宋体" w:hint="eastAsia"/>
                <w:sz w:val="22"/>
                <w:szCs w:val="22"/>
              </w:rPr>
              <w:t>1-1</w:t>
            </w:r>
          </w:p>
        </w:tc>
        <w:tc>
          <w:tcPr>
            <w:tcW w:w="1161" w:type="dxa"/>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tcPr>
          <w:p w:rsidR="00E8532B" w:rsidRDefault="007C5CEE">
            <w:pPr>
              <w:spacing w:line="480" w:lineRule="exact"/>
              <w:jc w:val="center"/>
              <w:rPr>
                <w:rFonts w:ascii="宋体" w:eastAsia="宋体" w:hAnsi="宋体" w:cs="宋体"/>
                <w:sz w:val="22"/>
                <w:szCs w:val="22"/>
              </w:rPr>
            </w:pPr>
            <w:r>
              <w:rPr>
                <w:rFonts w:ascii="宋体" w:eastAsia="宋体" w:hAnsi="宋体" w:cs="宋体" w:hint="eastAsia"/>
                <w:sz w:val="22"/>
                <w:szCs w:val="22"/>
              </w:rPr>
              <w:t>无人机</w:t>
            </w:r>
          </w:p>
        </w:tc>
        <w:tc>
          <w:tcPr>
            <w:tcW w:w="1183" w:type="dxa"/>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tcPr>
          <w:p w:rsidR="00E8532B" w:rsidRDefault="007C5CEE">
            <w:pPr>
              <w:spacing w:line="480" w:lineRule="exact"/>
              <w:jc w:val="center"/>
              <w:rPr>
                <w:rFonts w:ascii="宋体" w:eastAsia="宋体" w:hAnsi="宋体" w:cs="宋体"/>
                <w:sz w:val="22"/>
                <w:szCs w:val="22"/>
              </w:rPr>
            </w:pPr>
            <w:r>
              <w:rPr>
                <w:rFonts w:ascii="宋体" w:eastAsia="宋体" w:hAnsi="宋体" w:cs="宋体"/>
                <w:sz w:val="22"/>
                <w:szCs w:val="22"/>
              </w:rPr>
              <w:t>宜川县</w:t>
            </w:r>
            <w:r>
              <w:rPr>
                <w:rFonts w:ascii="宋体" w:eastAsia="宋体" w:hAnsi="宋体" w:cs="宋体"/>
                <w:sz w:val="22"/>
                <w:szCs w:val="22"/>
              </w:rPr>
              <w:t>2024</w:t>
            </w:r>
            <w:r>
              <w:rPr>
                <w:rFonts w:ascii="宋体" w:eastAsia="宋体" w:hAnsi="宋体" w:cs="宋体"/>
                <w:sz w:val="22"/>
                <w:szCs w:val="22"/>
              </w:rPr>
              <w:t>年玉米绿色高效提升单产项目</w:t>
            </w:r>
          </w:p>
        </w:tc>
        <w:tc>
          <w:tcPr>
            <w:tcW w:w="1087" w:type="dxa"/>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tcPr>
          <w:p w:rsidR="00E8532B" w:rsidRDefault="007C5CEE">
            <w:pPr>
              <w:spacing w:line="480" w:lineRule="exact"/>
              <w:jc w:val="center"/>
              <w:rPr>
                <w:rFonts w:ascii="宋体" w:eastAsia="宋体" w:hAnsi="宋体" w:cs="宋体"/>
                <w:sz w:val="22"/>
                <w:szCs w:val="22"/>
              </w:rPr>
            </w:pPr>
            <w:r>
              <w:rPr>
                <w:rFonts w:ascii="宋体" w:eastAsia="宋体" w:hAnsi="宋体" w:cs="宋体" w:hint="eastAsia"/>
                <w:sz w:val="22"/>
                <w:szCs w:val="22"/>
              </w:rPr>
              <w:t>1(</w:t>
            </w:r>
            <w:r>
              <w:rPr>
                <w:rFonts w:ascii="宋体" w:eastAsia="宋体" w:hAnsi="宋体" w:cs="宋体" w:hint="eastAsia"/>
                <w:sz w:val="22"/>
                <w:szCs w:val="22"/>
              </w:rPr>
              <w:t>批</w:t>
            </w:r>
            <w:r>
              <w:rPr>
                <w:rFonts w:ascii="宋体" w:eastAsia="宋体" w:hAnsi="宋体" w:cs="宋体" w:hint="eastAsia"/>
                <w:sz w:val="22"/>
                <w:szCs w:val="22"/>
              </w:rPr>
              <w:t>)</w:t>
            </w:r>
          </w:p>
        </w:tc>
        <w:tc>
          <w:tcPr>
            <w:tcW w:w="1863" w:type="dxa"/>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tcPr>
          <w:p w:rsidR="00E8532B" w:rsidRDefault="007C5CEE">
            <w:pPr>
              <w:spacing w:line="480" w:lineRule="exact"/>
              <w:jc w:val="center"/>
              <w:rPr>
                <w:rFonts w:ascii="宋体" w:eastAsia="宋体" w:hAnsi="宋体" w:cs="宋体"/>
                <w:sz w:val="22"/>
                <w:szCs w:val="22"/>
              </w:rPr>
            </w:pPr>
            <w:r>
              <w:rPr>
                <w:rFonts w:ascii="宋体" w:eastAsia="宋体" w:hAnsi="宋体" w:cs="宋体" w:hint="eastAsia"/>
                <w:sz w:val="22"/>
                <w:szCs w:val="22"/>
              </w:rPr>
              <w:t>详见采购文件</w:t>
            </w:r>
          </w:p>
        </w:tc>
        <w:tc>
          <w:tcPr>
            <w:tcW w:w="1650" w:type="dxa"/>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tcPr>
          <w:p w:rsidR="00E8532B" w:rsidRDefault="007C5CEE">
            <w:pPr>
              <w:spacing w:line="480" w:lineRule="exact"/>
              <w:jc w:val="center"/>
              <w:rPr>
                <w:rFonts w:ascii="宋体" w:eastAsia="宋体" w:hAnsi="宋体" w:cs="宋体"/>
                <w:sz w:val="22"/>
                <w:szCs w:val="22"/>
              </w:rPr>
            </w:pPr>
            <w:r>
              <w:rPr>
                <w:rFonts w:ascii="宋体" w:eastAsia="宋体" w:hAnsi="宋体" w:cs="宋体" w:hint="eastAsia"/>
                <w:sz w:val="22"/>
                <w:szCs w:val="22"/>
              </w:rPr>
              <w:t>578400.00</w:t>
            </w:r>
          </w:p>
        </w:tc>
        <w:tc>
          <w:tcPr>
            <w:tcW w:w="1637" w:type="dxa"/>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tcPr>
          <w:p w:rsidR="00E8532B" w:rsidRDefault="007C5CEE">
            <w:pPr>
              <w:spacing w:line="480" w:lineRule="exact"/>
              <w:jc w:val="center"/>
              <w:rPr>
                <w:rFonts w:ascii="宋体" w:eastAsia="宋体" w:hAnsi="宋体" w:cs="宋体"/>
                <w:sz w:val="22"/>
                <w:szCs w:val="22"/>
              </w:rPr>
            </w:pPr>
            <w:r>
              <w:rPr>
                <w:rFonts w:ascii="宋体" w:eastAsia="宋体" w:hAnsi="宋体" w:cs="宋体" w:hint="eastAsia"/>
                <w:sz w:val="22"/>
                <w:szCs w:val="22"/>
              </w:rPr>
              <w:t>578400.00</w:t>
            </w:r>
          </w:p>
        </w:tc>
      </w:tr>
    </w:tbl>
    <w:p w:rsidR="00E8532B" w:rsidRDefault="007C5CEE">
      <w:pPr>
        <w:spacing w:line="480" w:lineRule="exact"/>
        <w:rPr>
          <w:rFonts w:ascii="宋体" w:eastAsia="宋体" w:hAnsi="宋体" w:cs="宋体"/>
          <w:sz w:val="24"/>
        </w:rPr>
      </w:pPr>
      <w:r>
        <w:rPr>
          <w:rFonts w:ascii="宋体" w:eastAsia="宋体" w:hAnsi="宋体" w:cs="宋体" w:hint="eastAsia"/>
          <w:sz w:val="24"/>
        </w:rPr>
        <w:t>本合同包不接受联合体投标</w:t>
      </w:r>
    </w:p>
    <w:p w:rsidR="00E8532B" w:rsidRDefault="007C5CEE">
      <w:pPr>
        <w:spacing w:line="480" w:lineRule="exact"/>
        <w:rPr>
          <w:rFonts w:ascii="宋体" w:eastAsia="宋体" w:hAnsi="宋体" w:cs="宋体"/>
          <w:sz w:val="24"/>
        </w:rPr>
      </w:pPr>
      <w:r>
        <w:rPr>
          <w:rFonts w:ascii="宋体" w:eastAsia="宋体" w:hAnsi="宋体" w:cs="宋体" w:hint="eastAsia"/>
          <w:sz w:val="24"/>
        </w:rPr>
        <w:t>合同履行期限：合同签订之日起</w:t>
      </w:r>
      <w:r>
        <w:rPr>
          <w:rFonts w:ascii="宋体" w:eastAsia="宋体" w:hAnsi="宋体" w:cs="宋体" w:hint="eastAsia"/>
          <w:sz w:val="24"/>
        </w:rPr>
        <w:t>30</w:t>
      </w:r>
      <w:r>
        <w:rPr>
          <w:rFonts w:ascii="宋体" w:eastAsia="宋体" w:hAnsi="宋体" w:cs="宋体" w:hint="eastAsia"/>
          <w:sz w:val="24"/>
        </w:rPr>
        <w:t>日历天</w:t>
      </w:r>
    </w:p>
    <w:p w:rsidR="00E8532B" w:rsidRDefault="007C5CEE">
      <w:pPr>
        <w:spacing w:line="480" w:lineRule="exact"/>
        <w:rPr>
          <w:rFonts w:ascii="宋体" w:eastAsia="宋体" w:hAnsi="宋体" w:cs="宋体"/>
          <w:sz w:val="24"/>
        </w:rPr>
      </w:pPr>
      <w:r>
        <w:rPr>
          <w:rFonts w:ascii="宋体" w:eastAsia="宋体" w:hAnsi="宋体" w:cs="宋体" w:hint="eastAsia"/>
          <w:sz w:val="24"/>
        </w:rPr>
        <w:t>二、</w:t>
      </w:r>
      <w:r>
        <w:rPr>
          <w:rFonts w:ascii="宋体" w:eastAsia="宋体" w:hAnsi="宋体" w:cs="宋体" w:hint="eastAsia"/>
          <w:sz w:val="24"/>
        </w:rPr>
        <w:t>申请</w:t>
      </w:r>
      <w:r>
        <w:rPr>
          <w:rFonts w:ascii="宋体" w:eastAsia="宋体" w:hAnsi="宋体" w:cs="宋体" w:hint="eastAsia"/>
          <w:sz w:val="24"/>
        </w:rPr>
        <w:t>人的资格要求：</w:t>
      </w:r>
      <w:bookmarkEnd w:id="2"/>
      <w:bookmarkEnd w:id="3"/>
      <w:bookmarkEnd w:id="4"/>
      <w:bookmarkEnd w:id="5"/>
    </w:p>
    <w:p w:rsidR="00E8532B" w:rsidRDefault="007C5CEE">
      <w:pPr>
        <w:spacing w:line="48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满足《中华人民共和国政府采购法》第二十二条规定；</w:t>
      </w:r>
    </w:p>
    <w:p w:rsidR="00E8532B" w:rsidRDefault="007C5CEE">
      <w:pPr>
        <w:spacing w:line="480" w:lineRule="exact"/>
        <w:ind w:firstLineChars="200" w:firstLine="480"/>
        <w:rPr>
          <w:rFonts w:ascii="宋体" w:eastAsia="宋体" w:hAnsi="宋体" w:cs="宋体"/>
          <w:sz w:val="24"/>
        </w:rPr>
      </w:pPr>
      <w:bookmarkStart w:id="6" w:name="_Toc28359081"/>
      <w:bookmarkStart w:id="7" w:name="_Toc28359004"/>
      <w:r>
        <w:rPr>
          <w:rFonts w:ascii="宋体" w:eastAsia="宋体" w:hAnsi="宋体" w:cs="宋体" w:hint="eastAsia"/>
          <w:sz w:val="24"/>
        </w:rPr>
        <w:t>2.</w:t>
      </w:r>
      <w:r>
        <w:rPr>
          <w:rFonts w:ascii="宋体" w:eastAsia="宋体" w:hAnsi="宋体" w:cs="宋体" w:hint="eastAsia"/>
          <w:sz w:val="24"/>
        </w:rPr>
        <w:t>落实政府采购政策需满足的资格要求</w:t>
      </w:r>
      <w:r>
        <w:rPr>
          <w:rFonts w:ascii="宋体" w:eastAsia="宋体" w:hAnsi="宋体" w:cs="宋体" w:hint="eastAsia"/>
          <w:sz w:val="24"/>
        </w:rPr>
        <w:t>：</w:t>
      </w:r>
    </w:p>
    <w:p w:rsidR="00E8532B" w:rsidRDefault="007C5CEE">
      <w:pPr>
        <w:spacing w:line="460" w:lineRule="exact"/>
        <w:ind w:firstLineChars="200" w:firstLine="480"/>
        <w:rPr>
          <w:rFonts w:ascii="宋体" w:eastAsia="宋体" w:hAnsi="宋体" w:cs="宋体"/>
          <w:sz w:val="24"/>
        </w:rPr>
      </w:pPr>
      <w:r>
        <w:rPr>
          <w:rFonts w:ascii="宋体" w:eastAsia="宋体" w:hAnsi="宋体" w:cs="宋体" w:hint="eastAsia"/>
          <w:sz w:val="24"/>
        </w:rPr>
        <w:t>合同包</w:t>
      </w:r>
      <w:r>
        <w:rPr>
          <w:rFonts w:ascii="宋体" w:eastAsia="宋体" w:hAnsi="宋体" w:cs="宋体" w:hint="eastAsia"/>
          <w:sz w:val="24"/>
        </w:rPr>
        <w:t>1(</w:t>
      </w:r>
      <w:r>
        <w:rPr>
          <w:rFonts w:ascii="宋体" w:eastAsia="宋体" w:hAnsi="宋体" w:cs="宋体" w:hint="eastAsia"/>
          <w:sz w:val="24"/>
        </w:rPr>
        <w:t>宜川县</w:t>
      </w:r>
      <w:r>
        <w:rPr>
          <w:rFonts w:ascii="宋体" w:eastAsia="宋体" w:hAnsi="宋体" w:cs="宋体" w:hint="eastAsia"/>
          <w:sz w:val="24"/>
        </w:rPr>
        <w:t>2024</w:t>
      </w:r>
      <w:r>
        <w:rPr>
          <w:rFonts w:ascii="宋体" w:eastAsia="宋体" w:hAnsi="宋体" w:cs="宋体" w:hint="eastAsia"/>
          <w:sz w:val="24"/>
        </w:rPr>
        <w:t>年玉米绿色高效提升单产项目采购</w:t>
      </w:r>
      <w:r>
        <w:rPr>
          <w:rFonts w:ascii="宋体" w:eastAsia="宋体" w:hAnsi="宋体" w:cs="宋体" w:hint="eastAsia"/>
          <w:sz w:val="24"/>
        </w:rPr>
        <w:t>)</w:t>
      </w:r>
      <w:r>
        <w:rPr>
          <w:rFonts w:ascii="宋体" w:eastAsia="宋体" w:hAnsi="宋体" w:cs="宋体" w:hint="eastAsia"/>
          <w:sz w:val="24"/>
        </w:rPr>
        <w:t>落实政府采购政</w:t>
      </w:r>
      <w:r>
        <w:rPr>
          <w:rFonts w:ascii="宋体" w:eastAsia="宋体" w:hAnsi="宋体" w:cs="宋体" w:hint="eastAsia"/>
          <w:sz w:val="24"/>
        </w:rPr>
        <w:lastRenderedPageBreak/>
        <w:t>策需满足的资格要求如下</w:t>
      </w:r>
      <w:r>
        <w:rPr>
          <w:rFonts w:ascii="宋体" w:eastAsia="宋体" w:hAnsi="宋体" w:cs="宋体" w:hint="eastAsia"/>
          <w:sz w:val="24"/>
        </w:rPr>
        <w:t>:</w:t>
      </w:r>
    </w:p>
    <w:p w:rsidR="00E8532B" w:rsidRDefault="007C5CEE">
      <w:pPr>
        <w:spacing w:line="460" w:lineRule="exact"/>
        <w:ind w:firstLineChars="200" w:firstLine="480"/>
        <w:rPr>
          <w:rFonts w:ascii="宋体" w:eastAsia="宋体" w:hAnsi="宋体" w:cs="宋体"/>
          <w:sz w:val="24"/>
        </w:rPr>
      </w:pPr>
      <w:r>
        <w:rPr>
          <w:rFonts w:ascii="宋体" w:eastAsia="宋体" w:hAnsi="宋体" w:cs="宋体" w:hint="eastAsia"/>
          <w:sz w:val="24"/>
        </w:rPr>
        <w:t>2.1.</w:t>
      </w:r>
      <w:r>
        <w:rPr>
          <w:rFonts w:ascii="宋体" w:eastAsia="宋体" w:hAnsi="宋体" w:cs="宋体" w:hint="eastAsia"/>
          <w:sz w:val="24"/>
        </w:rPr>
        <w:t>《国务院办公厅关于建立政府强制采购节能产品制度的通知》（国办发〔</w:t>
      </w:r>
      <w:r>
        <w:rPr>
          <w:rFonts w:ascii="宋体" w:eastAsia="宋体" w:hAnsi="宋体" w:cs="宋体" w:hint="eastAsia"/>
          <w:sz w:val="24"/>
        </w:rPr>
        <w:t>2007</w:t>
      </w:r>
      <w:r>
        <w:rPr>
          <w:rFonts w:ascii="宋体" w:eastAsia="宋体" w:hAnsi="宋体" w:cs="宋体" w:hint="eastAsia"/>
          <w:sz w:val="24"/>
        </w:rPr>
        <w:t>〕</w:t>
      </w:r>
      <w:r>
        <w:rPr>
          <w:rFonts w:ascii="宋体" w:eastAsia="宋体" w:hAnsi="宋体" w:cs="宋体" w:hint="eastAsia"/>
          <w:sz w:val="24"/>
        </w:rPr>
        <w:t>51</w:t>
      </w:r>
      <w:r>
        <w:rPr>
          <w:rFonts w:ascii="宋体" w:eastAsia="宋体" w:hAnsi="宋体" w:cs="宋体" w:hint="eastAsia"/>
          <w:sz w:val="24"/>
        </w:rPr>
        <w:t>号）；</w:t>
      </w:r>
    </w:p>
    <w:p w:rsidR="00E8532B" w:rsidRDefault="007C5CEE">
      <w:pPr>
        <w:spacing w:line="460" w:lineRule="exact"/>
        <w:ind w:firstLineChars="200" w:firstLine="480"/>
        <w:rPr>
          <w:rFonts w:ascii="宋体" w:eastAsia="宋体" w:hAnsi="宋体" w:cs="宋体"/>
          <w:sz w:val="24"/>
        </w:rPr>
      </w:pPr>
      <w:r>
        <w:rPr>
          <w:rFonts w:ascii="宋体" w:eastAsia="宋体" w:hAnsi="宋体" w:cs="宋体" w:hint="eastAsia"/>
          <w:sz w:val="24"/>
        </w:rPr>
        <w:t>2.2.</w:t>
      </w:r>
      <w:r>
        <w:rPr>
          <w:rFonts w:ascii="宋体" w:eastAsia="宋体" w:hAnsi="宋体" w:cs="宋体" w:hint="eastAsia"/>
          <w:sz w:val="24"/>
        </w:rPr>
        <w:t>《财政部</w:t>
      </w:r>
      <w:r>
        <w:rPr>
          <w:rFonts w:ascii="宋体" w:eastAsia="宋体" w:hAnsi="宋体" w:cs="宋体" w:hint="eastAsia"/>
          <w:sz w:val="24"/>
        </w:rPr>
        <w:t> </w:t>
      </w:r>
      <w:r>
        <w:rPr>
          <w:rFonts w:ascii="宋体" w:eastAsia="宋体" w:hAnsi="宋体" w:cs="宋体" w:hint="eastAsia"/>
          <w:sz w:val="24"/>
        </w:rPr>
        <w:t>司法部关于政府采购支持监狱企业发展有关问题的通知》（财库〔</w:t>
      </w:r>
      <w:r>
        <w:rPr>
          <w:rFonts w:ascii="宋体" w:eastAsia="宋体" w:hAnsi="宋体" w:cs="宋体" w:hint="eastAsia"/>
          <w:sz w:val="24"/>
        </w:rPr>
        <w:t>2014</w:t>
      </w:r>
      <w:r>
        <w:rPr>
          <w:rFonts w:ascii="宋体" w:eastAsia="宋体" w:hAnsi="宋体" w:cs="宋体" w:hint="eastAsia"/>
          <w:sz w:val="24"/>
        </w:rPr>
        <w:t>〕</w:t>
      </w:r>
      <w:r>
        <w:rPr>
          <w:rFonts w:ascii="宋体" w:eastAsia="宋体" w:hAnsi="宋体" w:cs="宋体" w:hint="eastAsia"/>
          <w:sz w:val="24"/>
        </w:rPr>
        <w:t>68</w:t>
      </w:r>
      <w:r>
        <w:rPr>
          <w:rFonts w:ascii="宋体" w:eastAsia="宋体" w:hAnsi="宋体" w:cs="宋体" w:hint="eastAsia"/>
          <w:sz w:val="24"/>
        </w:rPr>
        <w:t>号）；</w:t>
      </w:r>
    </w:p>
    <w:p w:rsidR="00E8532B" w:rsidRDefault="007C5CEE">
      <w:pPr>
        <w:spacing w:line="460" w:lineRule="exact"/>
        <w:ind w:firstLineChars="200" w:firstLine="480"/>
        <w:rPr>
          <w:rFonts w:ascii="宋体" w:eastAsia="宋体" w:hAnsi="宋体" w:cs="宋体"/>
          <w:sz w:val="24"/>
        </w:rPr>
      </w:pPr>
      <w:r>
        <w:rPr>
          <w:rFonts w:ascii="宋体" w:eastAsia="宋体" w:hAnsi="宋体" w:cs="宋体" w:hint="eastAsia"/>
          <w:sz w:val="24"/>
        </w:rPr>
        <w:t>2.3</w:t>
      </w:r>
      <w:r>
        <w:rPr>
          <w:rFonts w:ascii="宋体" w:eastAsia="宋体" w:hAnsi="宋体" w:cs="宋体" w:hint="eastAsia"/>
          <w:sz w:val="24"/>
        </w:rPr>
        <w:t>《财政部、民政部、中国残疾人联合会关于促进残疾人就业政府采购政策的通知》（财库〔</w:t>
      </w:r>
      <w:r>
        <w:rPr>
          <w:rFonts w:ascii="宋体" w:eastAsia="宋体" w:hAnsi="宋体" w:cs="宋体" w:hint="eastAsia"/>
          <w:sz w:val="24"/>
        </w:rPr>
        <w:t>2017</w:t>
      </w:r>
      <w:r>
        <w:rPr>
          <w:rFonts w:ascii="宋体" w:eastAsia="宋体" w:hAnsi="宋体" w:cs="宋体" w:hint="eastAsia"/>
          <w:sz w:val="24"/>
        </w:rPr>
        <w:t>〕</w:t>
      </w:r>
      <w:r>
        <w:rPr>
          <w:rFonts w:ascii="宋体" w:eastAsia="宋体" w:hAnsi="宋体" w:cs="宋体" w:hint="eastAsia"/>
          <w:sz w:val="24"/>
        </w:rPr>
        <w:t>141</w:t>
      </w:r>
      <w:r>
        <w:rPr>
          <w:rFonts w:ascii="宋体" w:eastAsia="宋体" w:hAnsi="宋体" w:cs="宋体" w:hint="eastAsia"/>
          <w:sz w:val="24"/>
        </w:rPr>
        <w:t>号）；</w:t>
      </w:r>
    </w:p>
    <w:p w:rsidR="00E8532B" w:rsidRDefault="007C5CEE">
      <w:pPr>
        <w:spacing w:line="460" w:lineRule="exact"/>
        <w:ind w:firstLineChars="200" w:firstLine="480"/>
        <w:rPr>
          <w:rFonts w:ascii="宋体" w:eastAsia="宋体" w:hAnsi="宋体" w:cs="宋体"/>
          <w:sz w:val="24"/>
        </w:rPr>
      </w:pPr>
      <w:r>
        <w:rPr>
          <w:rFonts w:ascii="宋体" w:eastAsia="宋体" w:hAnsi="宋体" w:cs="宋体" w:hint="eastAsia"/>
          <w:sz w:val="24"/>
        </w:rPr>
        <w:t>2.4</w:t>
      </w:r>
      <w:r>
        <w:rPr>
          <w:rFonts w:ascii="宋体" w:eastAsia="宋体" w:hAnsi="宋体" w:cs="宋体" w:hint="eastAsia"/>
          <w:sz w:val="24"/>
        </w:rPr>
        <w:t>《财政部</w:t>
      </w:r>
      <w:r>
        <w:rPr>
          <w:rFonts w:ascii="宋体" w:eastAsia="宋体" w:hAnsi="宋体" w:cs="宋体" w:hint="eastAsia"/>
          <w:sz w:val="24"/>
        </w:rPr>
        <w:t> </w:t>
      </w:r>
      <w:r>
        <w:rPr>
          <w:rFonts w:ascii="宋体" w:eastAsia="宋体" w:hAnsi="宋体" w:cs="宋体" w:hint="eastAsia"/>
          <w:sz w:val="24"/>
        </w:rPr>
        <w:t>发展改革委</w:t>
      </w:r>
      <w:r>
        <w:rPr>
          <w:rFonts w:ascii="宋体" w:eastAsia="宋体" w:hAnsi="宋体" w:cs="宋体" w:hint="eastAsia"/>
          <w:sz w:val="24"/>
        </w:rPr>
        <w:t> </w:t>
      </w:r>
      <w:r>
        <w:rPr>
          <w:rFonts w:ascii="宋体" w:eastAsia="宋体" w:hAnsi="宋体" w:cs="宋体" w:hint="eastAsia"/>
          <w:sz w:val="24"/>
        </w:rPr>
        <w:t>生态环境部</w:t>
      </w:r>
      <w:r>
        <w:rPr>
          <w:rFonts w:ascii="宋体" w:eastAsia="宋体" w:hAnsi="宋体" w:cs="宋体" w:hint="eastAsia"/>
          <w:sz w:val="24"/>
        </w:rPr>
        <w:t> </w:t>
      </w:r>
      <w:r>
        <w:rPr>
          <w:rFonts w:ascii="宋体" w:eastAsia="宋体" w:hAnsi="宋体" w:cs="宋体" w:hint="eastAsia"/>
          <w:sz w:val="24"/>
        </w:rPr>
        <w:t>市场监管总局关于调整优化节能产品、环境标志产品政府采购执行机制的通知》（财库〔</w:t>
      </w:r>
      <w:r>
        <w:rPr>
          <w:rFonts w:ascii="宋体" w:eastAsia="宋体" w:hAnsi="宋体" w:cs="宋体" w:hint="eastAsia"/>
          <w:sz w:val="24"/>
        </w:rPr>
        <w:t>2019</w:t>
      </w:r>
      <w:r>
        <w:rPr>
          <w:rFonts w:ascii="宋体" w:eastAsia="宋体" w:hAnsi="宋体" w:cs="宋体" w:hint="eastAsia"/>
          <w:sz w:val="24"/>
        </w:rPr>
        <w:t>〕</w:t>
      </w:r>
      <w:r>
        <w:rPr>
          <w:rFonts w:ascii="宋体" w:eastAsia="宋体" w:hAnsi="宋体" w:cs="宋体" w:hint="eastAsia"/>
          <w:sz w:val="24"/>
        </w:rPr>
        <w:t>9</w:t>
      </w:r>
      <w:r>
        <w:rPr>
          <w:rFonts w:ascii="宋体" w:eastAsia="宋体" w:hAnsi="宋体" w:cs="宋体" w:hint="eastAsia"/>
          <w:sz w:val="24"/>
        </w:rPr>
        <w:t>号）；</w:t>
      </w:r>
    </w:p>
    <w:p w:rsidR="00E8532B" w:rsidRDefault="007C5CEE">
      <w:pPr>
        <w:spacing w:line="460" w:lineRule="exact"/>
        <w:ind w:firstLineChars="200" w:firstLine="480"/>
        <w:rPr>
          <w:rFonts w:ascii="宋体" w:eastAsia="宋体" w:hAnsi="宋体" w:cs="宋体"/>
          <w:sz w:val="24"/>
        </w:rPr>
      </w:pPr>
      <w:r>
        <w:rPr>
          <w:rFonts w:ascii="宋体" w:eastAsia="宋体" w:hAnsi="宋体" w:cs="宋体" w:hint="eastAsia"/>
          <w:sz w:val="24"/>
        </w:rPr>
        <w:t>2.5</w:t>
      </w:r>
      <w:r>
        <w:rPr>
          <w:rFonts w:ascii="宋体" w:eastAsia="宋体" w:hAnsi="宋体" w:cs="宋体" w:hint="eastAsia"/>
          <w:sz w:val="24"/>
        </w:rPr>
        <w:t>《关于运用政府采购政策支持乡村产业振兴的通知》（财库〔</w:t>
      </w:r>
      <w:r>
        <w:rPr>
          <w:rFonts w:ascii="宋体" w:eastAsia="宋体" w:hAnsi="宋体" w:cs="宋体" w:hint="eastAsia"/>
          <w:sz w:val="24"/>
        </w:rPr>
        <w:t>2021</w:t>
      </w:r>
      <w:r>
        <w:rPr>
          <w:rFonts w:ascii="宋体" w:eastAsia="宋体" w:hAnsi="宋体" w:cs="宋体" w:hint="eastAsia"/>
          <w:sz w:val="24"/>
        </w:rPr>
        <w:t>〕</w:t>
      </w:r>
      <w:r>
        <w:rPr>
          <w:rFonts w:ascii="宋体" w:eastAsia="宋体" w:hAnsi="宋体" w:cs="宋体" w:hint="eastAsia"/>
          <w:sz w:val="24"/>
        </w:rPr>
        <w:t>19</w:t>
      </w:r>
      <w:r>
        <w:rPr>
          <w:rFonts w:ascii="宋体" w:eastAsia="宋体" w:hAnsi="宋体" w:cs="宋体" w:hint="eastAsia"/>
          <w:sz w:val="24"/>
        </w:rPr>
        <w:t>号</w:t>
      </w:r>
    </w:p>
    <w:p w:rsidR="00E8532B" w:rsidRDefault="007C5CEE">
      <w:pPr>
        <w:spacing w:line="460" w:lineRule="exact"/>
        <w:ind w:firstLineChars="200" w:firstLine="480"/>
        <w:rPr>
          <w:rFonts w:ascii="宋体" w:eastAsia="宋体" w:hAnsi="宋体" w:cs="宋体"/>
          <w:sz w:val="24"/>
        </w:rPr>
      </w:pPr>
      <w:r>
        <w:rPr>
          <w:rFonts w:ascii="宋体" w:eastAsia="宋体" w:hAnsi="宋体" w:cs="宋体" w:hint="eastAsia"/>
          <w:sz w:val="24"/>
        </w:rPr>
        <w:t>2.6</w:t>
      </w:r>
      <w:r>
        <w:rPr>
          <w:rFonts w:ascii="宋体" w:eastAsia="宋体" w:hAnsi="宋体" w:cs="宋体" w:hint="eastAsia"/>
          <w:sz w:val="24"/>
        </w:rPr>
        <w:t>《政府采购促进中小企业发展管理办法》（财库〔</w:t>
      </w:r>
      <w:r>
        <w:rPr>
          <w:rFonts w:ascii="宋体" w:eastAsia="宋体" w:hAnsi="宋体" w:cs="宋体" w:hint="eastAsia"/>
          <w:sz w:val="24"/>
        </w:rPr>
        <w:t>2020</w:t>
      </w:r>
      <w:r>
        <w:rPr>
          <w:rFonts w:ascii="宋体" w:eastAsia="宋体" w:hAnsi="宋体" w:cs="宋体" w:hint="eastAsia"/>
          <w:sz w:val="24"/>
        </w:rPr>
        <w:t>〕</w:t>
      </w:r>
      <w:r>
        <w:rPr>
          <w:rFonts w:ascii="宋体" w:eastAsia="宋体" w:hAnsi="宋体" w:cs="宋体" w:hint="eastAsia"/>
          <w:sz w:val="24"/>
        </w:rPr>
        <w:t>46</w:t>
      </w:r>
      <w:r>
        <w:rPr>
          <w:rFonts w:ascii="宋体" w:eastAsia="宋体" w:hAnsi="宋体" w:cs="宋体" w:hint="eastAsia"/>
          <w:sz w:val="24"/>
        </w:rPr>
        <w:t>号）；</w:t>
      </w:r>
    </w:p>
    <w:p w:rsidR="00E8532B" w:rsidRDefault="007C5CEE">
      <w:pPr>
        <w:spacing w:line="460" w:lineRule="exact"/>
        <w:ind w:firstLineChars="200" w:firstLine="480"/>
        <w:rPr>
          <w:rFonts w:ascii="宋体" w:eastAsia="宋体" w:hAnsi="宋体" w:cs="宋体"/>
          <w:sz w:val="24"/>
        </w:rPr>
      </w:pPr>
      <w:r>
        <w:rPr>
          <w:rFonts w:ascii="宋体" w:eastAsia="宋体" w:hAnsi="宋体" w:cs="宋体" w:hint="eastAsia"/>
          <w:sz w:val="24"/>
        </w:rPr>
        <w:t>2.7</w:t>
      </w:r>
      <w:r>
        <w:rPr>
          <w:rFonts w:ascii="宋体" w:eastAsia="宋体" w:hAnsi="宋体" w:cs="宋体" w:hint="eastAsia"/>
          <w:sz w:val="24"/>
        </w:rPr>
        <w:t>陕西省财政厅关于印发《陕西省中小企业政府采购信用融资办法》陕财</w:t>
      </w:r>
      <w:r>
        <w:rPr>
          <w:rFonts w:ascii="宋体" w:eastAsia="宋体" w:hAnsi="宋体" w:cs="宋体" w:hint="eastAsia"/>
          <w:sz w:val="24"/>
        </w:rPr>
        <w:t>办采〔</w:t>
      </w:r>
      <w:r>
        <w:rPr>
          <w:rFonts w:ascii="宋体" w:eastAsia="宋体" w:hAnsi="宋体" w:cs="宋体" w:hint="eastAsia"/>
          <w:sz w:val="24"/>
        </w:rPr>
        <w:t>2018</w:t>
      </w:r>
      <w:r>
        <w:rPr>
          <w:rFonts w:ascii="宋体" w:eastAsia="宋体" w:hAnsi="宋体" w:cs="宋体" w:hint="eastAsia"/>
          <w:sz w:val="24"/>
        </w:rPr>
        <w:t>〕</w:t>
      </w:r>
      <w:r>
        <w:rPr>
          <w:rFonts w:ascii="宋体" w:eastAsia="宋体" w:hAnsi="宋体" w:cs="宋体" w:hint="eastAsia"/>
          <w:sz w:val="24"/>
        </w:rPr>
        <w:t>23</w:t>
      </w:r>
      <w:r>
        <w:rPr>
          <w:rFonts w:ascii="宋体" w:eastAsia="宋体" w:hAnsi="宋体" w:cs="宋体" w:hint="eastAsia"/>
          <w:sz w:val="24"/>
        </w:rPr>
        <w:t>号；</w:t>
      </w:r>
    </w:p>
    <w:p w:rsidR="00E8532B" w:rsidRDefault="007C5CEE">
      <w:pPr>
        <w:spacing w:line="460" w:lineRule="exact"/>
        <w:ind w:firstLineChars="200" w:firstLine="480"/>
        <w:rPr>
          <w:rFonts w:ascii="宋体" w:eastAsia="宋体" w:hAnsi="宋体" w:cs="宋体"/>
          <w:sz w:val="24"/>
        </w:rPr>
      </w:pPr>
      <w:r>
        <w:rPr>
          <w:rFonts w:ascii="宋体" w:eastAsia="宋体" w:hAnsi="宋体" w:cs="宋体" w:hint="eastAsia"/>
          <w:sz w:val="24"/>
        </w:rPr>
        <w:t>2.8</w:t>
      </w:r>
      <w:r>
        <w:rPr>
          <w:rFonts w:ascii="宋体" w:eastAsia="宋体" w:hAnsi="宋体" w:cs="宋体" w:hint="eastAsia"/>
          <w:sz w:val="24"/>
        </w:rPr>
        <w:t>陕西省财政厅《关于进一步加强政府绿色采购有关问题的通知》（陕财办采〔</w:t>
      </w:r>
      <w:r>
        <w:rPr>
          <w:rFonts w:ascii="宋体" w:eastAsia="宋体" w:hAnsi="宋体" w:cs="宋体" w:hint="eastAsia"/>
          <w:sz w:val="24"/>
        </w:rPr>
        <w:t>2021</w:t>
      </w:r>
      <w:r>
        <w:rPr>
          <w:rFonts w:ascii="宋体" w:eastAsia="宋体" w:hAnsi="宋体" w:cs="宋体" w:hint="eastAsia"/>
          <w:sz w:val="24"/>
        </w:rPr>
        <w:t>〕</w:t>
      </w:r>
      <w:r>
        <w:rPr>
          <w:rFonts w:ascii="宋体" w:eastAsia="宋体" w:hAnsi="宋体" w:cs="宋体" w:hint="eastAsia"/>
          <w:sz w:val="24"/>
        </w:rPr>
        <w:t>29</w:t>
      </w:r>
      <w:r>
        <w:rPr>
          <w:rFonts w:ascii="宋体" w:eastAsia="宋体" w:hAnsi="宋体" w:cs="宋体" w:hint="eastAsia"/>
          <w:sz w:val="24"/>
        </w:rPr>
        <w:t>号）；</w:t>
      </w:r>
    </w:p>
    <w:p w:rsidR="00E8532B" w:rsidRDefault="007C5CEE">
      <w:pPr>
        <w:spacing w:line="460" w:lineRule="exact"/>
        <w:ind w:firstLineChars="200" w:firstLine="480"/>
        <w:rPr>
          <w:rFonts w:ascii="宋体" w:eastAsia="宋体" w:hAnsi="宋体" w:cs="宋体"/>
          <w:sz w:val="24"/>
        </w:rPr>
      </w:pPr>
      <w:r>
        <w:rPr>
          <w:rFonts w:ascii="宋体" w:eastAsia="宋体" w:hAnsi="宋体" w:cs="宋体" w:hint="eastAsia"/>
          <w:sz w:val="24"/>
        </w:rPr>
        <w:t>2.9</w:t>
      </w:r>
      <w:r>
        <w:rPr>
          <w:rFonts w:ascii="宋体" w:eastAsia="宋体" w:hAnsi="宋体" w:cs="宋体" w:hint="eastAsia"/>
          <w:sz w:val="24"/>
        </w:rPr>
        <w:t>《关于进一步加大政府采购支持</w:t>
      </w:r>
      <w:r>
        <w:rPr>
          <w:rFonts w:ascii="宋体" w:eastAsia="宋体" w:hAnsi="宋体" w:cs="宋体" w:hint="eastAsia"/>
          <w:sz w:val="24"/>
        </w:rPr>
        <w:t>中小企业力度的通知》（财库〔</w:t>
      </w:r>
      <w:r>
        <w:rPr>
          <w:rFonts w:ascii="宋体" w:eastAsia="宋体" w:hAnsi="宋体" w:cs="宋体" w:hint="eastAsia"/>
          <w:sz w:val="24"/>
        </w:rPr>
        <w:t>2022</w:t>
      </w:r>
      <w:r>
        <w:rPr>
          <w:rFonts w:ascii="宋体" w:eastAsia="宋体" w:hAnsi="宋体" w:cs="宋体" w:hint="eastAsia"/>
          <w:sz w:val="24"/>
        </w:rPr>
        <w:t>〕</w:t>
      </w:r>
      <w:r>
        <w:rPr>
          <w:rFonts w:ascii="宋体" w:eastAsia="宋体" w:hAnsi="宋体" w:cs="宋体" w:hint="eastAsia"/>
          <w:sz w:val="24"/>
        </w:rPr>
        <w:t>19</w:t>
      </w:r>
      <w:r>
        <w:rPr>
          <w:rFonts w:ascii="宋体" w:eastAsia="宋体" w:hAnsi="宋体" w:cs="宋体" w:hint="eastAsia"/>
          <w:sz w:val="24"/>
        </w:rPr>
        <w:t>号；</w:t>
      </w:r>
    </w:p>
    <w:p w:rsidR="00E8532B" w:rsidRDefault="007C5CEE">
      <w:pPr>
        <w:spacing w:line="460" w:lineRule="exact"/>
        <w:ind w:firstLineChars="200" w:firstLine="480"/>
        <w:rPr>
          <w:rFonts w:ascii="宋体" w:eastAsia="宋体" w:hAnsi="宋体" w:cs="宋体"/>
          <w:sz w:val="24"/>
        </w:rPr>
      </w:pPr>
      <w:r>
        <w:rPr>
          <w:rFonts w:ascii="宋体" w:eastAsia="宋体" w:hAnsi="宋体" w:cs="宋体" w:hint="eastAsia"/>
          <w:sz w:val="24"/>
        </w:rPr>
        <w:t>2.10</w:t>
      </w:r>
      <w:r>
        <w:rPr>
          <w:rFonts w:ascii="宋体" w:eastAsia="宋体" w:hAnsi="宋体" w:cs="宋体" w:hint="eastAsia"/>
          <w:sz w:val="24"/>
        </w:rPr>
        <w:t>《财政部</w:t>
      </w:r>
      <w:r>
        <w:rPr>
          <w:rFonts w:ascii="宋体" w:eastAsia="宋体" w:hAnsi="宋体" w:cs="宋体" w:hint="eastAsia"/>
          <w:sz w:val="24"/>
        </w:rPr>
        <w:t> </w:t>
      </w:r>
      <w:r>
        <w:rPr>
          <w:rFonts w:ascii="宋体" w:eastAsia="宋体" w:hAnsi="宋体" w:cs="宋体" w:hint="eastAsia"/>
          <w:sz w:val="24"/>
        </w:rPr>
        <w:t>国务院扶贫办关于运用政府采购政策支持脱贫攻坚的通知》（财库〔</w:t>
      </w:r>
      <w:r>
        <w:rPr>
          <w:rFonts w:ascii="宋体" w:eastAsia="宋体" w:hAnsi="宋体" w:cs="宋体" w:hint="eastAsia"/>
          <w:sz w:val="24"/>
        </w:rPr>
        <w:t>2019</w:t>
      </w:r>
      <w:r>
        <w:rPr>
          <w:rFonts w:ascii="宋体" w:eastAsia="宋体" w:hAnsi="宋体" w:cs="宋体" w:hint="eastAsia"/>
          <w:sz w:val="24"/>
        </w:rPr>
        <w:t>〕</w:t>
      </w:r>
      <w:r>
        <w:rPr>
          <w:rFonts w:ascii="宋体" w:eastAsia="宋体" w:hAnsi="宋体" w:cs="宋体" w:hint="eastAsia"/>
          <w:sz w:val="24"/>
        </w:rPr>
        <w:t>27</w:t>
      </w:r>
      <w:r>
        <w:rPr>
          <w:rFonts w:ascii="宋体" w:eastAsia="宋体" w:hAnsi="宋体" w:cs="宋体" w:hint="eastAsia"/>
          <w:sz w:val="24"/>
        </w:rPr>
        <w:t>号）；</w:t>
      </w:r>
    </w:p>
    <w:p w:rsidR="00E8532B" w:rsidRDefault="007C5CEE">
      <w:pPr>
        <w:spacing w:line="460" w:lineRule="exact"/>
        <w:ind w:firstLineChars="200" w:firstLine="480"/>
        <w:rPr>
          <w:rFonts w:ascii="宋体" w:eastAsia="宋体" w:hAnsi="宋体" w:cs="宋体"/>
          <w:sz w:val="24"/>
        </w:rPr>
      </w:pPr>
      <w:r>
        <w:rPr>
          <w:rFonts w:ascii="宋体" w:eastAsia="宋体" w:hAnsi="宋体" w:cs="宋体" w:hint="eastAsia"/>
          <w:sz w:val="24"/>
        </w:rPr>
        <w:t>2.11</w:t>
      </w:r>
      <w:r>
        <w:rPr>
          <w:rFonts w:ascii="宋体" w:eastAsia="宋体" w:hAnsi="宋体" w:cs="宋体" w:hint="eastAsia"/>
          <w:sz w:val="24"/>
        </w:rPr>
        <w:t>其他需要落实的政府采购政策，或如有最新颁布的政府采购政策，按最新的文件执行。</w:t>
      </w:r>
    </w:p>
    <w:p w:rsidR="00E8532B" w:rsidRDefault="007C5CEE">
      <w:pPr>
        <w:numPr>
          <w:ilvl w:val="0"/>
          <w:numId w:val="1"/>
        </w:numPr>
        <w:spacing w:line="460" w:lineRule="exact"/>
        <w:ind w:firstLineChars="200" w:firstLine="480"/>
        <w:rPr>
          <w:rFonts w:ascii="宋体" w:eastAsia="宋体" w:hAnsi="宋体" w:cs="宋体"/>
          <w:sz w:val="24"/>
        </w:rPr>
      </w:pPr>
      <w:bookmarkStart w:id="8" w:name="_Toc35393623"/>
      <w:bookmarkStart w:id="9" w:name="_Toc35393792"/>
      <w:r>
        <w:rPr>
          <w:rFonts w:ascii="宋体" w:eastAsia="宋体" w:hAnsi="宋体" w:cs="宋体" w:hint="eastAsia"/>
          <w:sz w:val="24"/>
        </w:rPr>
        <w:t>本项目的特定资格要求：</w:t>
      </w:r>
      <w:bookmarkStart w:id="10" w:name="OLE_LINK15"/>
    </w:p>
    <w:p w:rsidR="00E8532B" w:rsidRDefault="007C5CEE">
      <w:pPr>
        <w:numPr>
          <w:ilvl w:val="1"/>
          <w:numId w:val="1"/>
        </w:numPr>
        <w:spacing w:line="460" w:lineRule="exact"/>
        <w:ind w:firstLineChars="200" w:firstLine="480"/>
        <w:rPr>
          <w:rFonts w:ascii="宋体" w:eastAsia="宋体" w:hAnsi="宋体" w:cs="宋体"/>
          <w:kern w:val="0"/>
          <w:sz w:val="24"/>
        </w:rPr>
      </w:pPr>
      <w:r>
        <w:rPr>
          <w:rFonts w:ascii="宋体" w:eastAsia="宋体" w:hAnsi="宋体" w:cs="宋体" w:hint="eastAsia"/>
          <w:sz w:val="24"/>
        </w:rPr>
        <w:t>供应商应在中华人民共和国境内注册的企业法人、事业法人、其他组织或自然人，出具合法有效的营业执照或事业单位法人证书，自然人参与的提供其身份证明</w:t>
      </w:r>
      <w:r>
        <w:rPr>
          <w:rFonts w:ascii="宋体" w:eastAsia="宋体" w:hAnsi="宋体" w:cs="宋体" w:hint="eastAsia"/>
          <w:kern w:val="0"/>
          <w:sz w:val="24"/>
        </w:rPr>
        <w:t>；</w:t>
      </w:r>
    </w:p>
    <w:p w:rsidR="00E8532B" w:rsidRDefault="007C5CEE">
      <w:pPr>
        <w:numPr>
          <w:ilvl w:val="1"/>
          <w:numId w:val="1"/>
        </w:numPr>
        <w:spacing w:line="460" w:lineRule="exact"/>
        <w:ind w:firstLineChars="200" w:firstLine="480"/>
        <w:rPr>
          <w:rFonts w:ascii="宋体" w:eastAsia="宋体" w:hAnsi="宋体" w:cs="宋体"/>
          <w:sz w:val="24"/>
        </w:rPr>
      </w:pPr>
      <w:r>
        <w:rPr>
          <w:rFonts w:ascii="宋体" w:eastAsia="宋体" w:hAnsi="宋体" w:cs="宋体" w:hint="eastAsia"/>
          <w:kern w:val="0"/>
          <w:sz w:val="24"/>
        </w:rPr>
        <w:t>法定代表人直接</w:t>
      </w:r>
      <w:r>
        <w:rPr>
          <w:rFonts w:ascii="宋体" w:eastAsia="宋体" w:hAnsi="宋体" w:cs="宋体" w:hint="eastAsia"/>
          <w:kern w:val="0"/>
          <w:sz w:val="24"/>
        </w:rPr>
        <w:t>投标</w:t>
      </w:r>
      <w:r>
        <w:rPr>
          <w:rFonts w:ascii="宋体" w:eastAsia="宋体" w:hAnsi="宋体" w:cs="宋体" w:hint="eastAsia"/>
          <w:kern w:val="0"/>
          <w:sz w:val="24"/>
        </w:rPr>
        <w:t>须出具身份证，非法定代表人</w:t>
      </w:r>
      <w:r>
        <w:rPr>
          <w:rFonts w:ascii="宋体" w:eastAsia="宋体" w:hAnsi="宋体" w:cs="宋体" w:hint="eastAsia"/>
          <w:kern w:val="0"/>
          <w:sz w:val="24"/>
        </w:rPr>
        <w:t>投标</w:t>
      </w:r>
      <w:r>
        <w:rPr>
          <w:rFonts w:ascii="宋体" w:eastAsia="宋体" w:hAnsi="宋体" w:cs="宋体" w:hint="eastAsia"/>
          <w:kern w:val="0"/>
          <w:sz w:val="24"/>
        </w:rPr>
        <w:t>，须出具法定代表人授权书及被授权人身份证；</w:t>
      </w:r>
    </w:p>
    <w:p w:rsidR="00E8532B" w:rsidRDefault="007C5CEE">
      <w:pPr>
        <w:numPr>
          <w:ilvl w:val="1"/>
          <w:numId w:val="1"/>
        </w:numPr>
        <w:spacing w:line="460" w:lineRule="exact"/>
        <w:ind w:firstLineChars="200" w:firstLine="480"/>
        <w:rPr>
          <w:rFonts w:ascii="宋体" w:eastAsia="宋体" w:hAnsi="宋体" w:cs="宋体"/>
          <w:sz w:val="24"/>
        </w:rPr>
      </w:pPr>
      <w:r>
        <w:rPr>
          <w:rFonts w:ascii="宋体" w:eastAsia="宋体" w:hAnsi="宋体" w:cs="宋体" w:hint="eastAsia"/>
          <w:kern w:val="0"/>
          <w:sz w:val="24"/>
        </w:rPr>
        <w:t>财务状况报告：提供</w:t>
      </w:r>
      <w:r>
        <w:rPr>
          <w:rFonts w:ascii="宋体" w:eastAsia="宋体" w:hAnsi="宋体" w:cs="宋体" w:hint="eastAsia"/>
          <w:kern w:val="0"/>
          <w:sz w:val="24"/>
        </w:rPr>
        <w:t>202</w:t>
      </w:r>
      <w:r>
        <w:rPr>
          <w:rFonts w:ascii="宋体" w:eastAsia="宋体" w:hAnsi="宋体" w:cs="宋体" w:hint="eastAsia"/>
          <w:kern w:val="0"/>
          <w:sz w:val="24"/>
        </w:rPr>
        <w:t>3</w:t>
      </w:r>
      <w:r>
        <w:rPr>
          <w:rFonts w:ascii="宋体" w:eastAsia="宋体" w:hAnsi="宋体" w:cs="宋体" w:hint="eastAsia"/>
          <w:kern w:val="0"/>
          <w:sz w:val="24"/>
        </w:rPr>
        <w:t>年度财务审计报告或其基本存款账户开户银行出具的资信证明；</w:t>
      </w:r>
    </w:p>
    <w:p w:rsidR="00E8532B" w:rsidRDefault="007C5CEE">
      <w:pPr>
        <w:numPr>
          <w:ilvl w:val="1"/>
          <w:numId w:val="1"/>
        </w:numPr>
        <w:spacing w:line="460" w:lineRule="exact"/>
        <w:ind w:firstLineChars="200" w:firstLine="480"/>
        <w:rPr>
          <w:rFonts w:ascii="宋体" w:eastAsia="宋体" w:hAnsi="宋体" w:cs="宋体"/>
          <w:sz w:val="24"/>
        </w:rPr>
      </w:pPr>
      <w:r>
        <w:rPr>
          <w:rFonts w:ascii="宋体" w:eastAsia="宋体" w:hAnsi="宋体" w:cs="宋体" w:hint="eastAsia"/>
          <w:kern w:val="0"/>
          <w:sz w:val="24"/>
        </w:rPr>
        <w:lastRenderedPageBreak/>
        <w:t>税收缴纳证明：提供</w:t>
      </w:r>
      <w:r>
        <w:rPr>
          <w:rFonts w:ascii="宋体" w:eastAsia="宋体" w:hAnsi="宋体" w:cs="宋体" w:hint="eastAsia"/>
          <w:kern w:val="0"/>
          <w:sz w:val="24"/>
        </w:rPr>
        <w:t>2023</w:t>
      </w:r>
      <w:r>
        <w:rPr>
          <w:rFonts w:ascii="宋体" w:eastAsia="宋体" w:hAnsi="宋体" w:cs="宋体" w:hint="eastAsia"/>
          <w:kern w:val="0"/>
          <w:sz w:val="24"/>
        </w:rPr>
        <w:t>年</w:t>
      </w:r>
      <w:r>
        <w:rPr>
          <w:rFonts w:ascii="宋体" w:eastAsia="宋体" w:hAnsi="宋体" w:cs="宋体" w:hint="eastAsia"/>
          <w:kern w:val="0"/>
          <w:sz w:val="24"/>
        </w:rPr>
        <w:t>9</w:t>
      </w:r>
      <w:r>
        <w:rPr>
          <w:rFonts w:ascii="宋体" w:eastAsia="宋体" w:hAnsi="宋体" w:cs="宋体" w:hint="eastAsia"/>
          <w:kern w:val="0"/>
          <w:sz w:val="24"/>
        </w:rPr>
        <w:t>月</w:t>
      </w:r>
      <w:r>
        <w:rPr>
          <w:rFonts w:ascii="宋体" w:eastAsia="宋体" w:hAnsi="宋体" w:cs="宋体" w:hint="eastAsia"/>
          <w:kern w:val="0"/>
          <w:sz w:val="24"/>
        </w:rPr>
        <w:t>1</w:t>
      </w:r>
      <w:r>
        <w:rPr>
          <w:rFonts w:ascii="宋体" w:eastAsia="宋体" w:hAnsi="宋体" w:cs="宋体" w:hint="eastAsia"/>
          <w:kern w:val="0"/>
          <w:sz w:val="24"/>
        </w:rPr>
        <w:t>日至开标截止日前</w:t>
      </w:r>
      <w:r>
        <w:rPr>
          <w:rFonts w:ascii="宋体" w:eastAsia="宋体" w:hAnsi="宋体" w:cs="宋体" w:hint="eastAsia"/>
          <w:kern w:val="0"/>
          <w:sz w:val="24"/>
        </w:rPr>
        <w:t>已缴纳的至少一个月的纳税证明或完税证明，依法免税的单位应提供相关证明材料；</w:t>
      </w:r>
    </w:p>
    <w:p w:rsidR="00E8532B" w:rsidRDefault="007C5CEE">
      <w:pPr>
        <w:numPr>
          <w:ilvl w:val="1"/>
          <w:numId w:val="1"/>
        </w:numPr>
        <w:spacing w:line="460" w:lineRule="exact"/>
        <w:ind w:firstLineChars="200" w:firstLine="480"/>
        <w:rPr>
          <w:rFonts w:ascii="宋体" w:eastAsia="宋体" w:hAnsi="宋体" w:cs="宋体"/>
          <w:sz w:val="24"/>
        </w:rPr>
      </w:pPr>
      <w:r>
        <w:rPr>
          <w:rFonts w:ascii="宋体" w:eastAsia="宋体" w:hAnsi="宋体" w:cs="宋体" w:hint="eastAsia"/>
          <w:kern w:val="0"/>
          <w:sz w:val="24"/>
        </w:rPr>
        <w:t>社会保障资金缴纳证明：提供提供</w:t>
      </w:r>
      <w:r>
        <w:rPr>
          <w:rFonts w:ascii="宋体" w:eastAsia="宋体" w:hAnsi="宋体" w:cs="宋体" w:hint="eastAsia"/>
          <w:kern w:val="0"/>
          <w:sz w:val="24"/>
        </w:rPr>
        <w:t>2023</w:t>
      </w:r>
      <w:r>
        <w:rPr>
          <w:rFonts w:ascii="宋体" w:eastAsia="宋体" w:hAnsi="宋体" w:cs="宋体" w:hint="eastAsia"/>
          <w:kern w:val="0"/>
          <w:sz w:val="24"/>
        </w:rPr>
        <w:t>年</w:t>
      </w:r>
      <w:r>
        <w:rPr>
          <w:rFonts w:ascii="宋体" w:eastAsia="宋体" w:hAnsi="宋体" w:cs="宋体" w:hint="eastAsia"/>
          <w:kern w:val="0"/>
          <w:sz w:val="24"/>
        </w:rPr>
        <w:t>9</w:t>
      </w:r>
      <w:r>
        <w:rPr>
          <w:rFonts w:ascii="宋体" w:eastAsia="宋体" w:hAnsi="宋体" w:cs="宋体" w:hint="eastAsia"/>
          <w:kern w:val="0"/>
          <w:sz w:val="24"/>
        </w:rPr>
        <w:t>月</w:t>
      </w:r>
      <w:r>
        <w:rPr>
          <w:rFonts w:ascii="宋体" w:eastAsia="宋体" w:hAnsi="宋体" w:cs="宋体" w:hint="eastAsia"/>
          <w:kern w:val="0"/>
          <w:sz w:val="24"/>
        </w:rPr>
        <w:t>1</w:t>
      </w:r>
      <w:r>
        <w:rPr>
          <w:rFonts w:ascii="宋体" w:eastAsia="宋体" w:hAnsi="宋体" w:cs="宋体" w:hint="eastAsia"/>
          <w:kern w:val="0"/>
          <w:sz w:val="24"/>
        </w:rPr>
        <w:t>日至开标截止日前</w:t>
      </w:r>
      <w:r>
        <w:rPr>
          <w:rFonts w:ascii="宋体" w:eastAsia="宋体" w:hAnsi="宋体" w:cs="宋体" w:hint="eastAsia"/>
          <w:kern w:val="0"/>
          <w:sz w:val="24"/>
        </w:rPr>
        <w:t>已缴存的至少一个月的社会保障资金缴存单据或社保机构开具的社会保险参保缴费情况证明，依法不需要缴纳社会保障资金的单位应提供相关证明材料；</w:t>
      </w:r>
    </w:p>
    <w:p w:rsidR="00E8532B" w:rsidRDefault="007C5CEE">
      <w:pPr>
        <w:numPr>
          <w:ilvl w:val="1"/>
          <w:numId w:val="1"/>
        </w:numPr>
        <w:spacing w:line="460" w:lineRule="exact"/>
        <w:ind w:firstLineChars="200" w:firstLine="480"/>
        <w:rPr>
          <w:rFonts w:ascii="宋体" w:eastAsia="宋体" w:hAnsi="宋体" w:cs="宋体"/>
          <w:sz w:val="24"/>
        </w:rPr>
      </w:pPr>
      <w:r>
        <w:rPr>
          <w:rFonts w:ascii="宋体" w:eastAsia="宋体" w:hAnsi="宋体" w:cs="宋体" w:hint="eastAsia"/>
          <w:kern w:val="0"/>
          <w:sz w:val="24"/>
        </w:rPr>
        <w:t>供应商</w:t>
      </w:r>
      <w:r>
        <w:rPr>
          <w:rFonts w:ascii="宋体" w:eastAsia="宋体" w:hAnsi="宋体" w:cs="宋体" w:hint="eastAsia"/>
          <w:kern w:val="0"/>
          <w:sz w:val="24"/>
        </w:rPr>
        <w:t>应出具参加政府采购活动前</w:t>
      </w:r>
      <w:r>
        <w:rPr>
          <w:rFonts w:ascii="宋体" w:eastAsia="宋体" w:hAnsi="宋体" w:cs="宋体" w:hint="eastAsia"/>
          <w:kern w:val="0"/>
          <w:sz w:val="24"/>
        </w:rPr>
        <w:t>3</w:t>
      </w:r>
      <w:r>
        <w:rPr>
          <w:rFonts w:ascii="宋体" w:eastAsia="宋体" w:hAnsi="宋体" w:cs="宋体" w:hint="eastAsia"/>
          <w:kern w:val="0"/>
          <w:sz w:val="24"/>
        </w:rPr>
        <w:t>年内在经营活动中没有重大违法记录的书面声明；</w:t>
      </w:r>
    </w:p>
    <w:p w:rsidR="00E8532B" w:rsidRDefault="007C5CEE">
      <w:pPr>
        <w:numPr>
          <w:ilvl w:val="1"/>
          <w:numId w:val="1"/>
        </w:numPr>
        <w:spacing w:line="460" w:lineRule="exact"/>
        <w:ind w:firstLineChars="200" w:firstLine="480"/>
        <w:rPr>
          <w:rFonts w:ascii="宋体" w:eastAsia="宋体" w:hAnsi="宋体" w:cs="宋体"/>
          <w:sz w:val="24"/>
        </w:rPr>
      </w:pPr>
      <w:r>
        <w:rPr>
          <w:rFonts w:ascii="宋体" w:eastAsia="宋体" w:hAnsi="宋体" w:cs="宋体" w:hint="eastAsia"/>
          <w:kern w:val="0"/>
          <w:sz w:val="24"/>
        </w:rPr>
        <w:t>供应商不得为“中国执行信息公开网”失信被执行人和</w:t>
      </w:r>
      <w:r>
        <w:rPr>
          <w:rFonts w:ascii="宋体" w:eastAsia="宋体" w:hAnsi="宋体" w:cs="宋体" w:hint="eastAsia"/>
          <w:kern w:val="0"/>
          <w:sz w:val="24"/>
        </w:rPr>
        <w:t>“信用中国”</w:t>
      </w:r>
      <w:r>
        <w:rPr>
          <w:rFonts w:ascii="宋体" w:eastAsia="宋体" w:hAnsi="宋体" w:cs="宋体" w:hint="eastAsia"/>
          <w:kern w:val="0"/>
          <w:sz w:val="24"/>
        </w:rPr>
        <w:t>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w:t>
      </w:r>
      <w:r>
        <w:rPr>
          <w:rFonts w:ascii="宋体" w:eastAsia="宋体" w:hAnsi="宋体" w:cs="宋体" w:hint="eastAsia"/>
          <w:kern w:val="0"/>
          <w:sz w:val="24"/>
        </w:rPr>
        <w:t>；</w:t>
      </w:r>
    </w:p>
    <w:p w:rsidR="00E8532B" w:rsidRDefault="007C5CEE">
      <w:pPr>
        <w:numPr>
          <w:ilvl w:val="1"/>
          <w:numId w:val="1"/>
        </w:numPr>
        <w:spacing w:line="460" w:lineRule="exact"/>
        <w:ind w:firstLineChars="200" w:firstLine="480"/>
        <w:rPr>
          <w:rFonts w:ascii="宋体" w:eastAsia="宋体" w:hAnsi="宋体" w:cs="宋体"/>
          <w:sz w:val="24"/>
        </w:rPr>
      </w:pPr>
      <w:r>
        <w:rPr>
          <w:rFonts w:ascii="宋体" w:eastAsia="宋体" w:hAnsi="宋体" w:cs="宋体" w:hint="eastAsia"/>
          <w:kern w:val="0"/>
          <w:sz w:val="24"/>
        </w:rPr>
        <w:t>保证金缴纳凭证；</w:t>
      </w:r>
      <w:bookmarkEnd w:id="10"/>
    </w:p>
    <w:p w:rsidR="00E8532B" w:rsidRDefault="007C5CEE">
      <w:pPr>
        <w:spacing w:line="460" w:lineRule="exact"/>
        <w:rPr>
          <w:rFonts w:ascii="宋体" w:eastAsia="宋体" w:hAnsi="宋体" w:cs="宋体"/>
          <w:sz w:val="24"/>
        </w:rPr>
      </w:pPr>
      <w:r>
        <w:rPr>
          <w:rFonts w:ascii="宋体" w:eastAsia="宋体" w:hAnsi="宋体" w:cs="宋体" w:hint="eastAsia"/>
          <w:sz w:val="24"/>
        </w:rPr>
        <w:t>三、</w:t>
      </w:r>
      <w:bookmarkEnd w:id="6"/>
      <w:bookmarkEnd w:id="7"/>
      <w:bookmarkEnd w:id="8"/>
      <w:bookmarkEnd w:id="9"/>
      <w:r>
        <w:rPr>
          <w:rFonts w:ascii="宋体" w:eastAsia="宋体" w:hAnsi="宋体" w:cs="宋体" w:hint="eastAsia"/>
          <w:sz w:val="24"/>
        </w:rPr>
        <w:t>获取</w:t>
      </w:r>
      <w:r>
        <w:rPr>
          <w:rFonts w:ascii="宋体" w:eastAsia="宋体" w:hAnsi="宋体" w:cs="宋体" w:hint="eastAsia"/>
          <w:sz w:val="24"/>
        </w:rPr>
        <w:t>竞争性</w:t>
      </w:r>
      <w:r>
        <w:rPr>
          <w:rFonts w:ascii="宋体" w:eastAsia="宋体" w:hAnsi="宋体" w:cs="宋体" w:hint="eastAsia"/>
          <w:sz w:val="24"/>
        </w:rPr>
        <w:t>谈判</w:t>
      </w:r>
      <w:r>
        <w:rPr>
          <w:rFonts w:ascii="宋体" w:eastAsia="宋体" w:hAnsi="宋体" w:cs="宋体" w:hint="eastAsia"/>
          <w:sz w:val="24"/>
        </w:rPr>
        <w:t>文件</w:t>
      </w:r>
    </w:p>
    <w:p w:rsidR="00E8532B" w:rsidRDefault="007C5CEE">
      <w:pPr>
        <w:spacing w:line="460" w:lineRule="exact"/>
        <w:rPr>
          <w:rFonts w:ascii="宋体" w:eastAsia="宋体" w:hAnsi="宋体" w:cs="宋体"/>
          <w:sz w:val="24"/>
        </w:rPr>
      </w:pPr>
      <w:bookmarkStart w:id="11" w:name="_Toc28359082"/>
      <w:bookmarkStart w:id="12" w:name="_Toc28359005"/>
      <w:bookmarkStart w:id="13" w:name="_Toc35393624"/>
      <w:bookmarkStart w:id="14" w:name="_Toc35393793"/>
      <w:r>
        <w:rPr>
          <w:rFonts w:ascii="宋体" w:eastAsia="宋体" w:hAnsi="宋体" w:cs="宋体" w:hint="eastAsia"/>
          <w:sz w:val="24"/>
        </w:rPr>
        <w:t>1</w:t>
      </w:r>
      <w:r>
        <w:rPr>
          <w:rFonts w:ascii="宋体" w:eastAsia="宋体" w:hAnsi="宋体" w:cs="宋体" w:hint="eastAsia"/>
          <w:sz w:val="24"/>
        </w:rPr>
        <w:t>、时间：</w:t>
      </w:r>
      <w:r>
        <w:rPr>
          <w:rFonts w:ascii="宋体" w:eastAsia="宋体" w:hAnsi="宋体" w:cs="宋体" w:hint="eastAsia"/>
          <w:sz w:val="24"/>
        </w:rPr>
        <w:t>2024</w:t>
      </w:r>
      <w:r>
        <w:rPr>
          <w:rFonts w:ascii="宋体" w:eastAsia="宋体" w:hAnsi="宋体" w:cs="宋体" w:hint="eastAsia"/>
          <w:sz w:val="24"/>
        </w:rPr>
        <w:t>年</w:t>
      </w:r>
      <w:r>
        <w:rPr>
          <w:rFonts w:ascii="宋体" w:hAnsi="宋体" w:cs="宋体" w:hint="eastAsia"/>
          <w:sz w:val="24"/>
          <w:u w:val="single"/>
        </w:rPr>
        <w:t>10</w:t>
      </w:r>
      <w:r>
        <w:rPr>
          <w:rFonts w:ascii="宋体" w:eastAsia="宋体" w:hAnsi="宋体" w:cs="宋体" w:hint="eastAsia"/>
          <w:sz w:val="24"/>
        </w:rPr>
        <w:t>月</w:t>
      </w:r>
      <w:r>
        <w:rPr>
          <w:rFonts w:ascii="宋体" w:eastAsia="宋体" w:hAnsi="宋体" w:cs="宋体" w:hint="eastAsia"/>
          <w:sz w:val="24"/>
          <w:u w:val="single"/>
        </w:rPr>
        <w:t xml:space="preserve">  </w:t>
      </w:r>
      <w:r w:rsidR="00286235">
        <w:rPr>
          <w:rFonts w:ascii="宋体" w:eastAsia="宋体" w:hAnsi="宋体" w:cs="宋体"/>
          <w:sz w:val="24"/>
          <w:u w:val="single"/>
        </w:rPr>
        <w:t>16</w:t>
      </w:r>
      <w:r>
        <w:rPr>
          <w:rFonts w:ascii="宋体" w:eastAsia="宋体" w:hAnsi="宋体" w:cs="宋体" w:hint="eastAsia"/>
          <w:sz w:val="24"/>
          <w:u w:val="single"/>
        </w:rPr>
        <w:t xml:space="preserve"> </w:t>
      </w:r>
      <w:r>
        <w:rPr>
          <w:rFonts w:ascii="宋体" w:eastAsia="宋体" w:hAnsi="宋体" w:cs="宋体" w:hint="eastAsia"/>
          <w:sz w:val="24"/>
        </w:rPr>
        <w:t>日至</w:t>
      </w:r>
      <w:r>
        <w:rPr>
          <w:rFonts w:ascii="宋体" w:eastAsia="宋体" w:hAnsi="宋体" w:cs="宋体" w:hint="eastAsia"/>
          <w:sz w:val="24"/>
        </w:rPr>
        <w:t>2024</w:t>
      </w:r>
      <w:r>
        <w:rPr>
          <w:rFonts w:ascii="宋体" w:eastAsia="宋体" w:hAnsi="宋体" w:cs="宋体" w:hint="eastAsia"/>
          <w:sz w:val="24"/>
        </w:rPr>
        <w:t>年</w:t>
      </w:r>
      <w:r>
        <w:rPr>
          <w:rFonts w:ascii="宋体" w:hAnsi="宋体" w:cs="宋体" w:hint="eastAsia"/>
          <w:sz w:val="24"/>
          <w:u w:val="single"/>
        </w:rPr>
        <w:t>10</w:t>
      </w:r>
      <w:r>
        <w:rPr>
          <w:rFonts w:ascii="宋体" w:eastAsia="宋体" w:hAnsi="宋体" w:cs="宋体" w:hint="eastAsia"/>
          <w:sz w:val="24"/>
        </w:rPr>
        <w:t>月</w:t>
      </w:r>
      <w:r>
        <w:rPr>
          <w:rFonts w:ascii="宋体" w:eastAsia="宋体" w:hAnsi="宋体" w:cs="宋体" w:hint="eastAsia"/>
          <w:sz w:val="24"/>
          <w:u w:val="single"/>
        </w:rPr>
        <w:t xml:space="preserve">  </w:t>
      </w:r>
      <w:r w:rsidR="00286235">
        <w:rPr>
          <w:rFonts w:ascii="宋体" w:eastAsia="宋体" w:hAnsi="宋体" w:cs="宋体"/>
          <w:sz w:val="24"/>
          <w:u w:val="single"/>
        </w:rPr>
        <w:t>18</w:t>
      </w:r>
      <w:r>
        <w:rPr>
          <w:rFonts w:ascii="宋体" w:eastAsia="宋体" w:hAnsi="宋体" w:cs="宋体" w:hint="eastAsia"/>
          <w:sz w:val="24"/>
          <w:u w:val="single"/>
        </w:rPr>
        <w:t xml:space="preserve"> </w:t>
      </w:r>
      <w:r>
        <w:rPr>
          <w:rFonts w:ascii="宋体" w:eastAsia="宋体" w:hAnsi="宋体" w:cs="宋体" w:hint="eastAsia"/>
          <w:sz w:val="24"/>
        </w:rPr>
        <w:t>日，每日</w:t>
      </w:r>
      <w:r>
        <w:rPr>
          <w:rFonts w:ascii="宋体" w:eastAsia="宋体" w:hAnsi="宋体" w:cs="宋体" w:hint="eastAsia"/>
          <w:sz w:val="24"/>
        </w:rPr>
        <w:t>9:00</w:t>
      </w:r>
      <w:r>
        <w:rPr>
          <w:rFonts w:ascii="宋体" w:eastAsia="宋体" w:hAnsi="宋体" w:cs="宋体" w:hint="eastAsia"/>
          <w:sz w:val="24"/>
        </w:rPr>
        <w:t>至</w:t>
      </w:r>
      <w:r>
        <w:rPr>
          <w:rFonts w:ascii="宋体" w:eastAsia="宋体" w:hAnsi="宋体" w:cs="宋体" w:hint="eastAsia"/>
          <w:sz w:val="24"/>
        </w:rPr>
        <w:t>17:00</w:t>
      </w:r>
      <w:r>
        <w:rPr>
          <w:rFonts w:ascii="宋体" w:eastAsia="宋体" w:hAnsi="宋体" w:cs="宋体" w:hint="eastAsia"/>
          <w:sz w:val="24"/>
        </w:rPr>
        <w:t>（北京时间，法定节假日除外</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p>
    <w:p w:rsidR="00E8532B" w:rsidRDefault="007C5CEE">
      <w:pPr>
        <w:spacing w:line="46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、地点：</w:t>
      </w:r>
      <w:bookmarkStart w:id="15" w:name="OLE_LINK13"/>
      <w:r>
        <w:rPr>
          <w:rFonts w:ascii="宋体" w:eastAsia="宋体" w:hAnsi="宋体" w:cs="宋体" w:hint="eastAsia"/>
          <w:sz w:val="24"/>
        </w:rPr>
        <w:t>全国公共资源交易中心平台（陕西省·延安市）平台</w:t>
      </w:r>
      <w:bookmarkEnd w:id="15"/>
      <w:r>
        <w:rPr>
          <w:rFonts w:ascii="宋体" w:eastAsia="宋体" w:hAnsi="宋体" w:cs="宋体" w:hint="eastAsia"/>
          <w:sz w:val="24"/>
        </w:rPr>
        <w:t>获取采购文件</w:t>
      </w:r>
      <w:r>
        <w:rPr>
          <w:rFonts w:ascii="宋体" w:eastAsia="宋体" w:hAnsi="宋体" w:cs="宋体" w:hint="eastAsia"/>
          <w:sz w:val="24"/>
        </w:rPr>
        <w:t xml:space="preserve"> </w:t>
      </w:r>
    </w:p>
    <w:p w:rsidR="00E8532B" w:rsidRDefault="007C5CEE">
      <w:pPr>
        <w:spacing w:line="460" w:lineRule="exac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、方式：在线获取</w:t>
      </w:r>
      <w:r>
        <w:rPr>
          <w:rFonts w:ascii="宋体" w:eastAsia="宋体" w:hAnsi="宋体" w:cs="宋体" w:hint="eastAsia"/>
          <w:sz w:val="24"/>
        </w:rPr>
        <w:t xml:space="preserve"> </w:t>
      </w:r>
    </w:p>
    <w:p w:rsidR="00E8532B" w:rsidRDefault="007C5CEE">
      <w:pPr>
        <w:spacing w:line="460" w:lineRule="exac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、售价：免费获取</w:t>
      </w:r>
    </w:p>
    <w:p w:rsidR="00E8532B" w:rsidRDefault="007C5CEE">
      <w:pPr>
        <w:spacing w:line="460" w:lineRule="exact"/>
        <w:rPr>
          <w:rFonts w:ascii="宋体" w:eastAsia="宋体" w:hAnsi="宋体" w:cs="宋体"/>
          <w:sz w:val="24"/>
        </w:rPr>
      </w:pPr>
      <w:r>
        <w:rPr>
          <w:rFonts w:ascii="宋体" w:eastAsia="宋体" w:hAnsi="宋体" w:cs="宋体" w:hint="eastAsia"/>
          <w:sz w:val="24"/>
        </w:rPr>
        <w:t>四、响应文件提交</w:t>
      </w:r>
      <w:r>
        <w:rPr>
          <w:rFonts w:ascii="宋体" w:eastAsia="宋体" w:hAnsi="宋体" w:cs="宋体" w:hint="eastAsia"/>
          <w:sz w:val="24"/>
        </w:rPr>
        <w:t xml:space="preserve"> </w:t>
      </w:r>
    </w:p>
    <w:p w:rsidR="00E8532B" w:rsidRDefault="007C5CEE">
      <w:pPr>
        <w:spacing w:line="460" w:lineRule="exact"/>
        <w:rPr>
          <w:rFonts w:ascii="宋体" w:eastAsia="宋体" w:hAnsi="宋体" w:cs="宋体"/>
          <w:sz w:val="24"/>
        </w:rPr>
      </w:pPr>
      <w:r>
        <w:rPr>
          <w:rFonts w:ascii="宋体" w:eastAsia="宋体" w:hAnsi="宋体" w:cs="宋体" w:hint="eastAsia"/>
          <w:sz w:val="24"/>
        </w:rPr>
        <w:t>截止时间：</w:t>
      </w:r>
      <w:r>
        <w:rPr>
          <w:rFonts w:ascii="宋体" w:eastAsia="宋体" w:hAnsi="宋体" w:cs="宋体" w:hint="eastAsia"/>
          <w:sz w:val="24"/>
        </w:rPr>
        <w:t xml:space="preserve"> 2024</w:t>
      </w:r>
      <w:r>
        <w:rPr>
          <w:rFonts w:ascii="宋体" w:eastAsia="宋体" w:hAnsi="宋体" w:cs="宋体" w:hint="eastAsia"/>
          <w:sz w:val="24"/>
        </w:rPr>
        <w:t>年</w:t>
      </w:r>
      <w:r>
        <w:rPr>
          <w:rFonts w:ascii="宋体" w:hAnsi="宋体" w:cs="宋体" w:hint="eastAsia"/>
          <w:sz w:val="24"/>
        </w:rPr>
        <w:t>10</w:t>
      </w:r>
      <w:r>
        <w:rPr>
          <w:rFonts w:ascii="宋体" w:eastAsia="宋体" w:hAnsi="宋体" w:cs="宋体" w:hint="eastAsia"/>
          <w:sz w:val="24"/>
        </w:rPr>
        <w:t>月</w:t>
      </w:r>
      <w:r w:rsidR="00286235">
        <w:rPr>
          <w:rFonts w:ascii="宋体" w:eastAsia="宋体" w:hAnsi="宋体" w:cs="宋体" w:hint="eastAsia"/>
          <w:sz w:val="24"/>
        </w:rPr>
        <w:t xml:space="preserve"> </w:t>
      </w:r>
      <w:r w:rsidR="00286235">
        <w:rPr>
          <w:rFonts w:ascii="宋体" w:eastAsia="宋体" w:hAnsi="宋体" w:cs="宋体"/>
          <w:sz w:val="24"/>
        </w:rPr>
        <w:t>24</w:t>
      </w:r>
      <w:r>
        <w:rPr>
          <w:rFonts w:ascii="宋体" w:eastAsia="宋体" w:hAnsi="宋体" w:cs="宋体" w:hint="eastAsia"/>
          <w:sz w:val="24"/>
        </w:rPr>
        <w:t xml:space="preserve"> </w:t>
      </w:r>
      <w:r>
        <w:rPr>
          <w:rFonts w:ascii="宋体" w:eastAsia="宋体" w:hAnsi="宋体" w:cs="宋体" w:hint="eastAsia"/>
          <w:sz w:val="24"/>
        </w:rPr>
        <w:t>日</w:t>
      </w:r>
      <w:r w:rsidR="00286235">
        <w:rPr>
          <w:rFonts w:ascii="宋体" w:hAnsi="宋体" w:cs="宋体"/>
          <w:sz w:val="24"/>
        </w:rPr>
        <w:t>15</w:t>
      </w:r>
      <w:r>
        <w:rPr>
          <w:rFonts w:ascii="宋体" w:eastAsia="宋体" w:hAnsi="宋体" w:cs="宋体" w:hint="eastAsia"/>
          <w:sz w:val="24"/>
        </w:rPr>
        <w:t>时</w:t>
      </w:r>
      <w:r w:rsidR="00286235">
        <w:rPr>
          <w:rFonts w:ascii="宋体" w:hAnsi="宋体" w:cs="宋体"/>
          <w:sz w:val="24"/>
        </w:rPr>
        <w:t>3</w:t>
      </w:r>
      <w:r>
        <w:rPr>
          <w:rFonts w:ascii="宋体" w:hAnsi="宋体" w:cs="宋体" w:hint="eastAsia"/>
          <w:sz w:val="24"/>
        </w:rPr>
        <w:t>0</w:t>
      </w:r>
      <w:r>
        <w:rPr>
          <w:rFonts w:ascii="宋体" w:eastAsia="宋体" w:hAnsi="宋体" w:cs="宋体" w:hint="eastAsia"/>
          <w:sz w:val="24"/>
        </w:rPr>
        <w:t>分（北京时间）</w:t>
      </w:r>
      <w:r>
        <w:rPr>
          <w:rFonts w:ascii="宋体" w:eastAsia="宋体" w:hAnsi="宋体" w:cs="宋体" w:hint="eastAsia"/>
          <w:sz w:val="24"/>
        </w:rPr>
        <w:t xml:space="preserve"> </w:t>
      </w:r>
    </w:p>
    <w:p w:rsidR="00E8532B" w:rsidRDefault="007C5CEE">
      <w:pPr>
        <w:spacing w:line="460" w:lineRule="exact"/>
        <w:rPr>
          <w:rFonts w:ascii="宋体" w:eastAsia="宋体" w:hAnsi="宋体" w:cs="宋体"/>
          <w:sz w:val="24"/>
        </w:rPr>
      </w:pPr>
      <w:r>
        <w:rPr>
          <w:rFonts w:ascii="宋体" w:eastAsia="宋体" w:hAnsi="宋体" w:cs="宋体" w:hint="eastAsia"/>
          <w:sz w:val="24"/>
        </w:rPr>
        <w:t>地点：</w:t>
      </w:r>
      <w:bookmarkStart w:id="16" w:name="OLE_LINK29"/>
      <w:r>
        <w:rPr>
          <w:rFonts w:ascii="宋体" w:eastAsia="宋体" w:hAnsi="宋体" w:cs="宋体" w:hint="eastAsia"/>
          <w:sz w:val="24"/>
        </w:rPr>
        <w:t>延安市公共资源交易中心交易</w:t>
      </w:r>
      <w:r>
        <w:rPr>
          <w:rFonts w:ascii="宋体" w:eastAsia="宋体" w:hAnsi="宋体" w:cs="宋体" w:hint="eastAsia"/>
          <w:sz w:val="24"/>
          <w:u w:val="single"/>
        </w:rPr>
        <w:t xml:space="preserve"> </w:t>
      </w:r>
      <w:r w:rsidR="00286235">
        <w:rPr>
          <w:rFonts w:ascii="宋体" w:eastAsia="宋体" w:hAnsi="宋体" w:cs="宋体" w:hint="eastAsia"/>
          <w:sz w:val="24"/>
          <w:u w:val="single"/>
        </w:rPr>
        <w:t>三</w:t>
      </w:r>
      <w:r>
        <w:rPr>
          <w:rFonts w:ascii="宋体" w:eastAsia="宋体" w:hAnsi="宋体" w:cs="宋体" w:hint="eastAsia"/>
          <w:sz w:val="24"/>
          <w:u w:val="single"/>
        </w:rPr>
        <w:t xml:space="preserve">  </w:t>
      </w:r>
      <w:r>
        <w:rPr>
          <w:rFonts w:ascii="宋体" w:eastAsia="宋体" w:hAnsi="宋体" w:cs="宋体" w:hint="eastAsia"/>
          <w:sz w:val="24"/>
        </w:rPr>
        <w:t>厅</w:t>
      </w:r>
      <w:bookmarkEnd w:id="16"/>
      <w:r>
        <w:rPr>
          <w:rFonts w:ascii="宋体" w:eastAsia="宋体" w:hAnsi="宋体" w:cs="宋体" w:hint="eastAsia"/>
          <w:sz w:val="24"/>
        </w:rPr>
        <w:t xml:space="preserve"> </w:t>
      </w:r>
    </w:p>
    <w:p w:rsidR="00E8532B" w:rsidRDefault="007C5CEE">
      <w:pPr>
        <w:spacing w:line="460" w:lineRule="exact"/>
        <w:rPr>
          <w:rFonts w:ascii="宋体" w:eastAsia="宋体" w:hAnsi="宋体" w:cs="宋体"/>
          <w:sz w:val="24"/>
        </w:rPr>
      </w:pPr>
      <w:r>
        <w:rPr>
          <w:rFonts w:ascii="宋体" w:eastAsia="宋体" w:hAnsi="宋体" w:cs="宋体" w:hint="eastAsia"/>
          <w:sz w:val="24"/>
        </w:rPr>
        <w:t>五、开启</w:t>
      </w:r>
      <w:r>
        <w:rPr>
          <w:rFonts w:ascii="宋体" w:eastAsia="宋体" w:hAnsi="宋体" w:cs="宋体" w:hint="eastAsia"/>
          <w:sz w:val="24"/>
        </w:rPr>
        <w:t xml:space="preserve"> </w:t>
      </w:r>
    </w:p>
    <w:p w:rsidR="00E8532B" w:rsidRDefault="007C5CEE">
      <w:pPr>
        <w:spacing w:line="460" w:lineRule="exact"/>
        <w:rPr>
          <w:rFonts w:ascii="宋体" w:eastAsia="宋体" w:hAnsi="宋体" w:cs="宋体"/>
          <w:sz w:val="24"/>
        </w:rPr>
      </w:pPr>
      <w:r>
        <w:rPr>
          <w:rFonts w:ascii="宋体" w:eastAsia="宋体" w:hAnsi="宋体" w:cs="宋体" w:hint="eastAsia"/>
          <w:sz w:val="24"/>
        </w:rPr>
        <w:t>开启时间：</w:t>
      </w:r>
      <w:r>
        <w:rPr>
          <w:rFonts w:ascii="宋体" w:eastAsia="宋体" w:hAnsi="宋体" w:cs="宋体" w:hint="eastAsia"/>
          <w:sz w:val="24"/>
        </w:rPr>
        <w:t xml:space="preserve"> 2024</w:t>
      </w:r>
      <w:r>
        <w:rPr>
          <w:rFonts w:ascii="宋体" w:eastAsia="宋体" w:hAnsi="宋体" w:cs="宋体" w:hint="eastAsia"/>
          <w:sz w:val="24"/>
        </w:rPr>
        <w:t>年</w:t>
      </w:r>
      <w:r>
        <w:rPr>
          <w:rFonts w:ascii="宋体" w:hAnsi="宋体" w:cs="宋体" w:hint="eastAsia"/>
          <w:sz w:val="24"/>
        </w:rPr>
        <w:t>10</w:t>
      </w:r>
      <w:r>
        <w:rPr>
          <w:rFonts w:ascii="宋体" w:eastAsia="宋体" w:hAnsi="宋体" w:cs="宋体" w:hint="eastAsia"/>
          <w:sz w:val="24"/>
        </w:rPr>
        <w:t>月</w:t>
      </w:r>
      <w:r w:rsidR="00286235">
        <w:rPr>
          <w:rFonts w:ascii="宋体" w:eastAsia="宋体" w:hAnsi="宋体" w:cs="宋体" w:hint="eastAsia"/>
          <w:sz w:val="24"/>
          <w:u w:val="single"/>
        </w:rPr>
        <w:t xml:space="preserve"> </w:t>
      </w:r>
      <w:r w:rsidR="00286235">
        <w:rPr>
          <w:rFonts w:ascii="宋体" w:eastAsia="宋体" w:hAnsi="宋体" w:cs="宋体"/>
          <w:sz w:val="24"/>
          <w:u w:val="single"/>
        </w:rPr>
        <w:t>24</w:t>
      </w:r>
      <w:r>
        <w:rPr>
          <w:rFonts w:ascii="宋体" w:eastAsia="宋体" w:hAnsi="宋体" w:cs="宋体" w:hint="eastAsia"/>
          <w:sz w:val="24"/>
          <w:u w:val="single"/>
        </w:rPr>
        <w:t xml:space="preserve"> </w:t>
      </w:r>
      <w:r>
        <w:rPr>
          <w:rFonts w:ascii="宋体" w:eastAsia="宋体" w:hAnsi="宋体" w:cs="宋体" w:hint="eastAsia"/>
          <w:sz w:val="24"/>
        </w:rPr>
        <w:t>日</w:t>
      </w:r>
      <w:r w:rsidR="00286235">
        <w:rPr>
          <w:rFonts w:ascii="宋体" w:hAnsi="宋体" w:cs="宋体"/>
          <w:sz w:val="24"/>
        </w:rPr>
        <w:t>15</w:t>
      </w:r>
      <w:r>
        <w:rPr>
          <w:rFonts w:ascii="宋体" w:eastAsia="宋体" w:hAnsi="宋体" w:cs="宋体" w:hint="eastAsia"/>
          <w:sz w:val="24"/>
        </w:rPr>
        <w:t>时</w:t>
      </w:r>
      <w:r w:rsidR="00286235">
        <w:rPr>
          <w:rFonts w:ascii="宋体" w:hAnsi="宋体" w:cs="宋体"/>
          <w:sz w:val="24"/>
        </w:rPr>
        <w:t>3</w:t>
      </w:r>
      <w:r>
        <w:rPr>
          <w:rFonts w:ascii="宋体" w:hAnsi="宋体" w:cs="宋体" w:hint="eastAsia"/>
          <w:sz w:val="24"/>
        </w:rPr>
        <w:t>0</w:t>
      </w:r>
      <w:r>
        <w:rPr>
          <w:rFonts w:ascii="宋体" w:eastAsia="宋体" w:hAnsi="宋体" w:cs="宋体" w:hint="eastAsia"/>
          <w:sz w:val="24"/>
        </w:rPr>
        <w:t>分（北京时间）</w:t>
      </w:r>
      <w:r>
        <w:rPr>
          <w:rFonts w:ascii="宋体" w:eastAsia="宋体" w:hAnsi="宋体" w:cs="宋体" w:hint="eastAsia"/>
          <w:sz w:val="24"/>
        </w:rPr>
        <w:t xml:space="preserve"> </w:t>
      </w:r>
    </w:p>
    <w:p w:rsidR="00E8532B" w:rsidRDefault="007C5CEE">
      <w:pPr>
        <w:spacing w:line="460" w:lineRule="exact"/>
        <w:rPr>
          <w:rFonts w:ascii="宋体" w:eastAsia="宋体" w:hAnsi="宋体" w:cs="宋体"/>
          <w:sz w:val="24"/>
        </w:rPr>
      </w:pPr>
      <w:r>
        <w:rPr>
          <w:rFonts w:ascii="宋体" w:eastAsia="宋体" w:hAnsi="宋体" w:cs="宋体" w:hint="eastAsia"/>
          <w:sz w:val="24"/>
        </w:rPr>
        <w:t>地点：延安市公共资源交易中心交易</w:t>
      </w:r>
      <w:r>
        <w:rPr>
          <w:rFonts w:ascii="宋体" w:eastAsia="宋体" w:hAnsi="宋体" w:cs="宋体" w:hint="eastAsia"/>
          <w:sz w:val="24"/>
          <w:u w:val="single"/>
        </w:rPr>
        <w:t xml:space="preserve">  </w:t>
      </w:r>
      <w:r w:rsidR="00286235">
        <w:rPr>
          <w:rFonts w:ascii="宋体" w:eastAsia="宋体" w:hAnsi="宋体" w:cs="宋体" w:hint="eastAsia"/>
          <w:sz w:val="24"/>
          <w:u w:val="single"/>
        </w:rPr>
        <w:t>三</w:t>
      </w:r>
      <w:r w:rsidR="00286235">
        <w:rPr>
          <w:rFonts w:ascii="宋体" w:eastAsia="宋体" w:hAnsi="宋体" w:cs="宋体" w:hint="eastAsia"/>
          <w:sz w:val="24"/>
          <w:u w:val="single"/>
        </w:rPr>
        <w:t xml:space="preserve"> </w:t>
      </w:r>
      <w:r>
        <w:rPr>
          <w:rFonts w:ascii="宋体" w:eastAsia="宋体" w:hAnsi="宋体" w:cs="宋体" w:hint="eastAsia"/>
          <w:sz w:val="24"/>
        </w:rPr>
        <w:t>厅</w:t>
      </w:r>
      <w:r>
        <w:rPr>
          <w:rFonts w:ascii="宋体" w:eastAsia="宋体" w:hAnsi="宋体" w:cs="宋体" w:hint="eastAsia"/>
          <w:sz w:val="24"/>
        </w:rPr>
        <w:t xml:space="preserve"> </w:t>
      </w:r>
    </w:p>
    <w:p w:rsidR="00E8532B" w:rsidRDefault="007C5CEE">
      <w:pPr>
        <w:spacing w:line="460" w:lineRule="exact"/>
        <w:rPr>
          <w:rFonts w:ascii="宋体" w:eastAsia="宋体" w:hAnsi="宋体" w:cs="宋体"/>
          <w:sz w:val="24"/>
        </w:rPr>
      </w:pPr>
      <w:bookmarkStart w:id="17" w:name="_Toc28359007"/>
      <w:bookmarkStart w:id="18" w:name="_Toc35393625"/>
      <w:bookmarkStart w:id="19" w:name="_Toc28359084"/>
      <w:bookmarkStart w:id="20" w:name="_Toc35393794"/>
      <w:bookmarkEnd w:id="11"/>
      <w:bookmarkEnd w:id="12"/>
      <w:bookmarkEnd w:id="13"/>
      <w:bookmarkEnd w:id="14"/>
      <w:r>
        <w:rPr>
          <w:rFonts w:ascii="宋体" w:eastAsia="宋体" w:hAnsi="宋体" w:cs="宋体" w:hint="eastAsia"/>
          <w:sz w:val="24"/>
        </w:rPr>
        <w:t>六</w:t>
      </w:r>
      <w:r>
        <w:rPr>
          <w:rFonts w:ascii="宋体" w:eastAsia="宋体" w:hAnsi="宋体" w:cs="宋体" w:hint="eastAsia"/>
          <w:sz w:val="24"/>
        </w:rPr>
        <w:t>、公告期限</w:t>
      </w:r>
      <w:bookmarkEnd w:id="17"/>
      <w:bookmarkEnd w:id="18"/>
      <w:bookmarkEnd w:id="19"/>
      <w:bookmarkEnd w:id="20"/>
    </w:p>
    <w:p w:rsidR="00E8532B" w:rsidRDefault="007C5CEE">
      <w:pPr>
        <w:spacing w:line="460" w:lineRule="exact"/>
        <w:rPr>
          <w:rFonts w:ascii="宋体" w:eastAsia="宋体" w:hAnsi="宋体" w:cs="宋体"/>
          <w:kern w:val="0"/>
          <w:sz w:val="24"/>
        </w:rPr>
      </w:pPr>
      <w:r>
        <w:rPr>
          <w:rFonts w:ascii="宋体" w:eastAsia="宋体" w:hAnsi="宋体" w:cs="宋体" w:hint="eastAsia"/>
          <w:kern w:val="0"/>
          <w:sz w:val="24"/>
        </w:rPr>
        <w:t>自本公告发布之日起</w:t>
      </w:r>
      <w:r>
        <w:rPr>
          <w:rFonts w:ascii="宋体" w:eastAsia="宋体" w:hAnsi="宋体" w:cs="宋体" w:hint="eastAsia"/>
          <w:kern w:val="0"/>
          <w:sz w:val="24"/>
        </w:rPr>
        <w:t>3</w:t>
      </w:r>
      <w:r>
        <w:rPr>
          <w:rFonts w:ascii="宋体" w:eastAsia="宋体" w:hAnsi="宋体" w:cs="宋体" w:hint="eastAsia"/>
          <w:kern w:val="0"/>
          <w:sz w:val="24"/>
        </w:rPr>
        <w:t>个工作日。</w:t>
      </w:r>
    </w:p>
    <w:p w:rsidR="00E8532B" w:rsidRDefault="007C5CEE">
      <w:pPr>
        <w:spacing w:line="460" w:lineRule="exact"/>
        <w:rPr>
          <w:rFonts w:ascii="宋体" w:eastAsia="宋体" w:hAnsi="宋体" w:cs="宋体"/>
          <w:sz w:val="24"/>
        </w:rPr>
      </w:pPr>
      <w:bookmarkStart w:id="21" w:name="_Toc35393626"/>
      <w:bookmarkStart w:id="22" w:name="_Toc35393795"/>
      <w:r>
        <w:rPr>
          <w:rFonts w:ascii="宋体" w:eastAsia="宋体" w:hAnsi="宋体" w:cs="宋体" w:hint="eastAsia"/>
          <w:sz w:val="24"/>
        </w:rPr>
        <w:t>七、</w:t>
      </w:r>
      <w:r>
        <w:rPr>
          <w:rFonts w:ascii="宋体" w:eastAsia="宋体" w:hAnsi="宋体" w:cs="宋体" w:hint="eastAsia"/>
          <w:sz w:val="24"/>
        </w:rPr>
        <w:t>其他补充事宜</w:t>
      </w:r>
      <w:bookmarkEnd w:id="21"/>
      <w:bookmarkEnd w:id="22"/>
      <w:r>
        <w:rPr>
          <w:rFonts w:ascii="宋体" w:hAnsi="宋体" w:cs="宋体" w:hint="eastAsia"/>
          <w:sz w:val="24"/>
        </w:rPr>
        <w:t xml:space="preserve">   </w:t>
      </w:r>
    </w:p>
    <w:p w:rsidR="00E8532B" w:rsidRDefault="007C5CEE">
      <w:pPr>
        <w:spacing w:line="460" w:lineRule="exact"/>
        <w:rPr>
          <w:rFonts w:ascii="宋体" w:eastAsia="宋体" w:hAnsi="宋体" w:cs="宋体"/>
          <w:sz w:val="24"/>
        </w:rPr>
      </w:pPr>
      <w:bookmarkStart w:id="23" w:name="_Toc28359085"/>
      <w:bookmarkStart w:id="24" w:name="_Toc35393796"/>
      <w:bookmarkStart w:id="25" w:name="_Toc35393627"/>
      <w:bookmarkStart w:id="26" w:name="_Toc28359008"/>
      <w:r>
        <w:rPr>
          <w:rFonts w:ascii="宋体" w:eastAsia="宋体" w:hAnsi="宋体" w:cs="宋体" w:hint="eastAsia"/>
          <w:sz w:val="24"/>
        </w:rPr>
        <w:t>1</w:t>
      </w:r>
      <w:r>
        <w:rPr>
          <w:rFonts w:ascii="宋体" w:eastAsia="宋体" w:hAnsi="宋体" w:cs="宋体" w:hint="eastAsia"/>
          <w:sz w:val="24"/>
        </w:rPr>
        <w:t>、凡有意参与的供应商于</w:t>
      </w:r>
      <w:r>
        <w:rPr>
          <w:rFonts w:ascii="宋体" w:eastAsia="宋体" w:hAnsi="宋体" w:cs="宋体" w:hint="eastAsia"/>
          <w:sz w:val="24"/>
        </w:rPr>
        <w:t>2024</w:t>
      </w:r>
      <w:r>
        <w:rPr>
          <w:rFonts w:ascii="宋体" w:eastAsia="宋体" w:hAnsi="宋体" w:cs="宋体" w:hint="eastAsia"/>
          <w:sz w:val="24"/>
        </w:rPr>
        <w:t>年</w:t>
      </w:r>
      <w:r>
        <w:rPr>
          <w:rFonts w:ascii="宋体" w:hAnsi="宋体" w:cs="宋体" w:hint="eastAsia"/>
          <w:sz w:val="24"/>
        </w:rPr>
        <w:t>10</w:t>
      </w:r>
      <w:r>
        <w:rPr>
          <w:rFonts w:ascii="宋体" w:eastAsia="宋体" w:hAnsi="宋体" w:cs="宋体" w:hint="eastAsia"/>
          <w:sz w:val="24"/>
        </w:rPr>
        <w:t>月</w:t>
      </w:r>
      <w:r w:rsidR="00286235">
        <w:rPr>
          <w:rFonts w:ascii="宋体" w:eastAsia="宋体" w:hAnsi="宋体" w:cs="宋体" w:hint="eastAsia"/>
          <w:sz w:val="24"/>
          <w:u w:val="single"/>
        </w:rPr>
        <w:t xml:space="preserve"> </w:t>
      </w:r>
      <w:r w:rsidR="00286235">
        <w:rPr>
          <w:rFonts w:ascii="宋体" w:eastAsia="宋体" w:hAnsi="宋体" w:cs="宋体"/>
          <w:sz w:val="24"/>
          <w:u w:val="single"/>
        </w:rPr>
        <w:t>16</w:t>
      </w:r>
      <w:r>
        <w:rPr>
          <w:rFonts w:ascii="宋体" w:eastAsia="宋体" w:hAnsi="宋体" w:cs="宋体" w:hint="eastAsia"/>
          <w:sz w:val="24"/>
        </w:rPr>
        <w:t>日</w:t>
      </w:r>
      <w:r>
        <w:rPr>
          <w:rFonts w:ascii="宋体" w:hAnsi="宋体" w:cs="宋体" w:hint="eastAsia"/>
          <w:sz w:val="24"/>
        </w:rPr>
        <w:t>9</w:t>
      </w:r>
      <w:r>
        <w:rPr>
          <w:rFonts w:ascii="宋体" w:eastAsia="宋体" w:hAnsi="宋体" w:cs="宋体" w:hint="eastAsia"/>
          <w:sz w:val="24"/>
        </w:rPr>
        <w:t>时</w:t>
      </w:r>
      <w:r>
        <w:rPr>
          <w:rFonts w:ascii="宋体" w:hAnsi="宋体" w:cs="宋体" w:hint="eastAsia"/>
          <w:sz w:val="24"/>
        </w:rPr>
        <w:t>00</w:t>
      </w:r>
      <w:r>
        <w:rPr>
          <w:rFonts w:ascii="宋体" w:eastAsia="宋体" w:hAnsi="宋体" w:cs="宋体" w:hint="eastAsia"/>
          <w:sz w:val="24"/>
        </w:rPr>
        <w:t>分至</w:t>
      </w:r>
      <w:r>
        <w:rPr>
          <w:rFonts w:ascii="宋体" w:eastAsia="宋体" w:hAnsi="宋体" w:cs="宋体" w:hint="eastAsia"/>
          <w:sz w:val="24"/>
        </w:rPr>
        <w:t>2024</w:t>
      </w:r>
      <w:r>
        <w:rPr>
          <w:rFonts w:ascii="宋体" w:eastAsia="宋体" w:hAnsi="宋体" w:cs="宋体" w:hint="eastAsia"/>
          <w:sz w:val="24"/>
        </w:rPr>
        <w:t>年</w:t>
      </w:r>
      <w:r>
        <w:rPr>
          <w:rFonts w:ascii="宋体" w:hAnsi="宋体" w:cs="宋体" w:hint="eastAsia"/>
          <w:sz w:val="24"/>
        </w:rPr>
        <w:t>10</w:t>
      </w:r>
      <w:r>
        <w:rPr>
          <w:rFonts w:ascii="宋体" w:eastAsia="宋体" w:hAnsi="宋体" w:cs="宋体" w:hint="eastAsia"/>
          <w:sz w:val="24"/>
        </w:rPr>
        <w:t>月</w:t>
      </w:r>
      <w:r>
        <w:rPr>
          <w:rFonts w:ascii="宋体" w:eastAsia="宋体" w:hAnsi="宋体" w:cs="宋体" w:hint="eastAsia"/>
          <w:sz w:val="24"/>
          <w:u w:val="single"/>
        </w:rPr>
        <w:t xml:space="preserve"> </w:t>
      </w:r>
      <w:r w:rsidR="00286235">
        <w:rPr>
          <w:rFonts w:ascii="宋体" w:eastAsia="宋体" w:hAnsi="宋体" w:cs="宋体"/>
          <w:sz w:val="24"/>
          <w:u w:val="single"/>
        </w:rPr>
        <w:t>18</w:t>
      </w:r>
      <w:r>
        <w:rPr>
          <w:rFonts w:ascii="宋体" w:eastAsia="宋体" w:hAnsi="宋体" w:cs="宋体" w:hint="eastAsia"/>
          <w:sz w:val="24"/>
          <w:u w:val="single"/>
        </w:rPr>
        <w:t xml:space="preserve">  </w:t>
      </w:r>
      <w:r>
        <w:rPr>
          <w:rFonts w:ascii="宋体" w:eastAsia="宋体" w:hAnsi="宋体" w:cs="宋体" w:hint="eastAsia"/>
          <w:sz w:val="24"/>
        </w:rPr>
        <w:t>日</w:t>
      </w:r>
      <w:r>
        <w:rPr>
          <w:rFonts w:ascii="宋体" w:hAnsi="宋体" w:cs="宋体" w:hint="eastAsia"/>
          <w:sz w:val="24"/>
        </w:rPr>
        <w:t>17</w:t>
      </w:r>
      <w:r>
        <w:rPr>
          <w:rFonts w:ascii="宋体" w:eastAsia="宋体" w:hAnsi="宋体" w:cs="宋体" w:hint="eastAsia"/>
          <w:sz w:val="24"/>
        </w:rPr>
        <w:t>时</w:t>
      </w:r>
      <w:r>
        <w:rPr>
          <w:rFonts w:ascii="宋体" w:hAnsi="宋体" w:cs="宋体" w:hint="eastAsia"/>
          <w:sz w:val="24"/>
        </w:rPr>
        <w:t>00</w:t>
      </w:r>
      <w:r>
        <w:rPr>
          <w:rFonts w:ascii="宋体" w:eastAsia="宋体" w:hAnsi="宋体" w:cs="宋体" w:hint="eastAsia"/>
          <w:sz w:val="24"/>
        </w:rPr>
        <w:t>分使用</w:t>
      </w:r>
      <w:r>
        <w:rPr>
          <w:rFonts w:ascii="宋体" w:eastAsia="宋体" w:hAnsi="宋体" w:cs="宋体" w:hint="eastAsia"/>
          <w:sz w:val="24"/>
        </w:rPr>
        <w:t>CA</w:t>
      </w:r>
      <w:r>
        <w:rPr>
          <w:rFonts w:ascii="宋体" w:eastAsia="宋体" w:hAnsi="宋体" w:cs="宋体" w:hint="eastAsia"/>
          <w:sz w:val="24"/>
        </w:rPr>
        <w:t>锁在全国公共资源交易平台（陕西省·延安市）选择电子交易平台中的陕西政府采购交易系统进行登录，登录后选择“交易乙方”身份进入</w:t>
      </w:r>
      <w:r>
        <w:rPr>
          <w:rFonts w:ascii="宋体" w:eastAsia="宋体" w:hAnsi="宋体" w:cs="宋体" w:hint="eastAsia"/>
          <w:sz w:val="24"/>
        </w:rPr>
        <w:lastRenderedPageBreak/>
        <w:t>投标人界面进行网上报名</w:t>
      </w:r>
      <w:r>
        <w:rPr>
          <w:rFonts w:ascii="宋体" w:eastAsia="宋体" w:hAnsi="宋体" w:cs="宋体" w:hint="eastAsia"/>
          <w:sz w:val="24"/>
        </w:rPr>
        <w:t>,</w:t>
      </w:r>
      <w:r>
        <w:rPr>
          <w:rFonts w:ascii="宋体" w:eastAsia="宋体" w:hAnsi="宋体" w:cs="宋体" w:hint="eastAsia"/>
          <w:sz w:val="24"/>
        </w:rPr>
        <w:t>报名成功后在《全国公共资源交易平台（陕西省·延安市）》免费下载谈判文件。</w:t>
      </w:r>
      <w:r>
        <w:rPr>
          <w:rFonts w:ascii="宋体" w:eastAsia="宋体" w:hAnsi="宋体" w:cs="宋体" w:hint="eastAsia"/>
          <w:sz w:val="24"/>
        </w:rPr>
        <w:t xml:space="preserve">  </w:t>
      </w:r>
    </w:p>
    <w:p w:rsidR="00E8532B" w:rsidRDefault="007C5CEE">
      <w:pPr>
        <w:spacing w:line="46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、本次谈判公告在《陕西省政府采购网》、《全国公共资源交易平台（陕西省</w:t>
      </w:r>
      <w:r>
        <w:rPr>
          <w:rFonts w:ascii="宋体" w:eastAsia="宋体" w:hAnsi="宋体" w:cs="宋体" w:hint="eastAsia"/>
          <w:sz w:val="24"/>
        </w:rPr>
        <w:t>.</w:t>
      </w:r>
      <w:r>
        <w:rPr>
          <w:rFonts w:ascii="宋体" w:eastAsia="宋体" w:hAnsi="宋体" w:cs="宋体" w:hint="eastAsia"/>
          <w:sz w:val="24"/>
        </w:rPr>
        <w:t>延安市）》媒介上发布。</w:t>
      </w:r>
      <w:r>
        <w:rPr>
          <w:rFonts w:ascii="宋体" w:eastAsia="宋体" w:hAnsi="宋体" w:cs="宋体" w:hint="eastAsia"/>
          <w:sz w:val="24"/>
        </w:rPr>
        <w:t xml:space="preserve"> </w:t>
      </w:r>
    </w:p>
    <w:p w:rsidR="00E8532B" w:rsidRDefault="007C5CEE">
      <w:pPr>
        <w:pStyle w:val="a4"/>
        <w:spacing w:line="460" w:lineRule="exact"/>
        <w:rPr>
          <w:rFonts w:ascii="宋体" w:eastAsia="宋体" w:hAnsi="宋体" w:cs="宋体"/>
          <w:color w:val="000000" w:themeColor="text1"/>
        </w:rPr>
      </w:pPr>
      <w:r>
        <w:rPr>
          <w:rFonts w:ascii="宋体" w:eastAsia="宋体" w:hAnsi="宋体" w:cs="宋体" w:hint="eastAsia"/>
          <w:color w:val="000000" w:themeColor="text1"/>
        </w:rPr>
        <w:t>3</w:t>
      </w:r>
      <w:r>
        <w:rPr>
          <w:rFonts w:ascii="宋体" w:eastAsia="宋体" w:hAnsi="宋体" w:cs="宋体" w:hint="eastAsia"/>
          <w:color w:val="000000" w:themeColor="text1"/>
        </w:rPr>
        <w:t>、本项目不面向中小企业。</w:t>
      </w:r>
    </w:p>
    <w:p w:rsidR="00E8532B" w:rsidRDefault="007C5CEE">
      <w:pPr>
        <w:spacing w:line="460" w:lineRule="exact"/>
        <w:rPr>
          <w:rFonts w:ascii="宋体" w:eastAsia="宋体" w:hAnsi="宋体" w:cs="宋体"/>
          <w:sz w:val="24"/>
        </w:rPr>
      </w:pPr>
      <w:r>
        <w:rPr>
          <w:rFonts w:ascii="宋体" w:eastAsia="宋体" w:hAnsi="宋体" w:cs="宋体" w:hint="eastAsia"/>
          <w:sz w:val="24"/>
        </w:rPr>
        <w:t>注：请供应商按照陕西省财政厅关于政府采购供应商注册登记有关事项的通知中的要求，通过陕西省政府采购网注册登记加入陕西省政府采购供应商库。</w:t>
      </w:r>
    </w:p>
    <w:p w:rsidR="00E8532B" w:rsidRDefault="007C5CEE">
      <w:pPr>
        <w:spacing w:line="460" w:lineRule="exact"/>
        <w:rPr>
          <w:rFonts w:ascii="宋体" w:eastAsia="宋体" w:hAnsi="宋体" w:cs="宋体"/>
          <w:sz w:val="24"/>
        </w:rPr>
      </w:pPr>
      <w:r>
        <w:rPr>
          <w:rFonts w:ascii="宋体" w:eastAsia="宋体" w:hAnsi="宋体" w:cs="宋体" w:hint="eastAsia"/>
          <w:sz w:val="24"/>
        </w:rPr>
        <w:t>八</w:t>
      </w:r>
      <w:r>
        <w:rPr>
          <w:rFonts w:ascii="宋体" w:eastAsia="宋体" w:hAnsi="宋体" w:cs="宋体" w:hint="eastAsia"/>
          <w:sz w:val="24"/>
        </w:rPr>
        <w:t>、对本次</w:t>
      </w:r>
      <w:r>
        <w:rPr>
          <w:rFonts w:ascii="宋体" w:eastAsia="宋体" w:hAnsi="宋体" w:cs="宋体" w:hint="eastAsia"/>
          <w:sz w:val="24"/>
        </w:rPr>
        <w:t>谈判</w:t>
      </w:r>
      <w:r>
        <w:rPr>
          <w:rFonts w:ascii="宋体" w:eastAsia="宋体" w:hAnsi="宋体" w:cs="宋体" w:hint="eastAsia"/>
          <w:sz w:val="24"/>
        </w:rPr>
        <w:t>提</w:t>
      </w:r>
      <w:r>
        <w:rPr>
          <w:rFonts w:ascii="宋体" w:eastAsia="宋体" w:hAnsi="宋体" w:cs="宋体" w:hint="eastAsia"/>
          <w:sz w:val="24"/>
        </w:rPr>
        <w:t>出询问，请按以下方式联系。</w:t>
      </w:r>
      <w:bookmarkEnd w:id="23"/>
      <w:bookmarkEnd w:id="24"/>
      <w:bookmarkEnd w:id="25"/>
      <w:bookmarkEnd w:id="26"/>
    </w:p>
    <w:p w:rsidR="00E8532B" w:rsidRDefault="007C5CEE">
      <w:pPr>
        <w:spacing w:line="46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、采购人信息：宜川县农业技</w:t>
      </w:r>
      <w:r>
        <w:rPr>
          <w:noProof/>
        </w:rPr>
        <w:drawing>
          <wp:anchor distT="0" distB="0" distL="114300" distR="114300" simplePos="0" relativeHeight="251659264" behindDoc="0" locked="0" layoutInCell="1" allowOverlap="1">
            <wp:simplePos x="0" y="0"/>
            <wp:positionH relativeFrom="column">
              <wp:posOffset>705485</wp:posOffset>
            </wp:positionH>
            <wp:positionV relativeFrom="paragraph">
              <wp:posOffset>-958850</wp:posOffset>
            </wp:positionV>
            <wp:extent cx="1469390" cy="1440180"/>
            <wp:effectExtent l="0" t="0" r="26670" b="1778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rot="16380000">
                      <a:off x="0" y="0"/>
                      <a:ext cx="1469390" cy="1440180"/>
                    </a:xfrm>
                    <a:prstGeom prst="rect">
                      <a:avLst/>
                    </a:prstGeom>
                    <a:noFill/>
                    <a:ln>
                      <a:noFill/>
                    </a:ln>
                  </pic:spPr>
                </pic:pic>
              </a:graphicData>
            </a:graphic>
          </wp:anchor>
        </w:drawing>
      </w:r>
      <w:r>
        <w:rPr>
          <w:rFonts w:ascii="宋体" w:eastAsia="宋体" w:hAnsi="宋体" w:cs="宋体" w:hint="eastAsia"/>
          <w:sz w:val="24"/>
        </w:rPr>
        <w:t>术推广服务中心</w:t>
      </w:r>
    </w:p>
    <w:p w:rsidR="00E8532B" w:rsidRDefault="007C5CEE">
      <w:pPr>
        <w:spacing w:line="460" w:lineRule="exact"/>
        <w:rPr>
          <w:rFonts w:ascii="宋体" w:eastAsia="宋体" w:hAnsi="宋体" w:cs="宋体"/>
          <w:sz w:val="24"/>
        </w:rPr>
      </w:pPr>
      <w:r>
        <w:rPr>
          <w:rFonts w:hint="eastAsia"/>
          <w:noProof/>
        </w:rPr>
        <w:drawing>
          <wp:anchor distT="0" distB="0" distL="114300" distR="114300" simplePos="0" relativeHeight="251660288" behindDoc="1" locked="0" layoutInCell="1" allowOverlap="1">
            <wp:simplePos x="0" y="0"/>
            <wp:positionH relativeFrom="column">
              <wp:posOffset>1552575</wp:posOffset>
            </wp:positionH>
            <wp:positionV relativeFrom="paragraph">
              <wp:posOffset>262255</wp:posOffset>
            </wp:positionV>
            <wp:extent cx="1450975" cy="1438910"/>
            <wp:effectExtent l="0" t="0" r="15875" b="8890"/>
            <wp:wrapNone/>
            <wp:docPr id="2" name="图片 2" descr="6278d6b4b3e265ae2e1875ddfd527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78d6b4b3e265ae2e1875ddfd5279c"/>
                    <pic:cNvPicPr>
                      <a:picLocks noChangeAspect="1"/>
                    </pic:cNvPicPr>
                  </pic:nvPicPr>
                  <pic:blipFill>
                    <a:blip r:embed="rId6"/>
                    <a:stretch>
                      <a:fillRect/>
                    </a:stretch>
                  </pic:blipFill>
                  <pic:spPr>
                    <a:xfrm>
                      <a:off x="0" y="0"/>
                      <a:ext cx="1450975" cy="1438910"/>
                    </a:xfrm>
                    <a:prstGeom prst="rect">
                      <a:avLst/>
                    </a:prstGeom>
                  </pic:spPr>
                </pic:pic>
              </a:graphicData>
            </a:graphic>
          </wp:anchor>
        </w:drawing>
      </w:r>
      <w:r>
        <w:rPr>
          <w:rFonts w:ascii="宋体" w:eastAsia="宋体" w:hAnsi="宋体" w:cs="宋体" w:hint="eastAsia"/>
          <w:sz w:val="24"/>
        </w:rPr>
        <w:t>地址：宜川县党湾街</w:t>
      </w:r>
      <w:r>
        <w:rPr>
          <w:rFonts w:ascii="宋体" w:eastAsia="宋体" w:hAnsi="宋体" w:cs="宋体" w:hint="eastAsia"/>
          <w:sz w:val="24"/>
        </w:rPr>
        <w:t>136</w:t>
      </w:r>
      <w:r>
        <w:rPr>
          <w:rFonts w:ascii="宋体" w:eastAsia="宋体" w:hAnsi="宋体" w:cs="宋体" w:hint="eastAsia"/>
          <w:sz w:val="24"/>
        </w:rPr>
        <w:t>号</w:t>
      </w:r>
    </w:p>
    <w:p w:rsidR="00E8532B" w:rsidRDefault="007C5CEE">
      <w:pPr>
        <w:spacing w:line="460" w:lineRule="exact"/>
        <w:rPr>
          <w:rFonts w:ascii="宋体" w:eastAsia="宋体" w:hAnsi="宋体" w:cs="宋体"/>
          <w:sz w:val="24"/>
        </w:rPr>
      </w:pPr>
      <w:r>
        <w:rPr>
          <w:rFonts w:ascii="宋体" w:eastAsia="宋体" w:hAnsi="宋体" w:cs="宋体" w:hint="eastAsia"/>
          <w:sz w:val="24"/>
        </w:rPr>
        <w:t>联系电话：</w:t>
      </w:r>
      <w:r>
        <w:rPr>
          <w:rFonts w:ascii="宋体" w:eastAsia="宋体" w:hAnsi="宋体" w:cs="宋体" w:hint="eastAsia"/>
          <w:sz w:val="24"/>
        </w:rPr>
        <w:t>15991523906</w:t>
      </w:r>
    </w:p>
    <w:p w:rsidR="00E8532B" w:rsidRDefault="007C5CEE">
      <w:pPr>
        <w:spacing w:line="46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采购代理机构信息</w:t>
      </w:r>
    </w:p>
    <w:p w:rsidR="00E8532B" w:rsidRDefault="007C5CEE">
      <w:pPr>
        <w:spacing w:line="460" w:lineRule="exact"/>
        <w:rPr>
          <w:rFonts w:ascii="宋体" w:eastAsia="宋体" w:hAnsi="宋体" w:cs="宋体"/>
          <w:sz w:val="24"/>
        </w:rPr>
      </w:pPr>
      <w:r>
        <w:rPr>
          <w:rFonts w:ascii="宋体" w:eastAsia="宋体" w:hAnsi="宋体" w:cs="宋体" w:hint="eastAsia"/>
          <w:sz w:val="24"/>
        </w:rPr>
        <w:t>名称：陕西东尧林项目管理有限公司</w:t>
      </w:r>
    </w:p>
    <w:p w:rsidR="00E8532B" w:rsidRDefault="007C5CEE">
      <w:pPr>
        <w:spacing w:line="460" w:lineRule="exact"/>
        <w:rPr>
          <w:rFonts w:ascii="宋体" w:eastAsia="宋体" w:hAnsi="宋体" w:cs="宋体"/>
          <w:sz w:val="24"/>
        </w:rPr>
      </w:pPr>
      <w:r>
        <w:rPr>
          <w:rFonts w:ascii="宋体" w:eastAsia="宋体" w:hAnsi="宋体" w:cs="宋体" w:hint="eastAsia"/>
          <w:sz w:val="24"/>
        </w:rPr>
        <w:t>地址：</w:t>
      </w:r>
      <w:bookmarkStart w:id="27" w:name="OLE_LINK31"/>
      <w:r>
        <w:rPr>
          <w:rFonts w:ascii="宋体" w:eastAsia="宋体" w:hAnsi="宋体" w:cs="宋体" w:hint="eastAsia"/>
          <w:sz w:val="24"/>
        </w:rPr>
        <w:t>陕西省延安市宝塔区新城上城壹号</w:t>
      </w:r>
      <w:r>
        <w:rPr>
          <w:rFonts w:ascii="宋体" w:eastAsia="宋体" w:hAnsi="宋体" w:cs="宋体" w:hint="eastAsia"/>
          <w:sz w:val="24"/>
        </w:rPr>
        <w:t>3</w:t>
      </w:r>
      <w:r>
        <w:rPr>
          <w:rFonts w:ascii="宋体" w:eastAsia="宋体" w:hAnsi="宋体" w:cs="宋体" w:hint="eastAsia"/>
          <w:sz w:val="24"/>
        </w:rPr>
        <w:t>号楼一单元</w:t>
      </w:r>
      <w:r>
        <w:rPr>
          <w:rFonts w:ascii="宋体" w:eastAsia="宋体" w:hAnsi="宋体" w:cs="宋体" w:hint="eastAsia"/>
          <w:sz w:val="24"/>
        </w:rPr>
        <w:t>0102</w:t>
      </w:r>
      <w:r>
        <w:rPr>
          <w:rFonts w:ascii="宋体" w:eastAsia="宋体" w:hAnsi="宋体" w:cs="宋体" w:hint="eastAsia"/>
          <w:sz w:val="24"/>
        </w:rPr>
        <w:t>室</w:t>
      </w:r>
    </w:p>
    <w:bookmarkEnd w:id="27"/>
    <w:p w:rsidR="00E8532B" w:rsidRDefault="007C5CEE">
      <w:pPr>
        <w:spacing w:line="460" w:lineRule="exact"/>
        <w:rPr>
          <w:rFonts w:ascii="宋体" w:eastAsia="宋体" w:hAnsi="宋体" w:cs="宋体"/>
          <w:sz w:val="24"/>
        </w:rPr>
      </w:pPr>
      <w:r>
        <w:rPr>
          <w:rFonts w:ascii="宋体" w:eastAsia="宋体" w:hAnsi="宋体" w:cs="宋体" w:hint="eastAsia"/>
          <w:sz w:val="24"/>
        </w:rPr>
        <w:t>联系方式：</w:t>
      </w:r>
      <w:r>
        <w:rPr>
          <w:rFonts w:ascii="宋体" w:eastAsia="宋体" w:hAnsi="宋体" w:cs="宋体" w:hint="eastAsia"/>
          <w:sz w:val="24"/>
        </w:rPr>
        <w:t>13484419150</w:t>
      </w:r>
    </w:p>
    <w:p w:rsidR="00E8532B" w:rsidRDefault="007C5CEE">
      <w:pPr>
        <w:spacing w:line="460" w:lineRule="exac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项目联系方式</w:t>
      </w:r>
    </w:p>
    <w:p w:rsidR="00E8532B" w:rsidRDefault="007C5CEE">
      <w:pPr>
        <w:spacing w:line="460" w:lineRule="exact"/>
        <w:rPr>
          <w:rFonts w:ascii="宋体" w:eastAsia="宋体" w:hAnsi="宋体" w:cs="宋体"/>
          <w:sz w:val="24"/>
        </w:rPr>
      </w:pPr>
      <w:r>
        <w:rPr>
          <w:rFonts w:ascii="宋体" w:eastAsia="宋体" w:hAnsi="宋体" w:cs="宋体" w:hint="eastAsia"/>
          <w:sz w:val="24"/>
        </w:rPr>
        <w:t>项目联系人：贾玉婷</w:t>
      </w:r>
    </w:p>
    <w:p w:rsidR="00E8532B" w:rsidRDefault="007C5CEE">
      <w:pPr>
        <w:spacing w:line="460" w:lineRule="exact"/>
        <w:rPr>
          <w:rFonts w:ascii="宋体" w:eastAsia="宋体" w:hAnsi="宋体" w:cs="宋体"/>
          <w:sz w:val="24"/>
        </w:rPr>
      </w:pPr>
      <w:r>
        <w:rPr>
          <w:rFonts w:ascii="宋体" w:eastAsia="宋体" w:hAnsi="宋体" w:cs="宋体" w:hint="eastAsia"/>
          <w:sz w:val="24"/>
        </w:rPr>
        <w:t>电话：</w:t>
      </w:r>
      <w:r>
        <w:rPr>
          <w:rFonts w:ascii="宋体" w:eastAsia="宋体" w:hAnsi="宋体" w:cs="宋体" w:hint="eastAsia"/>
          <w:sz w:val="24"/>
        </w:rPr>
        <w:t>13484419150</w:t>
      </w:r>
    </w:p>
    <w:p w:rsidR="00E8532B" w:rsidRDefault="00E8532B">
      <w:pPr>
        <w:pStyle w:val="a0"/>
        <w:rPr>
          <w:rFonts w:ascii="微软雅黑" w:eastAsia="微软雅黑" w:hAnsi="微软雅黑" w:cs="微软雅黑"/>
          <w:color w:val="333333"/>
          <w:highlight w:val="yellow"/>
          <w:shd w:val="clear" w:color="auto" w:fill="FFFFFF"/>
        </w:rPr>
      </w:pPr>
    </w:p>
    <w:sectPr w:rsidR="00E85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E77737"/>
    <w:multiLevelType w:val="multilevel"/>
    <w:tmpl w:val="B0E77737"/>
    <w:lvl w:ilvl="0">
      <w:start w:val="3"/>
      <w:numFmt w:val="decimal"/>
      <w:lvlText w:val="%1."/>
      <w:lvlJc w:val="left"/>
      <w:pPr>
        <w:tabs>
          <w:tab w:val="left" w:pos="312"/>
        </w:tabs>
      </w:p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OGY0MWZjYWVmZTllODc4ZmUxYTc4YWQyNjFlZmEifQ=="/>
    <w:docVar w:name="KSO_WPS_MARK_KEY" w:val="33fb09fc-ab9b-4022-a3d9-3859632c4a25"/>
  </w:docVars>
  <w:rsids>
    <w:rsidRoot w:val="00E8532B"/>
    <w:rsid w:val="00286235"/>
    <w:rsid w:val="006E4A62"/>
    <w:rsid w:val="007C5CEE"/>
    <w:rsid w:val="00DE1E6A"/>
    <w:rsid w:val="00E8532B"/>
    <w:rsid w:val="0532605E"/>
    <w:rsid w:val="05E7509A"/>
    <w:rsid w:val="07C90E74"/>
    <w:rsid w:val="088E49C1"/>
    <w:rsid w:val="08B10207"/>
    <w:rsid w:val="0AE918B4"/>
    <w:rsid w:val="0DFE6205"/>
    <w:rsid w:val="0E896822"/>
    <w:rsid w:val="163B273C"/>
    <w:rsid w:val="163C4F94"/>
    <w:rsid w:val="1AC437A4"/>
    <w:rsid w:val="1B924F9E"/>
    <w:rsid w:val="1C6A669A"/>
    <w:rsid w:val="1CB4189C"/>
    <w:rsid w:val="20B16579"/>
    <w:rsid w:val="29E232FC"/>
    <w:rsid w:val="2C72262F"/>
    <w:rsid w:val="2E8928E3"/>
    <w:rsid w:val="310A6EFF"/>
    <w:rsid w:val="33F56325"/>
    <w:rsid w:val="366D7B7B"/>
    <w:rsid w:val="3A2B613F"/>
    <w:rsid w:val="3AAC1E33"/>
    <w:rsid w:val="41A73354"/>
    <w:rsid w:val="42562684"/>
    <w:rsid w:val="45111167"/>
    <w:rsid w:val="4AAD03B1"/>
    <w:rsid w:val="4EEA53AE"/>
    <w:rsid w:val="4F990508"/>
    <w:rsid w:val="50E94612"/>
    <w:rsid w:val="530F6FAB"/>
    <w:rsid w:val="58FA5C29"/>
    <w:rsid w:val="591A64F6"/>
    <w:rsid w:val="597B1250"/>
    <w:rsid w:val="5B484E08"/>
    <w:rsid w:val="5BAF4E87"/>
    <w:rsid w:val="5D521F6E"/>
    <w:rsid w:val="6291178B"/>
    <w:rsid w:val="62DD677E"/>
    <w:rsid w:val="64A74B06"/>
    <w:rsid w:val="664D792D"/>
    <w:rsid w:val="69083E29"/>
    <w:rsid w:val="6A37310F"/>
    <w:rsid w:val="6E0C74DD"/>
    <w:rsid w:val="6E623FDB"/>
    <w:rsid w:val="71D13952"/>
    <w:rsid w:val="724E4FA2"/>
    <w:rsid w:val="75912804"/>
    <w:rsid w:val="75B275F6"/>
    <w:rsid w:val="77933E66"/>
    <w:rsid w:val="785B2716"/>
    <w:rsid w:val="7D2F2D01"/>
    <w:rsid w:val="7DFD162B"/>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F1C60"/>
  <w15:docId w15:val="{AB0FE2D7-F25E-49D9-82ED-D7677122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cs="Courier New"/>
      <w:szCs w:val="21"/>
    </w:rPr>
  </w:style>
  <w:style w:type="paragraph" w:styleId="a4">
    <w:name w:val="Body Text"/>
    <w:basedOn w:val="a"/>
    <w:next w:val="a"/>
    <w:qFormat/>
    <w:rPr>
      <w:color w:val="993300"/>
      <w:sz w:val="24"/>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高鹏程</dc:creator>
  <cp:lastModifiedBy>Administrator</cp:lastModifiedBy>
  <cp:revision>6</cp:revision>
  <dcterms:created xsi:type="dcterms:W3CDTF">2024-09-11T16:48:00Z</dcterms:created>
  <dcterms:modified xsi:type="dcterms:W3CDTF">2024-10-15T01:47:00Z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C43BB256AF83402FBE4A87E88EDE5EBE_12</vt:lpwstr>
  </property>
</Properties>
</file>