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74" w:tblpY="532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30"/>
        <w:gridCol w:w="3900"/>
        <w:gridCol w:w="2085"/>
        <w:gridCol w:w="1965"/>
        <w:gridCol w:w="1800"/>
        <w:gridCol w:w="207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</w:pPr>
            <w:r>
              <w:t>品目号</w:t>
            </w:r>
          </w:p>
        </w:tc>
        <w:tc>
          <w:tcPr>
            <w:tcW w:w="1230" w:type="dxa"/>
          </w:tcPr>
          <w:p>
            <w:pPr>
              <w:pStyle w:val="4"/>
            </w:pPr>
            <w:r>
              <w:t>品目名称</w:t>
            </w:r>
          </w:p>
        </w:tc>
        <w:tc>
          <w:tcPr>
            <w:tcW w:w="3900" w:type="dxa"/>
          </w:tcPr>
          <w:p>
            <w:pPr>
              <w:pStyle w:val="4"/>
            </w:pPr>
            <w:r>
              <w:t>采购标的</w:t>
            </w:r>
          </w:p>
        </w:tc>
        <w:tc>
          <w:tcPr>
            <w:tcW w:w="2085" w:type="dxa"/>
          </w:tcPr>
          <w:p>
            <w:pPr>
              <w:pStyle w:val="4"/>
            </w:pPr>
            <w:r>
              <w:t>数量（单位）</w:t>
            </w:r>
          </w:p>
        </w:tc>
        <w:tc>
          <w:tcPr>
            <w:tcW w:w="1965" w:type="dxa"/>
          </w:tcPr>
          <w:p>
            <w:pPr>
              <w:pStyle w:val="4"/>
            </w:pPr>
            <w:r>
              <w:t>技术规格、参数及要求</w:t>
            </w:r>
          </w:p>
        </w:tc>
        <w:tc>
          <w:tcPr>
            <w:tcW w:w="1800" w:type="dxa"/>
          </w:tcPr>
          <w:p>
            <w:pPr>
              <w:pStyle w:val="4"/>
            </w:pPr>
            <w:r>
              <w:t>品目预算(元)</w:t>
            </w:r>
          </w:p>
        </w:tc>
        <w:tc>
          <w:tcPr>
            <w:tcW w:w="2070" w:type="dxa"/>
          </w:tcPr>
          <w:p>
            <w:pPr>
              <w:pStyle w:val="4"/>
            </w:pPr>
            <w: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</w:pPr>
            <w:r>
              <w:t>1-1</w:t>
            </w:r>
          </w:p>
        </w:tc>
        <w:tc>
          <w:tcPr>
            <w:tcW w:w="1230" w:type="dxa"/>
          </w:tcPr>
          <w:p>
            <w:pPr>
              <w:pStyle w:val="4"/>
            </w:pPr>
            <w:r>
              <w:t>其他家具</w:t>
            </w:r>
          </w:p>
        </w:tc>
        <w:tc>
          <w:tcPr>
            <w:tcW w:w="3900" w:type="dxa"/>
          </w:tcPr>
          <w:p>
            <w:pPr>
              <w:pStyle w:val="4"/>
            </w:pPr>
            <w:r>
              <w:t>蒲城县公安局交通管理大队车辆管理所办公家具、空调、会议系统采购项目</w:t>
            </w:r>
          </w:p>
        </w:tc>
        <w:tc>
          <w:tcPr>
            <w:tcW w:w="2085" w:type="dxa"/>
          </w:tcPr>
          <w:p>
            <w:pPr>
              <w:pStyle w:val="4"/>
              <w:ind w:left="218" w:leftChars="104" w:firstLine="0" w:firstLineChars="0"/>
            </w:pPr>
            <w:r>
              <w:t>1(项)</w:t>
            </w:r>
          </w:p>
        </w:tc>
        <w:tc>
          <w:tcPr>
            <w:tcW w:w="1965" w:type="dxa"/>
          </w:tcPr>
          <w:p>
            <w:pPr>
              <w:pStyle w:val="4"/>
            </w:pPr>
            <w:r>
              <w:t>详见采购文件</w:t>
            </w:r>
          </w:p>
        </w:tc>
        <w:tc>
          <w:tcPr>
            <w:tcW w:w="1800" w:type="dxa"/>
          </w:tcPr>
          <w:p>
            <w:pPr>
              <w:pStyle w:val="4"/>
            </w:pPr>
            <w:r>
              <w:t>800,000.00</w:t>
            </w:r>
          </w:p>
        </w:tc>
        <w:tc>
          <w:tcPr>
            <w:tcW w:w="2070" w:type="dxa"/>
          </w:tcPr>
          <w:p>
            <w:pPr>
              <w:pStyle w:val="4"/>
            </w:pPr>
            <w:r>
              <w:t>800,000.00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WViNzkwNmEzY2E5NzlkYTliOWVhNWI3YzQwZGMifQ=="/>
  </w:docVars>
  <w:rsids>
    <w:rsidRoot w:val="001F1651"/>
    <w:rsid w:val="001F1651"/>
    <w:rsid w:val="00783D5D"/>
    <w:rsid w:val="009C3360"/>
    <w:rsid w:val="4F9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2021-03-26T01:32:00Z</dcterms:created>
  <dc:creator>Lenovo</dc:creator>
  <cp:lastModifiedBy>明天会更好</cp:lastModifiedBy>
  <cp:lastPrinted>2021-03-26T01:35:00Z</cp:lastPrinted>
  <dcterms:modified xsi:type="dcterms:W3CDTF">2024-03-19T00:31:02Z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277B93CDD22046569FDE4BD2D0A2B336</vt:lpwstr>
  </property>
</Properties>
</file>