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90952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480" w:lineRule="atLeast"/>
        <w:ind w:left="0" w:firstLine="0"/>
        <w:jc w:val="center"/>
        <w:rPr>
          <w:rFonts w:hint="eastAsia" w:ascii="微软雅黑" w:hAnsi="微软雅黑" w:eastAsia="微软雅黑" w:cs="微软雅黑"/>
          <w:b/>
          <w:bCs/>
          <w:i w:val="0"/>
          <w:iCs w:val="0"/>
          <w:caps w:val="0"/>
          <w:color w:val="333333"/>
          <w:spacing w:val="0"/>
          <w:kern w:val="0"/>
          <w:sz w:val="36"/>
          <w:szCs w:val="36"/>
          <w:shd w:val="clear" w:fill="FFFFFF"/>
          <w:lang w:val="en-US" w:eastAsia="zh-CN" w:bidi="ar"/>
        </w:rPr>
      </w:pPr>
      <w:r>
        <w:rPr>
          <w:rFonts w:hint="eastAsia" w:ascii="微软雅黑" w:hAnsi="微软雅黑" w:eastAsia="微软雅黑" w:cs="微软雅黑"/>
          <w:b/>
          <w:bCs/>
          <w:i w:val="0"/>
          <w:iCs w:val="0"/>
          <w:caps w:val="0"/>
          <w:color w:val="333333"/>
          <w:spacing w:val="0"/>
          <w:kern w:val="0"/>
          <w:sz w:val="36"/>
          <w:szCs w:val="36"/>
          <w:shd w:val="clear" w:fill="FFFFFF"/>
          <w:lang w:val="en-US" w:eastAsia="zh-CN" w:bidi="ar"/>
        </w:rPr>
        <w:t>礼泉县人民防空指挥平台建设采购项目竞争性谈判</w:t>
      </w:r>
    </w:p>
    <w:p w14:paraId="2AB99CD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480" w:lineRule="atLeast"/>
        <w:ind w:left="0" w:firstLine="0"/>
        <w:jc w:val="center"/>
        <w:rPr>
          <w:rFonts w:ascii="微软雅黑" w:hAnsi="微软雅黑" w:eastAsia="微软雅黑" w:cs="微软雅黑"/>
          <w:b/>
          <w:bCs/>
          <w:i w:val="0"/>
          <w:iCs w:val="0"/>
          <w:caps w:val="0"/>
          <w:color w:val="333333"/>
          <w:spacing w:val="0"/>
          <w:sz w:val="36"/>
          <w:szCs w:val="36"/>
        </w:rPr>
      </w:pPr>
      <w:r>
        <w:rPr>
          <w:rFonts w:hint="eastAsia" w:ascii="微软雅黑" w:hAnsi="微软雅黑" w:eastAsia="微软雅黑" w:cs="微软雅黑"/>
          <w:b/>
          <w:bCs/>
          <w:i w:val="0"/>
          <w:iCs w:val="0"/>
          <w:caps w:val="0"/>
          <w:color w:val="333333"/>
          <w:spacing w:val="0"/>
          <w:kern w:val="0"/>
          <w:sz w:val="36"/>
          <w:szCs w:val="36"/>
          <w:shd w:val="clear" w:fill="FFFFFF"/>
          <w:lang w:val="en-US" w:eastAsia="zh-CN" w:bidi="ar"/>
        </w:rPr>
        <w:t>公告</w:t>
      </w:r>
    </w:p>
    <w:p w14:paraId="0EA20A5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150" w:afterAutospacing="0" w:line="480" w:lineRule="exact"/>
        <w:ind w:left="0" w:right="0"/>
        <w:jc w:val="left"/>
        <w:textAlignment w:val="auto"/>
        <w:rPr>
          <w:b w:val="0"/>
          <w:bCs w:val="0"/>
          <w:sz w:val="21"/>
          <w:szCs w:val="21"/>
        </w:rPr>
      </w:pPr>
      <w:r>
        <w:rPr>
          <w:rStyle w:val="7"/>
          <w:b/>
          <w:bCs/>
          <w:i w:val="0"/>
          <w:iCs w:val="0"/>
          <w:caps w:val="0"/>
          <w:color w:val="333333"/>
          <w:spacing w:val="0"/>
          <w:sz w:val="21"/>
          <w:szCs w:val="21"/>
          <w:shd w:val="clear" w:fill="FFFFFF"/>
        </w:rPr>
        <w:t>项目概况</w:t>
      </w:r>
    </w:p>
    <w:p w14:paraId="662DE07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150" w:afterAutospacing="0" w:line="480" w:lineRule="exact"/>
        <w:ind w:left="0" w:right="0" w:firstLine="480"/>
        <w:jc w:val="both"/>
        <w:textAlignment w:val="auto"/>
        <w:rPr>
          <w:sz w:val="21"/>
          <w:szCs w:val="21"/>
        </w:rPr>
      </w:pPr>
      <w:r>
        <w:rPr>
          <w:rFonts w:ascii="微软雅黑" w:hAnsi="微软雅黑" w:eastAsia="微软雅黑" w:cs="微软雅黑"/>
          <w:i w:val="0"/>
          <w:iCs w:val="0"/>
          <w:caps w:val="0"/>
          <w:color w:val="333333"/>
          <w:spacing w:val="0"/>
          <w:sz w:val="21"/>
          <w:szCs w:val="21"/>
          <w:shd w:val="clear" w:fill="FFFFFF"/>
        </w:rPr>
        <w:t>礼泉县人民</w:t>
      </w:r>
      <w:r>
        <w:rPr>
          <w:rFonts w:hint="eastAsia" w:ascii="微软雅黑" w:hAnsi="微软雅黑" w:eastAsia="微软雅黑" w:cs="微软雅黑"/>
          <w:i w:val="0"/>
          <w:iCs w:val="0"/>
          <w:caps w:val="0"/>
          <w:color w:val="333333"/>
          <w:spacing w:val="0"/>
          <w:sz w:val="21"/>
          <w:szCs w:val="21"/>
          <w:shd w:val="clear" w:fill="FFFFFF"/>
          <w:lang w:eastAsia="zh-CN"/>
        </w:rPr>
        <w:t>防空</w:t>
      </w:r>
      <w:r>
        <w:rPr>
          <w:rFonts w:ascii="微软雅黑" w:hAnsi="微软雅黑" w:eastAsia="微软雅黑" w:cs="微软雅黑"/>
          <w:i w:val="0"/>
          <w:iCs w:val="0"/>
          <w:caps w:val="0"/>
          <w:color w:val="333333"/>
          <w:spacing w:val="0"/>
          <w:sz w:val="21"/>
          <w:szCs w:val="21"/>
          <w:shd w:val="clear" w:fill="FFFFFF"/>
        </w:rPr>
        <w:t>指挥平台建设采购项目</w:t>
      </w:r>
      <w:r>
        <w:rPr>
          <w:rFonts w:hint="eastAsia" w:ascii="微软雅黑" w:hAnsi="微软雅黑" w:eastAsia="微软雅黑" w:cs="微软雅黑"/>
          <w:i w:val="0"/>
          <w:iCs w:val="0"/>
          <w:caps w:val="0"/>
          <w:color w:val="333333"/>
          <w:spacing w:val="0"/>
          <w:sz w:val="21"/>
          <w:szCs w:val="21"/>
          <w:shd w:val="clear" w:fill="FFFFFF"/>
        </w:rPr>
        <w:t>采购项目的潜在供应商应在礼泉县财政局四楼业务股获取采购文件，并于 2024年08月06日 14时30分 （北京时间）前提交响应文件。</w:t>
      </w:r>
    </w:p>
    <w:p w14:paraId="5BC1777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480" w:lineRule="exact"/>
        <w:ind w:left="0" w:right="0"/>
        <w:jc w:val="left"/>
        <w:textAlignment w:val="auto"/>
        <w:rPr>
          <w:b w:val="0"/>
          <w:bCs w:val="0"/>
          <w:sz w:val="21"/>
          <w:szCs w:val="21"/>
        </w:rPr>
      </w:pPr>
      <w:r>
        <w:rPr>
          <w:rStyle w:val="7"/>
          <w:b/>
          <w:bCs/>
          <w:i w:val="0"/>
          <w:iCs w:val="0"/>
          <w:caps w:val="0"/>
          <w:color w:val="333333"/>
          <w:spacing w:val="0"/>
          <w:sz w:val="21"/>
          <w:szCs w:val="21"/>
          <w:shd w:val="clear" w:fill="FFFFFF"/>
        </w:rPr>
        <w:t>一、项目基本情况</w:t>
      </w:r>
    </w:p>
    <w:p w14:paraId="2B01121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shd w:val="clear" w:fill="FFFFFF"/>
        </w:rPr>
        <w:t>项目编号：CGZX-H-2024-012</w:t>
      </w:r>
    </w:p>
    <w:p w14:paraId="7832B5F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shd w:val="clear" w:fill="FFFFFF"/>
        </w:rPr>
        <w:t>项目名称：礼泉县人民防</w:t>
      </w:r>
      <w:r>
        <w:rPr>
          <w:rFonts w:hint="eastAsia" w:ascii="微软雅黑" w:hAnsi="微软雅黑" w:eastAsia="微软雅黑" w:cs="微软雅黑"/>
          <w:i w:val="0"/>
          <w:iCs w:val="0"/>
          <w:caps w:val="0"/>
          <w:color w:val="333333"/>
          <w:spacing w:val="0"/>
          <w:sz w:val="21"/>
          <w:szCs w:val="21"/>
          <w:shd w:val="clear" w:fill="FFFFFF"/>
          <w:lang w:eastAsia="zh-CN"/>
        </w:rPr>
        <w:t>空</w:t>
      </w:r>
      <w:r>
        <w:rPr>
          <w:rFonts w:hint="eastAsia" w:ascii="微软雅黑" w:hAnsi="微软雅黑" w:eastAsia="微软雅黑" w:cs="微软雅黑"/>
          <w:i w:val="0"/>
          <w:iCs w:val="0"/>
          <w:caps w:val="0"/>
          <w:color w:val="333333"/>
          <w:spacing w:val="0"/>
          <w:sz w:val="21"/>
          <w:szCs w:val="21"/>
          <w:shd w:val="clear" w:fill="FFFFFF"/>
        </w:rPr>
        <w:t>指挥平台建设采购项目</w:t>
      </w:r>
    </w:p>
    <w:p w14:paraId="29293A4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shd w:val="clear" w:fill="FFFFFF"/>
        </w:rPr>
        <w:t>采购方式：竞争性谈判</w:t>
      </w:r>
    </w:p>
    <w:p w14:paraId="651114F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shd w:val="clear" w:fill="FFFFFF"/>
        </w:rPr>
        <w:t>预算金额：785,433.00元</w:t>
      </w:r>
    </w:p>
    <w:p w14:paraId="64083FC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shd w:val="clear" w:fill="FFFFFF"/>
        </w:rPr>
        <w:t>采购需求：</w:t>
      </w:r>
    </w:p>
    <w:p w14:paraId="231D798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shd w:val="clear" w:fill="FFFFFF"/>
        </w:rPr>
        <w:t>合同包1(防</w:t>
      </w:r>
      <w:r>
        <w:rPr>
          <w:rFonts w:hint="eastAsia" w:ascii="微软雅黑" w:hAnsi="微软雅黑" w:eastAsia="微软雅黑" w:cs="微软雅黑"/>
          <w:i w:val="0"/>
          <w:iCs w:val="0"/>
          <w:caps w:val="0"/>
          <w:color w:val="333333"/>
          <w:spacing w:val="0"/>
          <w:sz w:val="21"/>
          <w:szCs w:val="21"/>
          <w:shd w:val="clear" w:fill="FFFFFF"/>
          <w:lang w:eastAsia="zh-CN"/>
        </w:rPr>
        <w:t>空</w:t>
      </w:r>
      <w:r>
        <w:rPr>
          <w:rFonts w:hint="eastAsia" w:ascii="微软雅黑" w:hAnsi="微软雅黑" w:eastAsia="微软雅黑" w:cs="微软雅黑"/>
          <w:i w:val="0"/>
          <w:iCs w:val="0"/>
          <w:caps w:val="0"/>
          <w:color w:val="333333"/>
          <w:spacing w:val="0"/>
          <w:sz w:val="21"/>
          <w:szCs w:val="21"/>
          <w:shd w:val="clear" w:fill="FFFFFF"/>
        </w:rPr>
        <w:t>指挥平台):</w:t>
      </w:r>
    </w:p>
    <w:p w14:paraId="36154D4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630"/>
        <w:jc w:val="both"/>
        <w:textAlignment w:val="auto"/>
        <w:rPr>
          <w:sz w:val="21"/>
          <w:szCs w:val="21"/>
        </w:rPr>
      </w:pPr>
      <w:r>
        <w:rPr>
          <w:rFonts w:hint="eastAsia" w:ascii="微软雅黑" w:hAnsi="微软雅黑" w:eastAsia="微软雅黑" w:cs="微软雅黑"/>
          <w:i w:val="0"/>
          <w:iCs w:val="0"/>
          <w:caps w:val="0"/>
          <w:color w:val="333333"/>
          <w:spacing w:val="0"/>
          <w:sz w:val="21"/>
          <w:szCs w:val="21"/>
          <w:shd w:val="clear" w:fill="FFFFFF"/>
        </w:rPr>
        <w:t>合同包预算金额：785,433.00元</w:t>
      </w:r>
    </w:p>
    <w:p w14:paraId="62B3E3B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630"/>
        <w:jc w:val="both"/>
        <w:textAlignment w:val="auto"/>
        <w:rPr>
          <w:sz w:val="21"/>
          <w:szCs w:val="21"/>
        </w:rPr>
      </w:pPr>
      <w:r>
        <w:rPr>
          <w:rFonts w:hint="eastAsia" w:ascii="微软雅黑" w:hAnsi="微软雅黑" w:eastAsia="微软雅黑" w:cs="微软雅黑"/>
          <w:i w:val="0"/>
          <w:iCs w:val="0"/>
          <w:caps w:val="0"/>
          <w:color w:val="333333"/>
          <w:spacing w:val="0"/>
          <w:sz w:val="21"/>
          <w:szCs w:val="21"/>
          <w:shd w:val="clear" w:fill="FFFFFF"/>
        </w:rPr>
        <w:t>合同包最高限价：785,433.00元</w:t>
      </w:r>
    </w:p>
    <w:tbl>
      <w:tblPr>
        <w:tblStyle w:val="5"/>
        <w:tblW w:w="8541"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451"/>
        <w:gridCol w:w="1849"/>
        <w:gridCol w:w="1921"/>
        <w:gridCol w:w="662"/>
        <w:gridCol w:w="1077"/>
        <w:gridCol w:w="1290"/>
        <w:gridCol w:w="1291"/>
      </w:tblGrid>
      <w:tr w14:paraId="7692D90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28" w:hRule="atLeast"/>
          <w:tblHeader/>
        </w:trPr>
        <w:tc>
          <w:tcPr>
            <w:tcW w:w="45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4BA4C6A">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80" w:lineRule="exact"/>
              <w:ind w:left="0" w:right="0"/>
              <w:jc w:val="center"/>
              <w:textAlignment w:val="auto"/>
              <w:rPr>
                <w:b/>
                <w:bCs/>
                <w:sz w:val="21"/>
                <w:szCs w:val="21"/>
              </w:rPr>
            </w:pPr>
            <w:r>
              <w:rPr>
                <w:rFonts w:ascii="宋体" w:hAnsi="宋体" w:eastAsia="宋体" w:cs="宋体"/>
                <w:b/>
                <w:bCs/>
                <w:kern w:val="0"/>
                <w:sz w:val="21"/>
                <w:szCs w:val="21"/>
                <w:lang w:val="en-US" w:eastAsia="zh-CN" w:bidi="ar"/>
              </w:rPr>
              <w:t>品目号</w:t>
            </w:r>
          </w:p>
        </w:tc>
        <w:tc>
          <w:tcPr>
            <w:tcW w:w="184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B0C8D2A">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80" w:lineRule="exact"/>
              <w:ind w:left="0" w:right="0"/>
              <w:jc w:val="center"/>
              <w:textAlignment w:val="auto"/>
              <w:rPr>
                <w:b/>
                <w:bCs/>
                <w:sz w:val="21"/>
                <w:szCs w:val="21"/>
              </w:rPr>
            </w:pPr>
            <w:r>
              <w:rPr>
                <w:rFonts w:ascii="宋体" w:hAnsi="宋体" w:eastAsia="宋体" w:cs="宋体"/>
                <w:b/>
                <w:bCs/>
                <w:kern w:val="0"/>
                <w:sz w:val="21"/>
                <w:szCs w:val="21"/>
                <w:lang w:val="en-US" w:eastAsia="zh-CN" w:bidi="ar"/>
              </w:rPr>
              <w:t>品目名称</w:t>
            </w:r>
          </w:p>
        </w:tc>
        <w:tc>
          <w:tcPr>
            <w:tcW w:w="192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3B316B0">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80" w:lineRule="exact"/>
              <w:ind w:left="0" w:right="0"/>
              <w:jc w:val="center"/>
              <w:textAlignment w:val="auto"/>
              <w:rPr>
                <w:b/>
                <w:bCs/>
                <w:sz w:val="21"/>
                <w:szCs w:val="21"/>
              </w:rPr>
            </w:pPr>
            <w:r>
              <w:rPr>
                <w:rFonts w:ascii="宋体" w:hAnsi="宋体" w:eastAsia="宋体" w:cs="宋体"/>
                <w:b/>
                <w:bCs/>
                <w:kern w:val="0"/>
                <w:sz w:val="21"/>
                <w:szCs w:val="21"/>
                <w:lang w:val="en-US" w:eastAsia="zh-CN" w:bidi="ar"/>
              </w:rPr>
              <w:t>采购标的</w:t>
            </w:r>
          </w:p>
        </w:tc>
        <w:tc>
          <w:tcPr>
            <w:tcW w:w="66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E0FEBF8">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80" w:lineRule="exact"/>
              <w:ind w:left="0" w:right="0"/>
              <w:jc w:val="center"/>
              <w:textAlignment w:val="auto"/>
              <w:rPr>
                <w:b/>
                <w:bCs/>
                <w:sz w:val="21"/>
                <w:szCs w:val="21"/>
              </w:rPr>
            </w:pPr>
            <w:r>
              <w:rPr>
                <w:rFonts w:ascii="宋体" w:hAnsi="宋体" w:eastAsia="宋体" w:cs="宋体"/>
                <w:b/>
                <w:bCs/>
                <w:kern w:val="0"/>
                <w:sz w:val="21"/>
                <w:szCs w:val="21"/>
                <w:lang w:val="en-US" w:eastAsia="zh-CN" w:bidi="ar"/>
              </w:rPr>
              <w:t>数量（单位）</w:t>
            </w:r>
          </w:p>
        </w:tc>
        <w:tc>
          <w:tcPr>
            <w:tcW w:w="107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ABC55D9">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80" w:lineRule="exact"/>
              <w:ind w:left="0" w:right="0"/>
              <w:jc w:val="center"/>
              <w:textAlignment w:val="auto"/>
              <w:rPr>
                <w:b/>
                <w:bCs/>
                <w:sz w:val="21"/>
                <w:szCs w:val="21"/>
              </w:rPr>
            </w:pPr>
            <w:r>
              <w:rPr>
                <w:rFonts w:ascii="宋体" w:hAnsi="宋体" w:eastAsia="宋体" w:cs="宋体"/>
                <w:b/>
                <w:bCs/>
                <w:kern w:val="0"/>
                <w:sz w:val="21"/>
                <w:szCs w:val="21"/>
                <w:lang w:val="en-US" w:eastAsia="zh-CN" w:bidi="ar"/>
              </w:rPr>
              <w:t>技术规格、参数及要求</w:t>
            </w:r>
          </w:p>
        </w:tc>
        <w:tc>
          <w:tcPr>
            <w:tcW w:w="129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0ED6CDE">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80" w:lineRule="exact"/>
              <w:ind w:left="0" w:right="0"/>
              <w:jc w:val="center"/>
              <w:textAlignment w:val="auto"/>
              <w:rPr>
                <w:b/>
                <w:bCs/>
                <w:sz w:val="21"/>
                <w:szCs w:val="21"/>
              </w:rPr>
            </w:pPr>
            <w:r>
              <w:rPr>
                <w:rFonts w:ascii="宋体" w:hAnsi="宋体" w:eastAsia="宋体" w:cs="宋体"/>
                <w:b/>
                <w:bCs/>
                <w:kern w:val="0"/>
                <w:sz w:val="21"/>
                <w:szCs w:val="21"/>
                <w:lang w:val="en-US" w:eastAsia="zh-CN" w:bidi="ar"/>
              </w:rPr>
              <w:t>品目预算(元)</w:t>
            </w:r>
          </w:p>
        </w:tc>
        <w:tc>
          <w:tcPr>
            <w:tcW w:w="129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563C62C">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80" w:lineRule="exact"/>
              <w:ind w:left="0" w:right="0"/>
              <w:jc w:val="center"/>
              <w:textAlignment w:val="auto"/>
              <w:rPr>
                <w:b/>
                <w:bCs/>
                <w:sz w:val="21"/>
                <w:szCs w:val="21"/>
              </w:rPr>
            </w:pPr>
            <w:r>
              <w:rPr>
                <w:rFonts w:ascii="宋体" w:hAnsi="宋体" w:eastAsia="宋体" w:cs="宋体"/>
                <w:b/>
                <w:bCs/>
                <w:kern w:val="0"/>
                <w:sz w:val="21"/>
                <w:szCs w:val="21"/>
                <w:lang w:val="en-US" w:eastAsia="zh-CN" w:bidi="ar"/>
              </w:rPr>
              <w:t>最高限价(元)</w:t>
            </w:r>
          </w:p>
        </w:tc>
      </w:tr>
      <w:tr w14:paraId="68766B2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80" w:hRule="atLeast"/>
        </w:trPr>
        <w:tc>
          <w:tcPr>
            <w:tcW w:w="45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D7BDBF4">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80" w:lineRule="exact"/>
              <w:ind w:left="0" w:right="0"/>
              <w:jc w:val="center"/>
              <w:textAlignment w:val="auto"/>
              <w:rPr>
                <w:sz w:val="21"/>
                <w:szCs w:val="21"/>
              </w:rPr>
            </w:pPr>
            <w:r>
              <w:rPr>
                <w:rFonts w:ascii="宋体" w:hAnsi="宋体" w:eastAsia="宋体" w:cs="宋体"/>
                <w:kern w:val="0"/>
                <w:sz w:val="21"/>
                <w:szCs w:val="21"/>
                <w:lang w:val="en-US" w:eastAsia="zh-CN" w:bidi="ar"/>
              </w:rPr>
              <w:t>1-1</w:t>
            </w:r>
          </w:p>
        </w:tc>
        <w:tc>
          <w:tcPr>
            <w:tcW w:w="184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517B714">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80" w:lineRule="exact"/>
              <w:ind w:left="0" w:right="0"/>
              <w:jc w:val="center"/>
              <w:textAlignment w:val="auto"/>
              <w:rPr>
                <w:sz w:val="21"/>
                <w:szCs w:val="21"/>
              </w:rPr>
            </w:pPr>
            <w:r>
              <w:rPr>
                <w:rFonts w:ascii="宋体" w:hAnsi="宋体" w:eastAsia="宋体" w:cs="宋体"/>
                <w:kern w:val="0"/>
                <w:sz w:val="21"/>
                <w:szCs w:val="21"/>
                <w:lang w:val="en-US" w:eastAsia="zh-CN" w:bidi="ar"/>
              </w:rPr>
              <w:t>视频会议控制台</w:t>
            </w:r>
          </w:p>
        </w:tc>
        <w:tc>
          <w:tcPr>
            <w:tcW w:w="192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B9A9031">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80" w:lineRule="exact"/>
              <w:ind w:left="0" w:right="0"/>
              <w:jc w:val="center"/>
              <w:textAlignment w:val="auto"/>
              <w:rPr>
                <w:sz w:val="21"/>
                <w:szCs w:val="21"/>
              </w:rPr>
            </w:pPr>
            <w:r>
              <w:rPr>
                <w:rFonts w:ascii="宋体" w:hAnsi="宋体" w:eastAsia="宋体" w:cs="宋体"/>
                <w:kern w:val="0"/>
                <w:sz w:val="21"/>
                <w:szCs w:val="21"/>
                <w:lang w:val="en-US" w:eastAsia="zh-CN" w:bidi="ar"/>
              </w:rPr>
              <w:t>防</w:t>
            </w:r>
            <w:r>
              <w:rPr>
                <w:rFonts w:hint="eastAsia" w:ascii="微软雅黑" w:hAnsi="微软雅黑" w:eastAsia="微软雅黑" w:cs="微软雅黑"/>
                <w:i w:val="0"/>
                <w:iCs w:val="0"/>
                <w:caps w:val="0"/>
                <w:color w:val="333333"/>
                <w:spacing w:val="0"/>
                <w:sz w:val="21"/>
                <w:szCs w:val="21"/>
                <w:shd w:val="clear" w:fill="FFFFFF"/>
                <w:lang w:eastAsia="zh-CN"/>
              </w:rPr>
              <w:t>空</w:t>
            </w:r>
            <w:r>
              <w:rPr>
                <w:rFonts w:ascii="宋体" w:hAnsi="宋体" w:eastAsia="宋体" w:cs="宋体"/>
                <w:kern w:val="0"/>
                <w:sz w:val="21"/>
                <w:szCs w:val="21"/>
                <w:lang w:val="en-US" w:eastAsia="zh-CN" w:bidi="ar"/>
              </w:rPr>
              <w:t>指挥平台</w:t>
            </w:r>
          </w:p>
        </w:tc>
        <w:tc>
          <w:tcPr>
            <w:tcW w:w="66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5744B45">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80" w:lineRule="exact"/>
              <w:ind w:left="0" w:right="0"/>
              <w:jc w:val="center"/>
              <w:textAlignment w:val="auto"/>
              <w:rPr>
                <w:sz w:val="21"/>
                <w:szCs w:val="21"/>
              </w:rPr>
            </w:pPr>
            <w:r>
              <w:rPr>
                <w:rFonts w:ascii="宋体" w:hAnsi="宋体" w:eastAsia="宋体" w:cs="宋体"/>
                <w:kern w:val="0"/>
                <w:sz w:val="21"/>
                <w:szCs w:val="21"/>
                <w:lang w:val="en-US" w:eastAsia="zh-CN" w:bidi="ar"/>
              </w:rPr>
              <w:t>1(批)</w:t>
            </w:r>
          </w:p>
        </w:tc>
        <w:tc>
          <w:tcPr>
            <w:tcW w:w="107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BF0A439">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80" w:lineRule="exact"/>
              <w:ind w:left="0" w:right="0"/>
              <w:jc w:val="center"/>
              <w:textAlignment w:val="auto"/>
              <w:rPr>
                <w:sz w:val="21"/>
                <w:szCs w:val="21"/>
              </w:rPr>
            </w:pPr>
            <w:r>
              <w:rPr>
                <w:rFonts w:ascii="宋体" w:hAnsi="宋体" w:eastAsia="宋体" w:cs="宋体"/>
                <w:kern w:val="0"/>
                <w:sz w:val="21"/>
                <w:szCs w:val="21"/>
                <w:lang w:val="en-US" w:eastAsia="zh-CN" w:bidi="ar"/>
              </w:rPr>
              <w:t>详见采购文件</w:t>
            </w:r>
          </w:p>
        </w:tc>
        <w:tc>
          <w:tcPr>
            <w:tcW w:w="129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CE3258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jc w:val="right"/>
              <w:textAlignment w:val="auto"/>
              <w:rPr>
                <w:sz w:val="21"/>
                <w:szCs w:val="21"/>
              </w:rPr>
            </w:pPr>
            <w:r>
              <w:rPr>
                <w:rFonts w:ascii="宋体" w:hAnsi="宋体" w:eastAsia="宋体" w:cs="宋体"/>
                <w:kern w:val="0"/>
                <w:sz w:val="21"/>
                <w:szCs w:val="21"/>
                <w:lang w:val="en-US" w:eastAsia="zh-CN" w:bidi="ar"/>
              </w:rPr>
              <w:t>785,433.00</w:t>
            </w:r>
          </w:p>
        </w:tc>
        <w:tc>
          <w:tcPr>
            <w:tcW w:w="129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BD4F33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jc w:val="right"/>
              <w:textAlignment w:val="auto"/>
              <w:rPr>
                <w:sz w:val="21"/>
                <w:szCs w:val="21"/>
              </w:rPr>
            </w:pPr>
            <w:r>
              <w:rPr>
                <w:rFonts w:ascii="宋体" w:hAnsi="宋体" w:eastAsia="宋体" w:cs="宋体"/>
                <w:kern w:val="0"/>
                <w:sz w:val="21"/>
                <w:szCs w:val="21"/>
                <w:lang w:val="en-US" w:eastAsia="zh-CN" w:bidi="ar"/>
              </w:rPr>
              <w:t>785,433.00</w:t>
            </w:r>
          </w:p>
        </w:tc>
      </w:tr>
    </w:tbl>
    <w:p w14:paraId="6A0C569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630"/>
        <w:jc w:val="both"/>
        <w:textAlignment w:val="auto"/>
        <w:rPr>
          <w:sz w:val="21"/>
          <w:szCs w:val="21"/>
        </w:rPr>
      </w:pPr>
      <w:r>
        <w:rPr>
          <w:rFonts w:hint="eastAsia" w:ascii="微软雅黑" w:hAnsi="微软雅黑" w:eastAsia="微软雅黑" w:cs="微软雅黑"/>
          <w:i w:val="0"/>
          <w:iCs w:val="0"/>
          <w:caps w:val="0"/>
          <w:color w:val="333333"/>
          <w:spacing w:val="0"/>
          <w:sz w:val="21"/>
          <w:szCs w:val="21"/>
          <w:shd w:val="clear" w:fill="FFFFFF"/>
        </w:rPr>
        <w:t>本合同包不接受联合体投标</w:t>
      </w:r>
    </w:p>
    <w:p w14:paraId="64E993B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630"/>
        <w:jc w:val="both"/>
        <w:textAlignment w:val="auto"/>
        <w:rPr>
          <w:sz w:val="21"/>
          <w:szCs w:val="21"/>
        </w:rPr>
      </w:pPr>
      <w:r>
        <w:rPr>
          <w:rFonts w:hint="eastAsia" w:ascii="微软雅黑" w:hAnsi="微软雅黑" w:eastAsia="微软雅黑" w:cs="微软雅黑"/>
          <w:i w:val="0"/>
          <w:iCs w:val="0"/>
          <w:caps w:val="0"/>
          <w:color w:val="333333"/>
          <w:spacing w:val="0"/>
          <w:sz w:val="21"/>
          <w:szCs w:val="21"/>
          <w:shd w:val="clear" w:fill="FFFFFF"/>
        </w:rPr>
        <w:t>合同履行期限：无</w:t>
      </w:r>
    </w:p>
    <w:p w14:paraId="163D6D9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480" w:lineRule="exact"/>
        <w:ind w:left="0" w:right="0"/>
        <w:jc w:val="left"/>
        <w:textAlignment w:val="auto"/>
        <w:rPr>
          <w:b w:val="0"/>
          <w:bCs w:val="0"/>
          <w:sz w:val="21"/>
          <w:szCs w:val="21"/>
        </w:rPr>
      </w:pPr>
      <w:r>
        <w:rPr>
          <w:rStyle w:val="7"/>
          <w:b/>
          <w:bCs/>
          <w:i w:val="0"/>
          <w:iCs w:val="0"/>
          <w:caps w:val="0"/>
          <w:color w:val="333333"/>
          <w:spacing w:val="0"/>
          <w:sz w:val="21"/>
          <w:szCs w:val="21"/>
          <w:shd w:val="clear" w:fill="FFFFFF"/>
        </w:rPr>
        <w:t>二、申请人的资格要求：</w:t>
      </w:r>
    </w:p>
    <w:p w14:paraId="39895D1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shd w:val="clear" w:fill="FFFFFF"/>
        </w:rPr>
        <w:t>1.满足《中华人民共和国政府采购法》第二十二条规定;</w:t>
      </w:r>
    </w:p>
    <w:p w14:paraId="7E8F3BA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shd w:val="clear" w:fill="FFFFFF"/>
        </w:rPr>
        <w:t>2.落实政府采购政策需满足的资格要求：</w:t>
      </w:r>
    </w:p>
    <w:p w14:paraId="70753AB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shd w:val="clear" w:fill="FFFFFF"/>
        </w:rPr>
        <w:t>合同包1(防</w:t>
      </w:r>
      <w:r>
        <w:rPr>
          <w:rFonts w:hint="eastAsia" w:ascii="微软雅黑" w:hAnsi="微软雅黑" w:eastAsia="微软雅黑" w:cs="微软雅黑"/>
          <w:i w:val="0"/>
          <w:iCs w:val="0"/>
          <w:caps w:val="0"/>
          <w:color w:val="333333"/>
          <w:spacing w:val="0"/>
          <w:sz w:val="21"/>
          <w:szCs w:val="21"/>
          <w:shd w:val="clear" w:fill="FFFFFF"/>
          <w:lang w:eastAsia="zh-CN"/>
        </w:rPr>
        <w:t>空</w:t>
      </w:r>
      <w:r>
        <w:rPr>
          <w:rFonts w:hint="eastAsia" w:ascii="微软雅黑" w:hAnsi="微软雅黑" w:eastAsia="微软雅黑" w:cs="微软雅黑"/>
          <w:i w:val="0"/>
          <w:iCs w:val="0"/>
          <w:caps w:val="0"/>
          <w:color w:val="333333"/>
          <w:spacing w:val="0"/>
          <w:sz w:val="21"/>
          <w:szCs w:val="21"/>
          <w:shd w:val="clear" w:fill="FFFFFF"/>
        </w:rPr>
        <w:t>指挥平台)落实政府采购政策需满足的资格要求如下:</w:t>
      </w:r>
    </w:p>
    <w:p w14:paraId="2526D9C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480" w:right="0" w:firstLine="0"/>
        <w:jc w:val="both"/>
        <w:textAlignment w:val="auto"/>
        <w:rPr>
          <w:sz w:val="21"/>
          <w:szCs w:val="21"/>
        </w:rPr>
      </w:pPr>
      <w:r>
        <w:rPr>
          <w:rFonts w:hint="eastAsia" w:ascii="微软雅黑" w:hAnsi="微软雅黑" w:eastAsia="微软雅黑" w:cs="微软雅黑"/>
          <w:i w:val="0"/>
          <w:iCs w:val="0"/>
          <w:caps w:val="0"/>
          <w:color w:val="333333"/>
          <w:spacing w:val="0"/>
          <w:sz w:val="21"/>
          <w:szCs w:val="21"/>
          <w:shd w:val="clear" w:fill="FFFFFF"/>
        </w:rPr>
        <w:t>（1）《政府采购促进中小企业发展管理办法》（财库〔2020〕46号）；</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（2）《财政部关于进一步加大政府采购支持中小企业力度的通知》（财库〔2022〕19号）；</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（3）《财政部 司法部关于政府采购支持监狱企业发展有关问题的通知》（财库〔2014〕68号）；</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（4）《财政部 民政部 中国残疾人联合会关于促进残疾人就业政府采购政策的通知》（财库〔2017〕141号）；</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（5）《财政部国家发展改革委关于印发〈节能产品政府采购实施意见〉的通知》（财库〔2004〕185号）；</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（6）《国务院办公厅关于建立政府强制采购节能产品制度的通知》（国办发〔2007〕51号）；</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（7）《财政部 环保总局关于环境标志产品政府采购实施的意见》（财库〔2006〕90号）；</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（8）《财政部 发展改革委 生态环境部 市场监管总局关于调整优化节能产品、环境标志产品政府采购执行机制的通知》（财库〔2019〕9号）；</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（9）陕西省财政厅关于印发《陕西省中小企业政府采购信用融资办法》（陕财办采〔2018〕23号）；</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（10）《陕西省财政厅关于加快推进我省中小企业政府采购信用融资工作的通知》（陕财办采〔2020〕15号）</w:t>
      </w:r>
    </w:p>
    <w:p w14:paraId="3C932D0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shd w:val="clear" w:fill="FFFFFF"/>
        </w:rPr>
        <w:t>3.本项目的特定资格要求：</w:t>
      </w:r>
    </w:p>
    <w:p w14:paraId="3B97D91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shd w:val="clear" w:fill="FFFFFF"/>
        </w:rPr>
        <w:t>合同包1(防</w:t>
      </w:r>
      <w:r>
        <w:rPr>
          <w:rFonts w:hint="eastAsia" w:ascii="微软雅黑" w:hAnsi="微软雅黑" w:eastAsia="微软雅黑" w:cs="微软雅黑"/>
          <w:i w:val="0"/>
          <w:iCs w:val="0"/>
          <w:caps w:val="0"/>
          <w:color w:val="333333"/>
          <w:spacing w:val="0"/>
          <w:sz w:val="21"/>
          <w:szCs w:val="21"/>
          <w:shd w:val="clear" w:fill="FFFFFF"/>
          <w:lang w:eastAsia="zh-CN"/>
        </w:rPr>
        <w:t>空</w:t>
      </w:r>
      <w:r>
        <w:rPr>
          <w:rFonts w:hint="eastAsia" w:ascii="微软雅黑" w:hAnsi="微软雅黑" w:eastAsia="微软雅黑" w:cs="微软雅黑"/>
          <w:i w:val="0"/>
          <w:iCs w:val="0"/>
          <w:caps w:val="0"/>
          <w:color w:val="333333"/>
          <w:spacing w:val="0"/>
          <w:sz w:val="21"/>
          <w:szCs w:val="21"/>
          <w:shd w:val="clear" w:fill="FFFFFF"/>
        </w:rPr>
        <w:t>指挥平台)特定资格要求如下:</w:t>
      </w:r>
    </w:p>
    <w:p w14:paraId="023438A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480" w:right="0" w:firstLine="0"/>
        <w:jc w:val="both"/>
        <w:textAlignment w:val="auto"/>
        <w:rPr>
          <w:sz w:val="21"/>
          <w:szCs w:val="21"/>
        </w:rPr>
      </w:pPr>
      <w:r>
        <w:rPr>
          <w:rFonts w:hint="eastAsia" w:ascii="微软雅黑" w:hAnsi="微软雅黑" w:eastAsia="微软雅黑" w:cs="微软雅黑"/>
          <w:i w:val="0"/>
          <w:iCs w:val="0"/>
          <w:caps w:val="0"/>
          <w:color w:val="333333"/>
          <w:spacing w:val="0"/>
          <w:sz w:val="21"/>
          <w:szCs w:val="21"/>
          <w:shd w:val="clear" w:fill="FFFFFF"/>
        </w:rPr>
        <w:t>1、提供合格有效的法人或者其他组织的营业执照等证明文件，自然人的身份证明；供应商是法人或其他组织的应提供营业执照等证明文件，供应商是自然人的应提供有效的自然人身份证明。</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2、提供2022年或2023年经审计的财务报告（成立时间至提交投标响应文件截止时间不足一年的可提供成立后任意时段的资产负债表），或其基本存款账户开户银行出具的资信证明及基本存款账户开户许可证（基本账户信息表）；</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3、提供具有履行合同所必需的设备和专业技术能力的承诺；（格式自拟）</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4、提供投标截止日前一年内已缴纳的至少一个月的纳税证明或完税证明，依法免税的单位应提供相关证明材料；</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5、提供投标截止日前一年内已缴存的至少一个月的社会保障资金缴存单据或社保机构开具的社会保险参保缴费情况证明，依法不需要缴纳社会保障资金的单位应提供相关证明材料；</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6、参加政府采购活动前3年内，在经营活动中没有重大违法记录的书面声明。（格式自拟）</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7、本项目不接受联合体投标</w:t>
      </w:r>
    </w:p>
    <w:p w14:paraId="6B1264A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480" w:lineRule="exact"/>
        <w:ind w:left="0" w:right="0"/>
        <w:jc w:val="left"/>
        <w:textAlignment w:val="auto"/>
        <w:rPr>
          <w:b w:val="0"/>
          <w:bCs w:val="0"/>
          <w:sz w:val="21"/>
          <w:szCs w:val="21"/>
        </w:rPr>
      </w:pPr>
      <w:r>
        <w:rPr>
          <w:rStyle w:val="7"/>
          <w:b/>
          <w:bCs/>
          <w:i w:val="0"/>
          <w:iCs w:val="0"/>
          <w:caps w:val="0"/>
          <w:color w:val="333333"/>
          <w:spacing w:val="0"/>
          <w:sz w:val="21"/>
          <w:szCs w:val="21"/>
          <w:shd w:val="clear" w:fill="FFFFFF"/>
        </w:rPr>
        <w:t>三、获取采购文件</w:t>
      </w:r>
    </w:p>
    <w:p w14:paraId="1CBA49B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shd w:val="clear" w:fill="FFFFFF"/>
        </w:rPr>
        <w:t>时间： 2024年07月31日 至 2024年08月02日 ，每天上午 08:30:00 至 12:00:00 ，下午 14:30:00 至 18:00:00 （北京时间）</w:t>
      </w:r>
    </w:p>
    <w:p w14:paraId="5C5D038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shd w:val="clear" w:fill="FFFFFF"/>
        </w:rPr>
        <w:t>途径：礼泉县财政局四楼业务股</w:t>
      </w:r>
    </w:p>
    <w:p w14:paraId="327AA19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shd w:val="clear" w:fill="FFFFFF"/>
        </w:rPr>
        <w:t>方式：现场获取</w:t>
      </w:r>
    </w:p>
    <w:p w14:paraId="0125CFB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shd w:val="clear" w:fill="FFFFFF"/>
        </w:rPr>
        <w:t>售价： 0元</w:t>
      </w:r>
    </w:p>
    <w:p w14:paraId="6218DA7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480" w:lineRule="exact"/>
        <w:ind w:left="0" w:right="0"/>
        <w:jc w:val="left"/>
        <w:textAlignment w:val="auto"/>
        <w:rPr>
          <w:b w:val="0"/>
          <w:bCs w:val="0"/>
          <w:sz w:val="21"/>
          <w:szCs w:val="21"/>
        </w:rPr>
      </w:pPr>
      <w:r>
        <w:rPr>
          <w:rStyle w:val="7"/>
          <w:b/>
          <w:bCs/>
          <w:i w:val="0"/>
          <w:iCs w:val="0"/>
          <w:caps w:val="0"/>
          <w:color w:val="333333"/>
          <w:spacing w:val="0"/>
          <w:sz w:val="21"/>
          <w:szCs w:val="21"/>
          <w:shd w:val="clear" w:fill="FFFFFF"/>
        </w:rPr>
        <w:t>四、响应文件提交</w:t>
      </w:r>
    </w:p>
    <w:p w14:paraId="11A724C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shd w:val="clear" w:fill="FFFFFF"/>
        </w:rPr>
        <w:t>截止时间： 2024年08月06日 14时30分00秒 （北京时间）</w:t>
      </w:r>
    </w:p>
    <w:p w14:paraId="222DC31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shd w:val="clear" w:fill="FFFFFF"/>
        </w:rPr>
        <w:t>地点：礼泉县财政局三楼会议室</w:t>
      </w:r>
    </w:p>
    <w:p w14:paraId="26C242F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480" w:lineRule="exact"/>
        <w:ind w:left="0" w:right="0"/>
        <w:jc w:val="left"/>
        <w:textAlignment w:val="auto"/>
        <w:rPr>
          <w:b w:val="0"/>
          <w:bCs w:val="0"/>
          <w:sz w:val="21"/>
          <w:szCs w:val="21"/>
        </w:rPr>
      </w:pPr>
      <w:r>
        <w:rPr>
          <w:rStyle w:val="7"/>
          <w:b/>
          <w:bCs/>
          <w:i w:val="0"/>
          <w:iCs w:val="0"/>
          <w:caps w:val="0"/>
          <w:color w:val="333333"/>
          <w:spacing w:val="0"/>
          <w:sz w:val="21"/>
          <w:szCs w:val="21"/>
          <w:shd w:val="clear" w:fill="FFFFFF"/>
        </w:rPr>
        <w:t>五、开启</w:t>
      </w:r>
    </w:p>
    <w:p w14:paraId="11E5923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shd w:val="clear" w:fill="FFFFFF"/>
        </w:rPr>
        <w:t>时间： 2024年08月06日 14时30分00秒 （北京时间）</w:t>
      </w:r>
    </w:p>
    <w:p w14:paraId="2BB271E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shd w:val="clear" w:fill="FFFFFF"/>
        </w:rPr>
        <w:t>地点：礼泉县财政局三楼会议室</w:t>
      </w:r>
    </w:p>
    <w:p w14:paraId="7BA45D4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480" w:lineRule="exact"/>
        <w:ind w:left="0" w:right="0"/>
        <w:jc w:val="left"/>
        <w:textAlignment w:val="auto"/>
        <w:rPr>
          <w:b w:val="0"/>
          <w:bCs w:val="0"/>
          <w:sz w:val="21"/>
          <w:szCs w:val="21"/>
        </w:rPr>
      </w:pPr>
      <w:r>
        <w:rPr>
          <w:rStyle w:val="7"/>
          <w:b/>
          <w:bCs/>
          <w:i w:val="0"/>
          <w:iCs w:val="0"/>
          <w:caps w:val="0"/>
          <w:color w:val="333333"/>
          <w:spacing w:val="0"/>
          <w:sz w:val="21"/>
          <w:szCs w:val="21"/>
          <w:shd w:val="clear" w:fill="FFFFFF"/>
        </w:rPr>
        <w:t>六、公告期限</w:t>
      </w:r>
    </w:p>
    <w:p w14:paraId="00CF085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shd w:val="clear" w:fill="FFFFFF"/>
        </w:rPr>
        <w:t>自本公告发布之日起3个工作日。</w:t>
      </w:r>
    </w:p>
    <w:p w14:paraId="03CC9E3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480" w:lineRule="exact"/>
        <w:ind w:left="0" w:right="0"/>
        <w:jc w:val="left"/>
        <w:textAlignment w:val="auto"/>
        <w:rPr>
          <w:b w:val="0"/>
          <w:bCs w:val="0"/>
          <w:sz w:val="21"/>
          <w:szCs w:val="21"/>
        </w:rPr>
      </w:pPr>
      <w:r>
        <w:rPr>
          <w:rStyle w:val="7"/>
          <w:b/>
          <w:bCs/>
          <w:i w:val="0"/>
          <w:iCs w:val="0"/>
          <w:caps w:val="0"/>
          <w:color w:val="333333"/>
          <w:spacing w:val="0"/>
          <w:sz w:val="21"/>
          <w:szCs w:val="21"/>
          <w:shd w:val="clear" w:fill="FFFFFF"/>
        </w:rPr>
        <w:t>七、其他补充事宜</w:t>
      </w:r>
    </w:p>
    <w:p w14:paraId="3DA48E0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05" w:beforeAutospacing="0" w:after="105" w:afterAutospacing="0" w:line="480" w:lineRule="exact"/>
        <w:ind w:left="0" w:right="0" w:firstLine="480"/>
        <w:jc w:val="left"/>
        <w:textAlignment w:val="auto"/>
        <w:rPr>
          <w:sz w:val="21"/>
          <w:szCs w:val="21"/>
        </w:rPr>
      </w:pPr>
      <w:r>
        <w:rPr>
          <w:rStyle w:val="7"/>
          <w:rFonts w:hint="eastAsia" w:ascii="宋体" w:hAnsi="宋体" w:eastAsia="宋体" w:cs="宋体"/>
          <w:b/>
          <w:bCs/>
          <w:i w:val="0"/>
          <w:iCs w:val="0"/>
          <w:caps w:val="0"/>
          <w:color w:val="0A82E5"/>
          <w:spacing w:val="0"/>
          <w:sz w:val="21"/>
          <w:szCs w:val="21"/>
          <w:shd w:val="clear" w:fill="FFFFFF"/>
        </w:rPr>
        <w:t>符合上述资质的供应商请携带，介绍信、法定代表人授权书（附法定代表人、被授权人身份证复印件，经办人需携带身份证原件备查）、营业执照复印件盖红章、供应商近三年无违法违规自我声明、中小企业声明函在礼泉县政府采购中心获取采购文件。</w:t>
      </w:r>
    </w:p>
    <w:p w14:paraId="1E31B26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480" w:lineRule="exact"/>
        <w:ind w:left="0" w:right="0"/>
        <w:jc w:val="left"/>
        <w:textAlignment w:val="auto"/>
        <w:rPr>
          <w:b w:val="0"/>
          <w:bCs w:val="0"/>
          <w:sz w:val="21"/>
          <w:szCs w:val="21"/>
        </w:rPr>
      </w:pPr>
      <w:r>
        <w:rPr>
          <w:rStyle w:val="7"/>
          <w:b/>
          <w:bCs/>
          <w:i w:val="0"/>
          <w:iCs w:val="0"/>
          <w:caps w:val="0"/>
          <w:color w:val="333333"/>
          <w:spacing w:val="0"/>
          <w:sz w:val="21"/>
          <w:szCs w:val="21"/>
          <w:shd w:val="clear" w:fill="FFFFFF"/>
        </w:rPr>
        <w:t>八、对本次招标提出询问，请按以下方式联系。</w:t>
      </w:r>
    </w:p>
    <w:p w14:paraId="302029A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jc w:val="left"/>
        <w:textAlignment w:val="auto"/>
        <w:rPr>
          <w:b w:val="0"/>
          <w:bCs w:val="0"/>
          <w:sz w:val="21"/>
          <w:szCs w:val="21"/>
        </w:rPr>
      </w:pPr>
      <w:r>
        <w:rPr>
          <w:b w:val="0"/>
          <w:bCs w:val="0"/>
          <w:i w:val="0"/>
          <w:iCs w:val="0"/>
          <w:caps w:val="0"/>
          <w:color w:val="333333"/>
          <w:spacing w:val="0"/>
          <w:sz w:val="21"/>
          <w:szCs w:val="21"/>
          <w:shd w:val="clear" w:fill="FFFFFF"/>
        </w:rPr>
        <w:t>1.采购人信息</w:t>
      </w:r>
    </w:p>
    <w:p w14:paraId="328A031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shd w:val="clear" w:fill="FFFFFF"/>
        </w:rPr>
        <w:t>名称：礼泉县发展和改革局</w:t>
      </w:r>
    </w:p>
    <w:p w14:paraId="5376D1A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480"/>
        <w:jc w:val="both"/>
        <w:textAlignment w:val="auto"/>
        <w:rPr>
          <w:rFonts w:hint="default" w:eastAsia="微软雅黑"/>
          <w:sz w:val="21"/>
          <w:szCs w:val="21"/>
          <w:lang w:val="en-US" w:eastAsia="zh-CN"/>
        </w:rPr>
      </w:pPr>
      <w:r>
        <w:rPr>
          <w:rFonts w:hint="eastAsia" w:ascii="微软雅黑" w:hAnsi="微软雅黑" w:eastAsia="微软雅黑" w:cs="微软雅黑"/>
          <w:i w:val="0"/>
          <w:iCs w:val="0"/>
          <w:caps w:val="0"/>
          <w:color w:val="333333"/>
          <w:spacing w:val="0"/>
          <w:sz w:val="21"/>
          <w:szCs w:val="21"/>
          <w:shd w:val="clear" w:fill="FFFFFF"/>
        </w:rPr>
        <w:t>地址：咸阳市礼泉县市政大街</w:t>
      </w:r>
      <w:r>
        <w:rPr>
          <w:rFonts w:hint="eastAsia" w:ascii="微软雅黑" w:hAnsi="微软雅黑" w:eastAsia="微软雅黑" w:cs="微软雅黑"/>
          <w:i w:val="0"/>
          <w:iCs w:val="0"/>
          <w:caps w:val="0"/>
          <w:color w:val="333333"/>
          <w:spacing w:val="0"/>
          <w:sz w:val="21"/>
          <w:szCs w:val="21"/>
          <w:shd w:val="clear" w:fill="FFFFFF"/>
          <w:lang w:val="en-US" w:eastAsia="zh-CN"/>
        </w:rPr>
        <w:t>15号</w:t>
      </w:r>
    </w:p>
    <w:p w14:paraId="1458B06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shd w:val="clear" w:fill="FFFFFF"/>
        </w:rPr>
        <w:t>联系方式：13571084666</w:t>
      </w:r>
    </w:p>
    <w:p w14:paraId="19A34D3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jc w:val="left"/>
        <w:textAlignment w:val="auto"/>
        <w:rPr>
          <w:b w:val="0"/>
          <w:bCs w:val="0"/>
          <w:sz w:val="21"/>
          <w:szCs w:val="21"/>
        </w:rPr>
      </w:pPr>
      <w:r>
        <w:rPr>
          <w:b w:val="0"/>
          <w:bCs w:val="0"/>
          <w:i w:val="0"/>
          <w:iCs w:val="0"/>
          <w:caps w:val="0"/>
          <w:color w:val="333333"/>
          <w:spacing w:val="0"/>
          <w:sz w:val="21"/>
          <w:szCs w:val="21"/>
          <w:shd w:val="clear" w:fill="FFFFFF"/>
        </w:rPr>
        <w:t>2.采购代理机构信息</w:t>
      </w:r>
    </w:p>
    <w:p w14:paraId="60558E8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shd w:val="clear" w:fill="FFFFFF"/>
        </w:rPr>
        <w:t>名称：礼泉县政府采购中心</w:t>
      </w:r>
    </w:p>
    <w:p w14:paraId="42D872F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shd w:val="clear" w:fill="FFFFFF"/>
        </w:rPr>
        <w:t>地址：礼泉县财政局四楼</w:t>
      </w:r>
    </w:p>
    <w:p w14:paraId="3E01275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shd w:val="clear" w:fill="FFFFFF"/>
        </w:rPr>
        <w:t>联系方式：029-35617496</w:t>
      </w:r>
    </w:p>
    <w:p w14:paraId="5495ECE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jc w:val="left"/>
        <w:textAlignment w:val="auto"/>
        <w:rPr>
          <w:b w:val="0"/>
          <w:bCs w:val="0"/>
          <w:sz w:val="21"/>
          <w:szCs w:val="21"/>
        </w:rPr>
      </w:pPr>
      <w:r>
        <w:rPr>
          <w:b w:val="0"/>
          <w:bCs w:val="0"/>
          <w:i w:val="0"/>
          <w:iCs w:val="0"/>
          <w:caps w:val="0"/>
          <w:color w:val="333333"/>
          <w:spacing w:val="0"/>
          <w:sz w:val="21"/>
          <w:szCs w:val="21"/>
          <w:shd w:val="clear" w:fill="FFFFFF"/>
        </w:rPr>
        <w:t>3.项目联系方式</w:t>
      </w:r>
    </w:p>
    <w:p w14:paraId="593135C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shd w:val="clear" w:fill="FFFFFF"/>
        </w:rPr>
        <w:t>项目联系人：刘鑫</w:t>
      </w:r>
    </w:p>
    <w:p w14:paraId="09F5F97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shd w:val="clear" w:fill="FFFFFF"/>
        </w:rPr>
        <w:t>电话：029-35617496</w:t>
      </w:r>
    </w:p>
    <w:p w14:paraId="4C6C6B3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480"/>
        <w:jc w:val="right"/>
        <w:textAlignment w:val="auto"/>
        <w:rPr>
          <w:sz w:val="21"/>
          <w:szCs w:val="21"/>
        </w:rPr>
      </w:pPr>
      <w:r>
        <w:rPr>
          <w:rFonts w:hint="eastAsia" w:ascii="微软雅黑" w:hAnsi="微软雅黑" w:eastAsia="微软雅黑" w:cs="微软雅黑"/>
          <w:i w:val="0"/>
          <w:iCs w:val="0"/>
          <w:caps w:val="0"/>
          <w:color w:val="333333"/>
          <w:spacing w:val="0"/>
          <w:sz w:val="21"/>
          <w:szCs w:val="21"/>
          <w:shd w:val="clear" w:fill="FFFFFF"/>
        </w:rPr>
        <w:t>礼泉县政府采购中心</w:t>
      </w:r>
    </w:p>
    <w:p w14:paraId="21971E50">
      <w:pPr>
        <w:keepNext w:val="0"/>
        <w:keepLines w:val="0"/>
        <w:pageBreakBefore w:val="0"/>
        <w:kinsoku/>
        <w:overflowPunct/>
        <w:topLinePunct w:val="0"/>
        <w:autoSpaceDE/>
        <w:autoSpaceDN/>
        <w:bidi w:val="0"/>
        <w:adjustRightInd/>
        <w:snapToGrid/>
        <w:spacing w:line="480" w:lineRule="exact"/>
        <w:textAlignment w:val="auto"/>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Q1ZWRjM2Q0Mjc1YzMzZjgxYjM3MDAwOWViMzhkZTAifQ=="/>
  </w:docVars>
  <w:rsids>
    <w:rsidRoot w:val="7ED96FB6"/>
    <w:rsid w:val="126E3ACD"/>
    <w:rsid w:val="76250B9E"/>
    <w:rsid w:val="7ED96F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1651</Words>
  <Characters>1865</Characters>
  <Lines>0</Lines>
  <Paragraphs>0</Paragraphs>
  <TotalTime>12</TotalTime>
  <ScaleCrop>false</ScaleCrop>
  <LinksUpToDate>false</LinksUpToDate>
  <CharactersWithSpaces>1894</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2024-07-30T09:07:00Z</dcterms:created>
  <dc:creator>　</dc:creator>
  <cp:lastModifiedBy>噗噗</cp:lastModifiedBy>
  <dcterms:modified xsi:type="dcterms:W3CDTF">2024-07-30T13:54:03Z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BE60B18CE75A456F8A85B74954D9BE7B_13</vt:lpwstr>
  </property>
</Properties>
</file>