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F3147E">
      <w:pPr>
        <w:keepNext/>
        <w:keepLines/>
        <w:spacing w:line="360" w:lineRule="auto"/>
        <w:jc w:val="left"/>
        <w:outlineLvl w:val="2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>一、</w:t>
      </w:r>
      <w:r>
        <w:rPr>
          <w:rFonts w:hint="eastAsia" w:ascii="宋体" w:hAnsi="宋体" w:cs="宋体"/>
          <w:b/>
          <w:bCs/>
          <w:sz w:val="28"/>
          <w:szCs w:val="28"/>
        </w:rPr>
        <w:t>服务方案</w:t>
      </w:r>
    </w:p>
    <w:p w14:paraId="58A7B39A">
      <w:pPr>
        <w:rPr>
          <w:rFonts w:hint="eastAsia"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供应商根据本项目采购需求及评审</w:t>
      </w:r>
      <w:r>
        <w:rPr>
          <w:rFonts w:hint="eastAsia" w:ascii="宋体" w:hAnsi="宋体" w:cs="宋体"/>
          <w:b/>
          <w:sz w:val="28"/>
          <w:szCs w:val="28"/>
          <w:lang w:val="en-US" w:eastAsia="zh-CN"/>
        </w:rPr>
        <w:t>标准</w:t>
      </w:r>
      <w:r>
        <w:rPr>
          <w:rFonts w:hint="eastAsia" w:ascii="宋体" w:hAnsi="宋体" w:cs="宋体"/>
          <w:b/>
          <w:sz w:val="28"/>
          <w:szCs w:val="28"/>
        </w:rPr>
        <w:t>制定服务方案，格式自拟。</w:t>
      </w:r>
    </w:p>
    <w:p w14:paraId="16FE9B6A">
      <w:pPr>
        <w:pStyle w:val="2"/>
        <w:rPr>
          <w:rFonts w:hint="eastAsia" w:ascii="宋体" w:hAnsi="宋体" w:cs="宋体"/>
          <w:b/>
          <w:sz w:val="28"/>
          <w:szCs w:val="28"/>
        </w:rPr>
      </w:pPr>
    </w:p>
    <w:p w14:paraId="416522E5">
      <w:pPr>
        <w:rPr>
          <w:rFonts w:hint="eastAsia" w:ascii="宋体" w:hAnsi="宋体" w:cs="宋体"/>
          <w:b/>
          <w:sz w:val="28"/>
          <w:szCs w:val="28"/>
        </w:rPr>
      </w:pPr>
    </w:p>
    <w:p w14:paraId="0E75096B">
      <w:pPr>
        <w:pStyle w:val="2"/>
        <w:rPr>
          <w:rFonts w:hint="eastAsia" w:ascii="宋体" w:hAnsi="宋体" w:cs="宋体"/>
          <w:b/>
          <w:sz w:val="28"/>
          <w:szCs w:val="28"/>
        </w:rPr>
      </w:pPr>
    </w:p>
    <w:p w14:paraId="093662C4">
      <w:pPr>
        <w:rPr>
          <w:rFonts w:hint="eastAsia" w:ascii="宋体" w:hAnsi="宋体" w:cs="宋体"/>
          <w:b/>
          <w:sz w:val="28"/>
          <w:szCs w:val="28"/>
        </w:rPr>
      </w:pPr>
    </w:p>
    <w:p w14:paraId="4900A162">
      <w:pPr>
        <w:pStyle w:val="2"/>
        <w:rPr>
          <w:rFonts w:hint="default" w:eastAsia="宋体"/>
          <w:lang w:val="en-US" w:eastAsia="zh-CN"/>
        </w:rPr>
      </w:pPr>
      <w:r>
        <w:rPr>
          <w:rFonts w:hint="eastAsia" w:ascii="宋体" w:hAnsi="宋体" w:cs="宋体"/>
          <w:b/>
          <w:sz w:val="28"/>
          <w:szCs w:val="28"/>
          <w:lang w:val="en-US" w:eastAsia="zh-CN"/>
        </w:rPr>
        <w:t>二、供应商认为有必要补充说明的其他事项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00520B2C"/>
    <w:rsid w:val="00A6139D"/>
    <w:rsid w:val="00AA7E92"/>
    <w:rsid w:val="10633BB0"/>
    <w:rsid w:val="21397237"/>
    <w:rsid w:val="30705B08"/>
    <w:rsid w:val="55E77D6B"/>
    <w:rsid w:val="63BF639F"/>
    <w:rsid w:val="680B78E9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33</Words>
  <Characters>33</Characters>
  <Lines>1</Lines>
  <Paragraphs>1</Paragraphs>
  <TotalTime>2</TotalTime>
  <ScaleCrop>false</ScaleCrop>
  <LinksUpToDate>false</LinksUpToDate>
  <CharactersWithSpaces>33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极致1386945205</cp:lastModifiedBy>
  <dcterms:modified xsi:type="dcterms:W3CDTF">2024-12-26T06:35:16Z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96B9290A036C4BD5A9BE5C541B70011E_12</vt:lpwstr>
  </property>
</Properties>
</file>