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AB1F6">
      <w:pPr>
        <w:pStyle w:val="2"/>
        <w:adjustRightInd w:val="0"/>
        <w:snapToGrid w:val="0"/>
        <w:spacing w:before="0" w:after="0" w:line="240" w:lineRule="auto"/>
        <w:jc w:val="center"/>
        <w:rPr>
          <w:rFonts w:ascii="黑体" w:hAnsi="黑体"/>
          <w:bCs/>
          <w:color w:val="000000"/>
          <w:kern w:val="0"/>
          <w:sz w:val="32"/>
        </w:rPr>
      </w:pPr>
      <w:r>
        <w:rPr>
          <w:rFonts w:hint="eastAsia" w:ascii="黑体" w:hAnsi="黑体"/>
          <w:bCs/>
          <w:color w:val="000000"/>
          <w:kern w:val="0"/>
          <w:sz w:val="32"/>
        </w:rPr>
        <w:t>供应商资格证明文件</w:t>
      </w:r>
    </w:p>
    <w:p w14:paraId="40BEEB62">
      <w:pPr>
        <w:spacing w:before="468" w:beforeLines="150" w:line="360" w:lineRule="auto"/>
        <w:ind w:firstLine="3306" w:firstLineChars="1372"/>
        <w:jc w:val="left"/>
        <w:rPr>
          <w:rFonts w:ascii="黑体" w:hAnsi="黑体" w:eastAsia="黑体"/>
          <w:b/>
          <w:color w:val="000000"/>
          <w:sz w:val="24"/>
        </w:rPr>
      </w:pPr>
      <w:r>
        <w:rPr>
          <w:rFonts w:hint="eastAsia" w:ascii="黑体" w:hAnsi="黑体" w:eastAsia="黑体"/>
          <w:b/>
          <w:color w:val="000000"/>
          <w:sz w:val="24"/>
        </w:rPr>
        <w:t>必备证明材料</w:t>
      </w:r>
    </w:p>
    <w:p w14:paraId="7B794555">
      <w:pPr>
        <w:spacing w:line="360" w:lineRule="auto"/>
        <w:ind w:firstLine="720" w:firstLineChars="300"/>
        <w:rPr>
          <w:rFonts w:ascii="黑体" w:hAnsi="黑体" w:eastAsia="黑体"/>
          <w:color w:val="000000"/>
          <w:sz w:val="24"/>
        </w:rPr>
      </w:pPr>
      <w:r>
        <w:rPr>
          <w:rFonts w:hint="eastAsia" w:ascii="黑体" w:hAnsi="黑体" w:eastAsia="黑体"/>
          <w:color w:val="000000"/>
          <w:sz w:val="24"/>
        </w:rPr>
        <w:t>1、法定代表人身份证明；(附格式)</w:t>
      </w:r>
    </w:p>
    <w:p w14:paraId="746CE27E">
      <w:pPr>
        <w:spacing w:line="360" w:lineRule="auto"/>
        <w:ind w:firstLine="720" w:firstLineChars="300"/>
        <w:rPr>
          <w:rFonts w:ascii="黑体" w:hAnsi="黑体" w:eastAsia="黑体"/>
          <w:color w:val="000000"/>
          <w:sz w:val="24"/>
        </w:rPr>
      </w:pPr>
      <w:r>
        <w:rPr>
          <w:rFonts w:hint="eastAsia" w:ascii="黑体" w:hAnsi="黑体" w:eastAsia="黑体"/>
          <w:color w:val="000000"/>
          <w:sz w:val="24"/>
        </w:rPr>
        <w:t>2、法定代表人授权书（附格式，</w:t>
      </w:r>
      <w:r>
        <w:rPr>
          <w:rFonts w:hint="eastAsia" w:ascii="黑体" w:hAnsi="黑体" w:eastAsia="黑体"/>
          <w:color w:val="000000"/>
          <w:sz w:val="24"/>
          <w:lang w:val="zh-CN"/>
        </w:rPr>
        <w:t>仅限授权代表参加投标时提供）</w:t>
      </w:r>
      <w:r>
        <w:rPr>
          <w:rFonts w:hint="eastAsia" w:ascii="黑体" w:hAnsi="黑体" w:eastAsia="黑体"/>
          <w:color w:val="000000"/>
          <w:sz w:val="24"/>
        </w:rPr>
        <w:t xml:space="preserve"> </w:t>
      </w:r>
    </w:p>
    <w:p w14:paraId="24083C26">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3</w:t>
      </w:r>
      <w:r>
        <w:rPr>
          <w:rFonts w:hint="eastAsia" w:ascii="黑体" w:hAnsi="黑体" w:eastAsia="黑体"/>
          <w:color w:val="000000"/>
          <w:sz w:val="24"/>
        </w:rPr>
        <w:t>、供应商基本情况表 (附格式)</w:t>
      </w:r>
    </w:p>
    <w:p w14:paraId="18E41662">
      <w:pPr>
        <w:spacing w:line="360" w:lineRule="auto"/>
        <w:ind w:firstLine="720" w:firstLineChars="300"/>
        <w:rPr>
          <w:rFonts w:ascii="黑体" w:hAnsi="黑体" w:eastAsia="黑体"/>
          <w:sz w:val="24"/>
        </w:rPr>
      </w:pPr>
      <w:r>
        <w:rPr>
          <w:rFonts w:hint="eastAsia" w:ascii="黑体" w:hAnsi="黑体" w:eastAsia="黑体"/>
          <w:sz w:val="24"/>
          <w:lang w:val="en-US" w:eastAsia="zh-CN"/>
        </w:rPr>
        <w:t>4</w:t>
      </w:r>
      <w:r>
        <w:rPr>
          <w:rFonts w:hint="eastAsia" w:ascii="黑体" w:hAnsi="黑体" w:eastAsia="黑体"/>
          <w:sz w:val="24"/>
        </w:rPr>
        <w:t>、单位负责人为同一人或者存在直接控股、管理关系的不同供应商不得同时参加本项目</w:t>
      </w:r>
      <w:r>
        <w:rPr>
          <w:rFonts w:hint="eastAsia" w:ascii="黑体" w:hAnsi="黑体" w:eastAsia="黑体"/>
          <w:sz w:val="24"/>
          <w:lang w:val="en-US" w:eastAsia="zh-CN"/>
        </w:rPr>
        <w:t>磋商</w:t>
      </w:r>
      <w:r>
        <w:rPr>
          <w:rFonts w:hint="eastAsia" w:ascii="黑体" w:hAnsi="黑体" w:eastAsia="黑体"/>
          <w:sz w:val="24"/>
        </w:rPr>
        <w:t>；(附格式)</w:t>
      </w:r>
    </w:p>
    <w:p w14:paraId="0B512498">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5</w:t>
      </w:r>
      <w:r>
        <w:rPr>
          <w:rFonts w:hint="eastAsia" w:ascii="黑体" w:hAnsi="黑体" w:eastAsia="黑体"/>
          <w:color w:val="000000"/>
          <w:sz w:val="24"/>
        </w:rPr>
        <w:t>、参加政府采购活动前3年内，在经营活动中没有重大违法记录（提供书面声明函）(附格式)</w:t>
      </w:r>
    </w:p>
    <w:p w14:paraId="3C832694">
      <w:pPr>
        <w:spacing w:line="360" w:lineRule="auto"/>
        <w:ind w:firstLine="720" w:firstLineChars="300"/>
        <w:rPr>
          <w:rFonts w:ascii="黑体" w:hAnsi="黑体" w:eastAsia="黑体" w:cs="黑体"/>
          <w:color w:val="000000"/>
          <w:kern w:val="0"/>
          <w:sz w:val="24"/>
        </w:rPr>
      </w:pPr>
      <w:r>
        <w:rPr>
          <w:rFonts w:hint="eastAsia" w:ascii="黑体" w:hAnsi="黑体" w:eastAsia="黑体"/>
          <w:color w:val="000000"/>
          <w:sz w:val="24"/>
          <w:lang w:val="en-US" w:eastAsia="zh-CN"/>
        </w:rPr>
        <w:t>6</w:t>
      </w:r>
      <w:r>
        <w:rPr>
          <w:rFonts w:hint="eastAsia" w:ascii="黑体" w:hAnsi="黑体" w:eastAsia="黑体"/>
          <w:color w:val="000000"/>
          <w:sz w:val="24"/>
        </w:rPr>
        <w:t>、</w:t>
      </w:r>
      <w:r>
        <w:rPr>
          <w:rFonts w:hint="eastAsia" w:ascii="黑体" w:hAnsi="黑体" w:eastAsia="黑体"/>
          <w:sz w:val="24"/>
        </w:rPr>
        <w:t>具有独立承担民事责任的能力， 提供法人或者其他组织的营业执照等证明文件，自然人参与的提供其身份证</w:t>
      </w:r>
      <w:r>
        <w:rPr>
          <w:rFonts w:hint="eastAsia" w:ascii="黑体" w:hAnsi="黑体" w:eastAsia="黑体" w:cs="黑体"/>
          <w:color w:val="000000"/>
          <w:kern w:val="0"/>
          <w:sz w:val="24"/>
        </w:rPr>
        <w:t>；</w:t>
      </w:r>
    </w:p>
    <w:p w14:paraId="6C429C62">
      <w:pPr>
        <w:spacing w:line="360" w:lineRule="auto"/>
        <w:ind w:firstLine="720" w:firstLineChars="300"/>
        <w:rPr>
          <w:rFonts w:ascii="黑体" w:hAnsi="黑体" w:eastAsia="黑体" w:cs="黑体"/>
          <w:color w:val="000000"/>
          <w:kern w:val="0"/>
          <w:sz w:val="24"/>
        </w:rPr>
      </w:pPr>
      <w:r>
        <w:rPr>
          <w:rFonts w:hint="eastAsia" w:ascii="黑体" w:hAnsi="黑体" w:eastAsia="黑体" w:cs="黑体"/>
          <w:color w:val="000000"/>
          <w:kern w:val="0"/>
          <w:sz w:val="24"/>
          <w:lang w:val="en-US" w:eastAsia="zh-CN"/>
        </w:rPr>
        <w:t>7</w:t>
      </w:r>
      <w:r>
        <w:rPr>
          <w:rFonts w:hint="eastAsia" w:ascii="黑体" w:hAnsi="黑体" w:eastAsia="黑体" w:cs="黑体"/>
          <w:color w:val="000000"/>
          <w:kern w:val="0"/>
          <w:sz w:val="24"/>
        </w:rPr>
        <w:t>、</w:t>
      </w:r>
      <w:r>
        <w:rPr>
          <w:rFonts w:ascii="黑体" w:hAnsi="黑体" w:eastAsia="黑体"/>
          <w:sz w:val="24"/>
        </w:rPr>
        <w:t>提供2022或2023任一年度经审计的财务审计报告(2024年成立的公司提供成立后企业的资产负债表和利润表），或提供近三个月内基本存款账户开户银行开具的资信证明</w:t>
      </w:r>
      <w:r>
        <w:rPr>
          <w:rFonts w:hint="eastAsia" w:ascii="黑体" w:hAnsi="黑体" w:eastAsia="黑体" w:cs="黑体"/>
          <w:color w:val="000000"/>
          <w:kern w:val="0"/>
          <w:sz w:val="24"/>
        </w:rPr>
        <w:t>；</w:t>
      </w:r>
    </w:p>
    <w:p w14:paraId="69A4D1D6">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8</w:t>
      </w:r>
      <w:r>
        <w:rPr>
          <w:rFonts w:hint="eastAsia" w:ascii="黑体" w:hAnsi="黑体" w:eastAsia="黑体"/>
          <w:color w:val="000000"/>
          <w:sz w:val="24"/>
        </w:rPr>
        <w:t>、</w:t>
      </w:r>
      <w:r>
        <w:rPr>
          <w:rFonts w:ascii="黑体" w:hAnsi="黑体" w:eastAsia="黑体"/>
          <w:color w:val="000000"/>
          <w:sz w:val="24"/>
        </w:rPr>
        <w:t>提供2023年</w:t>
      </w:r>
      <w:r>
        <w:rPr>
          <w:rFonts w:hint="eastAsia" w:ascii="黑体" w:hAnsi="黑体" w:eastAsia="黑体"/>
          <w:color w:val="000000"/>
          <w:sz w:val="24"/>
          <w:lang w:val="en-US" w:eastAsia="zh-CN"/>
        </w:rPr>
        <w:t>12</w:t>
      </w:r>
      <w:r>
        <w:rPr>
          <w:rFonts w:ascii="黑体" w:hAnsi="黑体" w:eastAsia="黑体"/>
          <w:color w:val="000000"/>
          <w:sz w:val="24"/>
        </w:rPr>
        <w:t>月01日至今任意一个月的缴纳税收的证明材料,</w:t>
      </w:r>
      <w:r>
        <w:rPr>
          <w:rFonts w:hint="eastAsia" w:ascii="黑体" w:hAnsi="黑体" w:eastAsia="黑体"/>
          <w:color w:val="000000"/>
          <w:sz w:val="24"/>
        </w:rPr>
        <w:t>(依法免税的单位应提供相关证明材料)；</w:t>
      </w:r>
    </w:p>
    <w:p w14:paraId="3DFB45DD">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9</w:t>
      </w:r>
      <w:r>
        <w:rPr>
          <w:rFonts w:hint="eastAsia" w:ascii="黑体" w:hAnsi="黑体" w:eastAsia="黑体"/>
          <w:color w:val="000000"/>
          <w:sz w:val="24"/>
        </w:rPr>
        <w:t>、</w:t>
      </w:r>
      <w:r>
        <w:rPr>
          <w:rFonts w:hint="eastAsia" w:ascii="黑体" w:hAnsi="黑体" w:eastAsia="黑体"/>
          <w:sz w:val="24"/>
        </w:rPr>
        <w:t>提供2023年</w:t>
      </w:r>
      <w:r>
        <w:rPr>
          <w:rFonts w:hint="eastAsia" w:ascii="黑体" w:hAnsi="黑体" w:eastAsia="黑体"/>
          <w:sz w:val="24"/>
          <w:lang w:val="en-US" w:eastAsia="zh-CN"/>
        </w:rPr>
        <w:t>12</w:t>
      </w:r>
      <w:r>
        <w:rPr>
          <w:rFonts w:hint="eastAsia" w:ascii="黑体" w:hAnsi="黑体" w:eastAsia="黑体"/>
          <w:sz w:val="24"/>
        </w:rPr>
        <w:t>月01日至今任意一个月的依法缴纳社会保障资金的证明材料（依法不需要缴纳社会保障资金的单位应提供相关证明材料）</w:t>
      </w:r>
      <w:r>
        <w:rPr>
          <w:rFonts w:hint="eastAsia" w:ascii="黑体" w:hAnsi="黑体" w:eastAsia="黑体"/>
          <w:color w:val="000000"/>
          <w:sz w:val="24"/>
        </w:rPr>
        <w:t>；</w:t>
      </w:r>
    </w:p>
    <w:p w14:paraId="444635AB">
      <w:pPr>
        <w:spacing w:line="360" w:lineRule="auto"/>
        <w:ind w:firstLine="720" w:firstLineChars="300"/>
        <w:rPr>
          <w:rFonts w:ascii="黑体" w:hAnsi="黑体" w:eastAsia="黑体"/>
          <w:sz w:val="24"/>
        </w:rPr>
      </w:pPr>
      <w:r>
        <w:rPr>
          <w:rFonts w:hint="eastAsia" w:ascii="黑体" w:hAnsi="黑体" w:eastAsia="黑体" w:cs="黑体"/>
          <w:kern w:val="0"/>
          <w:sz w:val="24"/>
        </w:rPr>
        <w:t>1</w:t>
      </w:r>
      <w:r>
        <w:rPr>
          <w:rFonts w:hint="eastAsia" w:ascii="黑体" w:hAnsi="黑体" w:eastAsia="黑体" w:cs="黑体"/>
          <w:kern w:val="0"/>
          <w:sz w:val="24"/>
          <w:lang w:val="en-US" w:eastAsia="zh-CN"/>
        </w:rPr>
        <w:t>0</w:t>
      </w:r>
      <w:r>
        <w:rPr>
          <w:rFonts w:hint="eastAsia" w:ascii="黑体" w:hAnsi="黑体" w:eastAsia="黑体" w:cs="黑体"/>
          <w:kern w:val="0"/>
          <w:sz w:val="24"/>
        </w:rPr>
        <w:t>、</w:t>
      </w:r>
      <w:r>
        <w:rPr>
          <w:rFonts w:hint="eastAsia" w:ascii="黑体" w:hAnsi="黑体" w:eastAsia="黑体"/>
          <w:sz w:val="24"/>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14:paraId="16CBFC9E">
      <w:pPr>
        <w:spacing w:line="360" w:lineRule="auto"/>
        <w:ind w:firstLine="720" w:firstLineChars="300"/>
        <w:rPr>
          <w:rFonts w:hint="eastAsia" w:ascii="黑体" w:hAnsi="黑体" w:eastAsia="黑体"/>
          <w:sz w:val="24"/>
        </w:rPr>
      </w:pPr>
      <w:r>
        <w:rPr>
          <w:rFonts w:hint="eastAsia" w:ascii="黑体" w:hAnsi="黑体" w:eastAsia="黑体"/>
          <w:sz w:val="24"/>
        </w:rPr>
        <w:t>1</w:t>
      </w:r>
      <w:r>
        <w:rPr>
          <w:rFonts w:hint="eastAsia" w:ascii="黑体" w:hAnsi="黑体" w:eastAsia="黑体"/>
          <w:sz w:val="24"/>
          <w:lang w:val="en-US" w:eastAsia="zh-CN"/>
        </w:rPr>
        <w:t>1</w:t>
      </w:r>
      <w:r>
        <w:rPr>
          <w:rFonts w:hint="eastAsia" w:ascii="黑体" w:hAnsi="黑体" w:eastAsia="黑体"/>
          <w:sz w:val="24"/>
        </w:rPr>
        <w:t>、出具具备履行合同所必需的设备和专业技术能力的书面声明；</w:t>
      </w:r>
    </w:p>
    <w:p w14:paraId="12A6ABAD">
      <w:pPr>
        <w:spacing w:line="360" w:lineRule="auto"/>
        <w:ind w:firstLine="720" w:firstLineChars="300"/>
        <w:rPr>
          <w:rFonts w:hint="eastAsia" w:ascii="黑体" w:hAnsi="黑体" w:eastAsia="黑体"/>
          <w:color w:val="000000" w:themeColor="text1"/>
          <w:sz w:val="24"/>
          <w:lang w:val="en-US" w:eastAsia="zh-CN"/>
          <w14:textFill>
            <w14:solidFill>
              <w14:schemeClr w14:val="tx1"/>
            </w14:solidFill>
          </w14:textFill>
        </w:rPr>
      </w:pPr>
      <w:r>
        <w:rPr>
          <w:rFonts w:hint="eastAsia" w:ascii="黑体" w:hAnsi="黑体" w:eastAsia="黑体"/>
          <w:color w:val="000000" w:themeColor="text1"/>
          <w:sz w:val="24"/>
          <w:lang w:val="en-US" w:eastAsia="zh-CN"/>
          <w14:textFill>
            <w14:solidFill>
              <w14:schemeClr w14:val="tx1"/>
            </w14:solidFill>
          </w14:textFill>
        </w:rPr>
        <w:t>12、供应商须具备行政主管部门颁发的测绘乙级（含乙级）以上资质。</w:t>
      </w:r>
    </w:p>
    <w:p w14:paraId="1042E1D5">
      <w:pPr>
        <w:spacing w:line="360" w:lineRule="auto"/>
        <w:jc w:val="center"/>
        <w:rPr>
          <w:rFonts w:ascii="黑体" w:hAnsi="黑体" w:eastAsia="黑体" w:cs="宋体"/>
          <w:b/>
          <w:color w:val="000000"/>
          <w:sz w:val="36"/>
          <w:szCs w:val="36"/>
        </w:rPr>
      </w:pPr>
      <w:r>
        <w:rPr>
          <w:rFonts w:hint="eastAsia" w:ascii="黑体" w:hAnsi="黑体" w:eastAsia="黑体"/>
          <w:b/>
          <w:color w:val="000000"/>
          <w:sz w:val="24"/>
        </w:rPr>
        <w:t>说明：有格式要求的按给定格式提供，没有要求的格式自拟，供应商应当严格按照要求提供全部证明材料，复印件、扫描件、截图、承诺书或书面声明等所有证明材料必须加盖供应商的公章</w:t>
      </w:r>
    </w:p>
    <w:p w14:paraId="481D74DE">
      <w:pPr>
        <w:adjustRightInd w:val="0"/>
        <w:snapToGrid w:val="0"/>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2D551D40">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1.法定代表人身份证明</w:t>
      </w:r>
    </w:p>
    <w:p w14:paraId="06CA8EC5">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olor w:val="000000"/>
          <w:sz w:val="24"/>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02CB1840">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注册号：</w:t>
      </w:r>
      <w:r>
        <w:rPr>
          <w:rFonts w:hint="eastAsia" w:ascii="黑体" w:hAnsi="黑体" w:eastAsia="黑体" w:cs="宋体"/>
          <w:color w:val="000000"/>
          <w:kern w:val="0"/>
          <w:sz w:val="24"/>
          <w:u w:val="single"/>
        </w:rPr>
        <w:t xml:space="preserve">                          </w:t>
      </w:r>
    </w:p>
    <w:p w14:paraId="610C7508">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0C2423AD">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76C9458C">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4A7AABFE">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2B587A38">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rPr>
        <w:t>供应商</w:t>
      </w:r>
      <w:r>
        <w:rPr>
          <w:rFonts w:hint="eastAsia" w:ascii="黑体" w:hAnsi="黑体" w:eastAsia="黑体" w:cs="宋体"/>
          <w:color w:val="000000"/>
          <w:kern w:val="0"/>
          <w:sz w:val="24"/>
        </w:rPr>
        <w:t>名称）的法定代表人。</w:t>
      </w:r>
    </w:p>
    <w:p w14:paraId="054DC6A0">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特此证明。</w:t>
      </w:r>
    </w:p>
    <w:p w14:paraId="00FC759D">
      <w:pPr>
        <w:autoSpaceDE w:val="0"/>
        <w:autoSpaceDN w:val="0"/>
        <w:adjustRightInd w:val="0"/>
        <w:snapToGrid w:val="0"/>
        <w:spacing w:before="156" w:beforeLines="50" w:line="360" w:lineRule="auto"/>
        <w:jc w:val="left"/>
        <w:rPr>
          <w:rFonts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189BE6A0">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91A3675">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1DF8EC6D">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4FE8FAAD">
      <w:pPr>
        <w:snapToGrid w:val="0"/>
        <w:rPr>
          <w:rFonts w:ascii="黑体" w:hAnsi="黑体" w:eastAsia="黑体"/>
          <w:color w:val="000000"/>
          <w:szCs w:val="21"/>
        </w:rPr>
      </w:pPr>
    </w:p>
    <w:p w14:paraId="36434D61">
      <w:pPr>
        <w:adjustRightInd w:val="0"/>
        <w:snapToGrid w:val="0"/>
        <w:spacing w:line="360" w:lineRule="auto"/>
        <w:ind w:right="420" w:firstLine="240" w:firstLineChars="100"/>
        <w:rPr>
          <w:rFonts w:ascii="黑体" w:hAnsi="黑体" w:eastAsia="黑体"/>
          <w:color w:val="000000"/>
          <w:sz w:val="24"/>
        </w:rPr>
      </w:pPr>
      <w:r>
        <w:rPr>
          <w:rFonts w:hint="eastAsia" w:ascii="黑体" w:hAnsi="黑体" w:eastAsia="黑体"/>
          <w:color w:val="000000"/>
          <w:sz w:val="24"/>
        </w:rPr>
        <w:t>供应商名称（盖单位章）：</w:t>
      </w:r>
    </w:p>
    <w:p w14:paraId="10E57DCF">
      <w:pPr>
        <w:adjustRightInd w:val="0"/>
        <w:snapToGrid w:val="0"/>
        <w:spacing w:line="360" w:lineRule="auto"/>
        <w:ind w:right="420" w:firstLine="5520" w:firstLineChars="2300"/>
        <w:rPr>
          <w:rFonts w:ascii="黑体" w:hAnsi="黑体" w:eastAsia="黑体"/>
          <w:color w:val="000000"/>
          <w:szCs w:val="21"/>
        </w:rPr>
      </w:pPr>
      <w:r>
        <w:rPr>
          <w:rFonts w:hint="eastAsia" w:ascii="黑体" w:hAnsi="黑体" w:eastAsia="黑体"/>
          <w:color w:val="000000"/>
          <w:sz w:val="24"/>
        </w:rPr>
        <w:t>日期：    年  月  日</w:t>
      </w:r>
    </w:p>
    <w:p w14:paraId="607D9F76">
      <w:pPr>
        <w:jc w:val="center"/>
        <w:rPr>
          <w:rFonts w:ascii="黑体" w:hAnsi="黑体" w:eastAsia="黑体"/>
          <w:b/>
          <w:color w:val="000000"/>
          <w:sz w:val="36"/>
          <w:szCs w:val="36"/>
        </w:rPr>
      </w:pPr>
    </w:p>
    <w:p w14:paraId="153D9B7F">
      <w:pPr>
        <w:jc w:val="center"/>
        <w:rPr>
          <w:rFonts w:ascii="黑体" w:hAnsi="黑体" w:eastAsia="黑体"/>
          <w:b/>
          <w:color w:val="000000"/>
          <w:sz w:val="36"/>
          <w:szCs w:val="36"/>
        </w:rPr>
      </w:pPr>
    </w:p>
    <w:p w14:paraId="68E93F41">
      <w:pPr>
        <w:jc w:val="center"/>
        <w:rPr>
          <w:rFonts w:ascii="黑体" w:hAnsi="黑体" w:eastAsia="黑体"/>
          <w:b/>
          <w:color w:val="000000"/>
          <w:sz w:val="36"/>
          <w:szCs w:val="36"/>
        </w:rPr>
      </w:pPr>
    </w:p>
    <w:p w14:paraId="3D3D4896">
      <w:pPr>
        <w:jc w:val="center"/>
        <w:rPr>
          <w:rFonts w:ascii="黑体" w:hAnsi="黑体" w:eastAsia="黑体"/>
          <w:b/>
          <w:color w:val="000000"/>
          <w:sz w:val="36"/>
          <w:szCs w:val="36"/>
        </w:rPr>
      </w:pPr>
    </w:p>
    <w:p w14:paraId="0A6643E0">
      <w:pPr>
        <w:jc w:val="center"/>
        <w:rPr>
          <w:rFonts w:ascii="黑体" w:hAnsi="黑体" w:eastAsia="黑体"/>
          <w:b/>
          <w:color w:val="000000"/>
          <w:sz w:val="36"/>
          <w:szCs w:val="36"/>
        </w:rPr>
      </w:pPr>
      <w:r>
        <w:rPr>
          <w:rFonts w:ascii="黑体" w:hAnsi="黑体" w:eastAsia="黑体"/>
          <w:b/>
          <w:color w:val="000000"/>
          <w:sz w:val="36"/>
          <w:szCs w:val="36"/>
        </w:rPr>
        <w:br w:type="page"/>
      </w:r>
    </w:p>
    <w:p w14:paraId="47C73A70">
      <w:pPr>
        <w:jc w:val="center"/>
        <w:rPr>
          <w:rFonts w:ascii="黑体" w:hAnsi="黑体" w:eastAsia="黑体"/>
          <w:b/>
          <w:color w:val="000000"/>
          <w:sz w:val="36"/>
          <w:szCs w:val="36"/>
        </w:rPr>
      </w:pPr>
      <w:r>
        <w:rPr>
          <w:rFonts w:hint="eastAsia" w:ascii="黑体" w:hAnsi="黑体" w:eastAsia="黑体"/>
          <w:b/>
          <w:color w:val="000000"/>
          <w:sz w:val="36"/>
          <w:szCs w:val="36"/>
        </w:rPr>
        <w:t>2.法定代表人授权书</w:t>
      </w:r>
    </w:p>
    <w:p w14:paraId="6EA2E722">
      <w:pPr>
        <w:spacing w:line="400" w:lineRule="exact"/>
        <w:rPr>
          <w:rFonts w:ascii="黑体" w:hAnsi="黑体" w:eastAsia="黑体"/>
          <w:b/>
          <w:color w:val="000000"/>
          <w:sz w:val="24"/>
        </w:rPr>
      </w:pPr>
      <w:r>
        <w:rPr>
          <w:rFonts w:hint="eastAsia" w:ascii="黑体" w:hAnsi="黑体" w:eastAsia="黑体"/>
          <w:b/>
          <w:color w:val="000000"/>
          <w:sz w:val="24"/>
        </w:rPr>
        <w:t>致：陕西智华兴业建设项目管理有限公司</w:t>
      </w:r>
    </w:p>
    <w:p w14:paraId="09F2130B">
      <w:pPr>
        <w:spacing w:line="400" w:lineRule="exact"/>
        <w:ind w:firstLine="560" w:firstLineChars="200"/>
        <w:rPr>
          <w:rFonts w:ascii="黑体" w:hAnsi="黑体" w:eastAsia="黑体"/>
          <w:color w:val="000000"/>
          <w:sz w:val="28"/>
          <w:szCs w:val="28"/>
        </w:rPr>
      </w:pPr>
    </w:p>
    <w:p w14:paraId="3B65DA51">
      <w:pPr>
        <w:spacing w:line="360" w:lineRule="auto"/>
        <w:ind w:firstLine="480" w:firstLineChars="200"/>
        <w:rPr>
          <w:rFonts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（供应商全称）法定代表人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（项目名称）的磋商、文件签署及采购合同的执行和完成，以我方的名义全权处理一切与之有关的事宜，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62F12013">
      <w:pPr>
        <w:spacing w:line="480" w:lineRule="auto"/>
        <w:ind w:firstLine="480" w:firstLineChars="200"/>
        <w:rPr>
          <w:rFonts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740ABFA6">
      <w:pPr>
        <w:spacing w:line="360" w:lineRule="auto"/>
        <w:ind w:firstLine="480" w:firstLineChars="200"/>
        <w:rPr>
          <w:rFonts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76437080">
      <w:pPr>
        <w:spacing w:line="360" w:lineRule="auto"/>
        <w:ind w:firstLine="960" w:firstLineChars="400"/>
        <w:rPr>
          <w:rFonts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40D3F1E1">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53E3E6ED">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2CC477D8">
      <w:pPr>
        <w:spacing w:before="240"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1AD2B9F7">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61CFFE38">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75044FCA">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526EED6D">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8667FE">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53F2FA72">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4927F6C3">
      <w:pPr>
        <w:ind w:firstLine="480" w:firstLineChars="200"/>
        <w:rPr>
          <w:rFonts w:ascii="黑体" w:hAnsi="黑体" w:eastAsia="黑体"/>
          <w:color w:val="000000"/>
          <w:sz w:val="24"/>
        </w:rPr>
      </w:pPr>
      <w:r>
        <w:rPr>
          <w:rFonts w:hint="eastAsia" w:ascii="黑体" w:hAnsi="黑体" w:eastAsia="黑体"/>
          <w:color w:val="000000"/>
          <w:sz w:val="24"/>
        </w:rPr>
        <w:t xml:space="preserve">供 应 商：     （盖章）        </w:t>
      </w:r>
    </w:p>
    <w:p w14:paraId="4E64826D">
      <w:pPr>
        <w:ind w:firstLine="480" w:firstLineChars="200"/>
        <w:rPr>
          <w:rFonts w:ascii="黑体" w:hAnsi="黑体" w:eastAsia="黑体"/>
          <w:color w:val="000000"/>
          <w:sz w:val="24"/>
        </w:rPr>
      </w:pPr>
    </w:p>
    <w:p w14:paraId="009BE56B">
      <w:pPr>
        <w:ind w:firstLine="480" w:firstLineChars="200"/>
        <w:rPr>
          <w:rFonts w:ascii="黑体" w:hAnsi="黑体" w:eastAsia="黑体"/>
          <w:bCs/>
          <w:color w:val="000000"/>
          <w:szCs w:val="21"/>
          <w:lang w:val="zh-CN"/>
        </w:rPr>
      </w:pPr>
      <w:r>
        <w:rPr>
          <w:rFonts w:hint="eastAsia" w:ascii="黑体" w:hAnsi="黑体" w:eastAsia="黑体"/>
          <w:color w:val="000000"/>
          <w:sz w:val="24"/>
        </w:rPr>
        <w:t>法定代表人和被授权人：   （签名或盖章） 授权日期：    年  月  日</w:t>
      </w:r>
    </w:p>
    <w:p w14:paraId="3F6A8F55">
      <w:pPr>
        <w:spacing w:line="360" w:lineRule="auto"/>
        <w:ind w:firstLine="420" w:firstLineChars="200"/>
        <w:rPr>
          <w:rFonts w:ascii="黑体" w:hAnsi="黑体" w:eastAsia="黑体"/>
          <w:color w:val="000000"/>
          <w:lang w:val="zh-CN"/>
        </w:rPr>
      </w:pPr>
      <w:r>
        <w:rPr>
          <w:rFonts w:hint="eastAsia" w:ascii="黑体" w:hAnsi="黑体" w:eastAsia="黑体"/>
          <w:color w:val="000000"/>
          <w:lang w:val="zh-CN"/>
        </w:rPr>
        <w:t>说明：本授权有效期自开标之日起不得少于</w:t>
      </w:r>
      <w:r>
        <w:rPr>
          <w:rFonts w:hint="eastAsia" w:ascii="黑体" w:hAnsi="黑体" w:eastAsia="黑体"/>
          <w:color w:val="000000"/>
        </w:rPr>
        <w:t>90</w:t>
      </w:r>
      <w:r>
        <w:rPr>
          <w:rFonts w:hint="eastAsia" w:ascii="黑体" w:hAnsi="黑体" w:eastAsia="黑体"/>
          <w:color w:val="000000"/>
          <w:lang w:val="zh-CN"/>
        </w:rPr>
        <w:t>天，仅限授权代表参加投标时提供</w:t>
      </w:r>
      <w:r>
        <w:rPr>
          <w:rFonts w:hint="eastAsia" w:ascii="黑体" w:hAnsi="黑体" w:eastAsia="黑体"/>
          <w:color w:val="000000"/>
          <w:szCs w:val="21"/>
        </w:rPr>
        <w:t>否则作无效投标处理</w:t>
      </w:r>
      <w:r>
        <w:rPr>
          <w:rFonts w:hint="eastAsia" w:ascii="黑体" w:hAnsi="黑体" w:eastAsia="黑体"/>
          <w:color w:val="000000"/>
          <w:lang w:val="zh-CN"/>
        </w:rPr>
        <w:t>。</w:t>
      </w:r>
      <w:bookmarkStart w:id="0" w:name="_Toc217446089"/>
    </w:p>
    <w:p w14:paraId="6B8CCC2C">
      <w:pPr>
        <w:spacing w:line="360" w:lineRule="auto"/>
        <w:ind w:firstLine="420" w:firstLineChars="200"/>
        <w:rPr>
          <w:rFonts w:ascii="黑体" w:hAnsi="黑体" w:eastAsia="黑体"/>
          <w:color w:val="000000"/>
          <w:lang w:val="zh-CN"/>
        </w:rPr>
      </w:pPr>
      <w:r>
        <w:rPr>
          <w:rFonts w:ascii="黑体" w:hAnsi="黑体" w:eastAsia="黑体"/>
          <w:color w:val="000000"/>
          <w:lang w:val="zh-CN"/>
        </w:rPr>
        <w:br w:type="page"/>
      </w:r>
    </w:p>
    <w:p w14:paraId="37AE4C81">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lang w:val="en-US" w:eastAsia="zh-CN"/>
        </w:rPr>
        <w:t>3</w:t>
      </w:r>
      <w:r>
        <w:rPr>
          <w:rFonts w:hint="eastAsia" w:ascii="黑体" w:hAnsi="黑体" w:eastAsia="黑体"/>
          <w:b/>
          <w:color w:val="000000"/>
          <w:sz w:val="36"/>
          <w:szCs w:val="36"/>
        </w:rPr>
        <w:t>.供应商基本情况表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35A8E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0318602B">
            <w:pPr>
              <w:topLinePunct/>
              <w:spacing w:line="440" w:lineRule="exact"/>
              <w:jc w:val="center"/>
              <w:rPr>
                <w:rFonts w:ascii="黑体" w:hAnsi="黑体" w:eastAsia="黑体"/>
                <w:color w:val="000000"/>
                <w:szCs w:val="21"/>
              </w:rPr>
            </w:pPr>
            <w:r>
              <w:rPr>
                <w:rFonts w:hint="eastAsia" w:ascii="黑体" w:hAnsi="黑体" w:eastAsia="黑体"/>
                <w:color w:val="000000"/>
                <w:szCs w:val="21"/>
              </w:rPr>
              <w:t>供应商</w:t>
            </w:r>
            <w:r>
              <w:rPr>
                <w:rFonts w:ascii="黑体" w:hAnsi="黑体" w:eastAsia="黑体"/>
                <w:color w:val="000000"/>
                <w:szCs w:val="21"/>
              </w:rPr>
              <w:t>名称</w:t>
            </w:r>
          </w:p>
        </w:tc>
        <w:tc>
          <w:tcPr>
            <w:tcW w:w="3669" w:type="dxa"/>
            <w:gridSpan w:val="5"/>
            <w:vAlign w:val="center"/>
          </w:tcPr>
          <w:p w14:paraId="79922C86">
            <w:pPr>
              <w:topLinePunct/>
              <w:spacing w:line="440" w:lineRule="exact"/>
              <w:jc w:val="center"/>
              <w:rPr>
                <w:rFonts w:ascii="黑体" w:hAnsi="黑体" w:eastAsia="黑体"/>
                <w:color w:val="000000"/>
                <w:szCs w:val="21"/>
              </w:rPr>
            </w:pPr>
          </w:p>
        </w:tc>
        <w:tc>
          <w:tcPr>
            <w:tcW w:w="1329" w:type="dxa"/>
            <w:vAlign w:val="center"/>
          </w:tcPr>
          <w:p w14:paraId="47AD14F4">
            <w:pPr>
              <w:topLinePunct/>
              <w:spacing w:line="440" w:lineRule="exact"/>
              <w:jc w:val="center"/>
              <w:rPr>
                <w:rFonts w:ascii="黑体" w:hAnsi="黑体" w:eastAsia="黑体"/>
                <w:color w:val="000000"/>
                <w:szCs w:val="21"/>
              </w:rPr>
            </w:pPr>
            <w:r>
              <w:rPr>
                <w:rFonts w:ascii="黑体" w:hAnsi="黑体" w:eastAsia="黑体"/>
                <w:color w:val="000000"/>
                <w:szCs w:val="21"/>
              </w:rPr>
              <w:t>法定代表人</w:t>
            </w:r>
          </w:p>
        </w:tc>
        <w:tc>
          <w:tcPr>
            <w:tcW w:w="2092" w:type="dxa"/>
            <w:vAlign w:val="center"/>
          </w:tcPr>
          <w:p w14:paraId="0C0E271D">
            <w:pPr>
              <w:topLinePunct/>
              <w:spacing w:line="440" w:lineRule="exact"/>
              <w:jc w:val="center"/>
              <w:rPr>
                <w:rFonts w:ascii="黑体" w:hAnsi="黑体" w:eastAsia="黑体"/>
                <w:color w:val="000000"/>
                <w:szCs w:val="21"/>
              </w:rPr>
            </w:pPr>
          </w:p>
        </w:tc>
      </w:tr>
      <w:tr w14:paraId="1E320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350D0134">
            <w:pPr>
              <w:topLinePunct/>
              <w:spacing w:line="440" w:lineRule="exact"/>
              <w:jc w:val="center"/>
              <w:rPr>
                <w:rFonts w:ascii="黑体" w:hAnsi="黑体" w:eastAsia="黑体"/>
                <w:color w:val="000000"/>
                <w:szCs w:val="21"/>
              </w:rPr>
            </w:pPr>
            <w:r>
              <w:rPr>
                <w:rFonts w:hint="eastAsia" w:ascii="黑体" w:hAnsi="黑体" w:eastAsia="黑体"/>
                <w:color w:val="000000"/>
                <w:szCs w:val="21"/>
              </w:rPr>
              <w:t>统一社会信用代码</w:t>
            </w:r>
          </w:p>
        </w:tc>
        <w:tc>
          <w:tcPr>
            <w:tcW w:w="3669" w:type="dxa"/>
            <w:gridSpan w:val="5"/>
            <w:vAlign w:val="center"/>
          </w:tcPr>
          <w:p w14:paraId="35E3CA76">
            <w:pPr>
              <w:topLinePunct/>
              <w:spacing w:line="440" w:lineRule="exact"/>
              <w:jc w:val="center"/>
              <w:rPr>
                <w:rFonts w:ascii="黑体" w:hAnsi="黑体" w:eastAsia="黑体"/>
                <w:color w:val="000000"/>
                <w:szCs w:val="21"/>
              </w:rPr>
            </w:pPr>
          </w:p>
        </w:tc>
        <w:tc>
          <w:tcPr>
            <w:tcW w:w="1329" w:type="dxa"/>
            <w:vAlign w:val="center"/>
          </w:tcPr>
          <w:p w14:paraId="3445BA1B">
            <w:pPr>
              <w:topLinePunct/>
              <w:spacing w:line="440" w:lineRule="exact"/>
              <w:jc w:val="center"/>
              <w:rPr>
                <w:rFonts w:ascii="黑体" w:hAnsi="黑体" w:eastAsia="黑体"/>
                <w:color w:val="000000"/>
                <w:szCs w:val="21"/>
              </w:rPr>
            </w:pPr>
            <w:r>
              <w:rPr>
                <w:rFonts w:ascii="黑体" w:hAnsi="黑体" w:eastAsia="黑体"/>
                <w:color w:val="000000"/>
                <w:szCs w:val="21"/>
              </w:rPr>
              <w:t>邮政编码</w:t>
            </w:r>
          </w:p>
        </w:tc>
        <w:tc>
          <w:tcPr>
            <w:tcW w:w="2092" w:type="dxa"/>
            <w:vAlign w:val="center"/>
          </w:tcPr>
          <w:p w14:paraId="38055E07">
            <w:pPr>
              <w:topLinePunct/>
              <w:spacing w:line="440" w:lineRule="exact"/>
              <w:jc w:val="center"/>
              <w:rPr>
                <w:rFonts w:ascii="黑体" w:hAnsi="黑体" w:eastAsia="黑体"/>
                <w:color w:val="000000"/>
                <w:szCs w:val="21"/>
              </w:rPr>
            </w:pPr>
          </w:p>
        </w:tc>
      </w:tr>
      <w:tr w14:paraId="529F5E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161AF616">
            <w:pPr>
              <w:topLinePunct/>
              <w:spacing w:line="440" w:lineRule="exact"/>
              <w:jc w:val="center"/>
              <w:rPr>
                <w:rFonts w:ascii="黑体" w:hAnsi="黑体" w:eastAsia="黑体"/>
                <w:color w:val="000000"/>
                <w:szCs w:val="21"/>
              </w:rPr>
            </w:pPr>
            <w:r>
              <w:rPr>
                <w:rFonts w:hint="eastAsia" w:ascii="黑体" w:hAnsi="黑体" w:eastAsia="黑体"/>
                <w:color w:val="000000"/>
                <w:szCs w:val="21"/>
              </w:rPr>
              <w:t>授权代表</w:t>
            </w:r>
          </w:p>
        </w:tc>
        <w:tc>
          <w:tcPr>
            <w:tcW w:w="3669" w:type="dxa"/>
            <w:gridSpan w:val="5"/>
            <w:vAlign w:val="center"/>
          </w:tcPr>
          <w:p w14:paraId="2D81AD75">
            <w:pPr>
              <w:topLinePunct/>
              <w:spacing w:line="440" w:lineRule="exact"/>
              <w:jc w:val="center"/>
              <w:rPr>
                <w:rFonts w:ascii="黑体" w:hAnsi="黑体" w:eastAsia="黑体"/>
                <w:color w:val="000000"/>
                <w:szCs w:val="21"/>
              </w:rPr>
            </w:pPr>
          </w:p>
        </w:tc>
        <w:tc>
          <w:tcPr>
            <w:tcW w:w="1329" w:type="dxa"/>
            <w:vAlign w:val="center"/>
          </w:tcPr>
          <w:p w14:paraId="03D30255">
            <w:pPr>
              <w:topLinePunct/>
              <w:spacing w:line="440" w:lineRule="exact"/>
              <w:jc w:val="center"/>
              <w:rPr>
                <w:rFonts w:ascii="黑体" w:hAnsi="黑体" w:eastAsia="黑体"/>
                <w:color w:val="000000"/>
                <w:szCs w:val="21"/>
              </w:rPr>
            </w:pPr>
            <w:r>
              <w:rPr>
                <w:rFonts w:hint="eastAsia" w:ascii="黑体" w:hAnsi="黑体" w:eastAsia="黑体"/>
                <w:color w:val="000000"/>
                <w:szCs w:val="21"/>
              </w:rPr>
              <w:t>企业类型</w:t>
            </w:r>
          </w:p>
        </w:tc>
        <w:tc>
          <w:tcPr>
            <w:tcW w:w="2092" w:type="dxa"/>
            <w:vAlign w:val="center"/>
          </w:tcPr>
          <w:p w14:paraId="3E1FA966">
            <w:pPr>
              <w:topLinePunct/>
              <w:spacing w:line="440" w:lineRule="exact"/>
              <w:jc w:val="center"/>
              <w:rPr>
                <w:rFonts w:ascii="黑体" w:hAnsi="黑体" w:eastAsia="黑体"/>
                <w:color w:val="000000"/>
                <w:szCs w:val="21"/>
              </w:rPr>
            </w:pPr>
          </w:p>
        </w:tc>
      </w:tr>
      <w:tr w14:paraId="39239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70ADB6C3">
            <w:pPr>
              <w:topLinePunct/>
              <w:spacing w:line="440" w:lineRule="exact"/>
              <w:jc w:val="center"/>
              <w:rPr>
                <w:rFonts w:ascii="黑体" w:hAnsi="黑体" w:eastAsia="黑体"/>
                <w:color w:val="000000"/>
                <w:szCs w:val="21"/>
              </w:rPr>
            </w:pPr>
            <w:r>
              <w:rPr>
                <w:rFonts w:hint="eastAsia" w:ascii="黑体" w:hAnsi="黑体" w:eastAsia="黑体"/>
                <w:color w:val="000000"/>
                <w:szCs w:val="21"/>
              </w:rPr>
              <w:t>上年营业收入</w:t>
            </w:r>
          </w:p>
        </w:tc>
        <w:tc>
          <w:tcPr>
            <w:tcW w:w="3669" w:type="dxa"/>
            <w:gridSpan w:val="5"/>
            <w:vAlign w:val="center"/>
          </w:tcPr>
          <w:p w14:paraId="74313176">
            <w:pPr>
              <w:topLinePunct/>
              <w:spacing w:line="440" w:lineRule="exact"/>
              <w:jc w:val="center"/>
              <w:rPr>
                <w:rFonts w:ascii="黑体" w:hAnsi="黑体" w:eastAsia="黑体"/>
                <w:color w:val="000000"/>
                <w:szCs w:val="21"/>
              </w:rPr>
            </w:pPr>
          </w:p>
        </w:tc>
        <w:tc>
          <w:tcPr>
            <w:tcW w:w="1329" w:type="dxa"/>
            <w:vAlign w:val="center"/>
          </w:tcPr>
          <w:p w14:paraId="4AE17195">
            <w:pPr>
              <w:topLinePunct/>
              <w:spacing w:line="440" w:lineRule="exact"/>
              <w:jc w:val="center"/>
              <w:rPr>
                <w:rFonts w:ascii="黑体" w:hAnsi="黑体" w:eastAsia="黑体"/>
                <w:color w:val="000000"/>
                <w:szCs w:val="21"/>
              </w:rPr>
            </w:pPr>
            <w:r>
              <w:rPr>
                <w:rFonts w:hint="eastAsia" w:ascii="黑体" w:hAnsi="黑体" w:eastAsia="黑体"/>
                <w:color w:val="000000"/>
                <w:szCs w:val="21"/>
              </w:rPr>
              <w:t>员工总人数</w:t>
            </w:r>
          </w:p>
        </w:tc>
        <w:tc>
          <w:tcPr>
            <w:tcW w:w="2092" w:type="dxa"/>
            <w:vAlign w:val="center"/>
          </w:tcPr>
          <w:p w14:paraId="032D7963">
            <w:pPr>
              <w:topLinePunct/>
              <w:spacing w:line="440" w:lineRule="exact"/>
              <w:jc w:val="center"/>
              <w:rPr>
                <w:rFonts w:ascii="黑体" w:hAnsi="黑体" w:eastAsia="黑体"/>
                <w:color w:val="000000"/>
                <w:szCs w:val="21"/>
              </w:rPr>
            </w:pPr>
          </w:p>
        </w:tc>
      </w:tr>
      <w:tr w14:paraId="648AE3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88A545A">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营业执照</w:t>
            </w:r>
          </w:p>
        </w:tc>
        <w:tc>
          <w:tcPr>
            <w:tcW w:w="2261" w:type="dxa"/>
            <w:gridSpan w:val="3"/>
            <w:vAlign w:val="center"/>
          </w:tcPr>
          <w:p w14:paraId="5C47F0E3">
            <w:pPr>
              <w:topLinePunct/>
              <w:spacing w:line="440" w:lineRule="exact"/>
              <w:jc w:val="center"/>
              <w:rPr>
                <w:rFonts w:ascii="黑体" w:hAnsi="黑体" w:eastAsia="黑体"/>
                <w:color w:val="000000"/>
                <w:szCs w:val="21"/>
              </w:rPr>
            </w:pPr>
            <w:r>
              <w:rPr>
                <w:rFonts w:hint="eastAsia" w:ascii="黑体" w:hAnsi="黑体" w:eastAsia="黑体"/>
                <w:color w:val="000000"/>
                <w:szCs w:val="21"/>
              </w:rPr>
              <w:t>注册号码</w:t>
            </w:r>
          </w:p>
        </w:tc>
        <w:tc>
          <w:tcPr>
            <w:tcW w:w="1440" w:type="dxa"/>
            <w:gridSpan w:val="2"/>
            <w:vAlign w:val="center"/>
          </w:tcPr>
          <w:p w14:paraId="18D68AD6">
            <w:pPr>
              <w:topLinePunct/>
              <w:spacing w:line="440" w:lineRule="exact"/>
              <w:jc w:val="center"/>
              <w:rPr>
                <w:rFonts w:ascii="黑体" w:hAnsi="黑体" w:eastAsia="黑体"/>
                <w:color w:val="000000"/>
                <w:szCs w:val="21"/>
              </w:rPr>
            </w:pPr>
          </w:p>
        </w:tc>
        <w:tc>
          <w:tcPr>
            <w:tcW w:w="1377" w:type="dxa"/>
            <w:gridSpan w:val="2"/>
            <w:vAlign w:val="center"/>
          </w:tcPr>
          <w:p w14:paraId="5B25B4DD">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注册地址</w:t>
            </w:r>
          </w:p>
        </w:tc>
        <w:tc>
          <w:tcPr>
            <w:tcW w:w="3421" w:type="dxa"/>
            <w:gridSpan w:val="2"/>
            <w:vAlign w:val="center"/>
          </w:tcPr>
          <w:p w14:paraId="09F3A102">
            <w:pPr>
              <w:topLinePunct/>
              <w:spacing w:line="440" w:lineRule="exact"/>
              <w:ind w:firstLine="105" w:firstLineChars="50"/>
              <w:jc w:val="center"/>
              <w:rPr>
                <w:rFonts w:ascii="黑体" w:hAnsi="黑体" w:eastAsia="黑体"/>
                <w:color w:val="000000"/>
                <w:szCs w:val="21"/>
              </w:rPr>
            </w:pPr>
          </w:p>
        </w:tc>
      </w:tr>
      <w:tr w14:paraId="089E97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ABDA9A8">
            <w:pPr>
              <w:topLinePunct/>
              <w:spacing w:line="440" w:lineRule="exact"/>
              <w:jc w:val="center"/>
              <w:rPr>
                <w:rFonts w:ascii="黑体" w:hAnsi="黑体" w:eastAsia="黑体"/>
                <w:color w:val="000000"/>
                <w:szCs w:val="21"/>
              </w:rPr>
            </w:pPr>
          </w:p>
        </w:tc>
        <w:tc>
          <w:tcPr>
            <w:tcW w:w="2261" w:type="dxa"/>
            <w:gridSpan w:val="3"/>
            <w:vAlign w:val="center"/>
          </w:tcPr>
          <w:p w14:paraId="7D0B41BF">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1440" w:type="dxa"/>
            <w:gridSpan w:val="2"/>
            <w:vAlign w:val="center"/>
          </w:tcPr>
          <w:p w14:paraId="355A3C42">
            <w:pPr>
              <w:topLinePunct/>
              <w:spacing w:line="440" w:lineRule="exact"/>
              <w:jc w:val="center"/>
              <w:rPr>
                <w:rFonts w:ascii="黑体" w:hAnsi="黑体" w:eastAsia="黑体"/>
                <w:color w:val="000000"/>
                <w:szCs w:val="21"/>
              </w:rPr>
            </w:pPr>
          </w:p>
        </w:tc>
        <w:tc>
          <w:tcPr>
            <w:tcW w:w="1377" w:type="dxa"/>
            <w:gridSpan w:val="2"/>
            <w:vAlign w:val="center"/>
          </w:tcPr>
          <w:p w14:paraId="2AE911BE">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发证日期</w:t>
            </w:r>
          </w:p>
        </w:tc>
        <w:tc>
          <w:tcPr>
            <w:tcW w:w="3421" w:type="dxa"/>
            <w:gridSpan w:val="2"/>
            <w:vAlign w:val="center"/>
          </w:tcPr>
          <w:p w14:paraId="0532DA68">
            <w:pPr>
              <w:topLinePunct/>
              <w:spacing w:line="440" w:lineRule="exact"/>
              <w:ind w:firstLine="105" w:firstLineChars="50"/>
              <w:jc w:val="center"/>
              <w:rPr>
                <w:rFonts w:ascii="黑体" w:hAnsi="黑体" w:eastAsia="黑体"/>
                <w:color w:val="000000"/>
                <w:szCs w:val="21"/>
              </w:rPr>
            </w:pPr>
          </w:p>
        </w:tc>
      </w:tr>
      <w:tr w14:paraId="24F16E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4A29B9D">
            <w:pPr>
              <w:topLinePunct/>
              <w:spacing w:line="440" w:lineRule="exact"/>
              <w:jc w:val="center"/>
              <w:rPr>
                <w:rFonts w:ascii="黑体" w:hAnsi="黑体" w:eastAsia="黑体"/>
                <w:color w:val="000000"/>
                <w:szCs w:val="21"/>
              </w:rPr>
            </w:pPr>
          </w:p>
        </w:tc>
        <w:tc>
          <w:tcPr>
            <w:tcW w:w="2261" w:type="dxa"/>
            <w:gridSpan w:val="3"/>
            <w:vAlign w:val="center"/>
          </w:tcPr>
          <w:p w14:paraId="5AF8B9D6">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营业范围（主营）</w:t>
            </w:r>
          </w:p>
        </w:tc>
        <w:tc>
          <w:tcPr>
            <w:tcW w:w="6238" w:type="dxa"/>
            <w:gridSpan w:val="6"/>
            <w:vAlign w:val="center"/>
          </w:tcPr>
          <w:p w14:paraId="0AEB76DD">
            <w:pPr>
              <w:topLinePunct/>
              <w:spacing w:line="440" w:lineRule="exact"/>
              <w:ind w:firstLine="105" w:firstLineChars="50"/>
              <w:jc w:val="center"/>
              <w:rPr>
                <w:rFonts w:ascii="黑体" w:hAnsi="黑体" w:eastAsia="黑体"/>
                <w:color w:val="000000"/>
                <w:szCs w:val="21"/>
              </w:rPr>
            </w:pPr>
          </w:p>
        </w:tc>
      </w:tr>
      <w:tr w14:paraId="6748D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66C07FD2">
            <w:pPr>
              <w:topLinePunct/>
              <w:spacing w:line="440" w:lineRule="exact"/>
              <w:jc w:val="center"/>
              <w:rPr>
                <w:rFonts w:ascii="黑体" w:hAnsi="黑体" w:eastAsia="黑体"/>
                <w:color w:val="000000"/>
                <w:szCs w:val="21"/>
              </w:rPr>
            </w:pPr>
          </w:p>
        </w:tc>
        <w:tc>
          <w:tcPr>
            <w:tcW w:w="2261" w:type="dxa"/>
            <w:gridSpan w:val="3"/>
            <w:vAlign w:val="center"/>
          </w:tcPr>
          <w:p w14:paraId="19C51C5C">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营业范围（兼营）</w:t>
            </w:r>
          </w:p>
        </w:tc>
        <w:tc>
          <w:tcPr>
            <w:tcW w:w="6238" w:type="dxa"/>
            <w:gridSpan w:val="6"/>
            <w:vAlign w:val="center"/>
          </w:tcPr>
          <w:p w14:paraId="0A73E2FB">
            <w:pPr>
              <w:topLinePunct/>
              <w:spacing w:line="440" w:lineRule="exact"/>
              <w:ind w:firstLine="105" w:firstLineChars="50"/>
              <w:jc w:val="center"/>
              <w:rPr>
                <w:rFonts w:ascii="黑体" w:hAnsi="黑体" w:eastAsia="黑体"/>
                <w:color w:val="000000"/>
                <w:szCs w:val="21"/>
              </w:rPr>
            </w:pPr>
          </w:p>
        </w:tc>
      </w:tr>
      <w:tr w14:paraId="6FAA5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19A29D6">
            <w:pPr>
              <w:topLinePunct/>
              <w:spacing w:line="440" w:lineRule="exact"/>
              <w:jc w:val="center"/>
              <w:rPr>
                <w:rFonts w:ascii="黑体" w:hAnsi="黑体" w:eastAsia="黑体"/>
                <w:color w:val="000000"/>
                <w:szCs w:val="21"/>
              </w:rPr>
            </w:pPr>
            <w:r>
              <w:rPr>
                <w:rFonts w:hint="eastAsia" w:ascii="黑体" w:hAnsi="黑体" w:eastAsia="黑体"/>
                <w:color w:val="000000"/>
                <w:szCs w:val="21"/>
              </w:rPr>
              <w:t>基本账户开户行及帐号</w:t>
            </w:r>
          </w:p>
        </w:tc>
        <w:tc>
          <w:tcPr>
            <w:tcW w:w="6238" w:type="dxa"/>
            <w:gridSpan w:val="6"/>
            <w:vAlign w:val="center"/>
          </w:tcPr>
          <w:p w14:paraId="7E3A7DC2">
            <w:pPr>
              <w:topLinePunct/>
              <w:spacing w:line="440" w:lineRule="exact"/>
              <w:jc w:val="center"/>
              <w:rPr>
                <w:rFonts w:ascii="黑体" w:hAnsi="黑体" w:eastAsia="黑体"/>
                <w:color w:val="000000"/>
                <w:szCs w:val="21"/>
              </w:rPr>
            </w:pPr>
          </w:p>
        </w:tc>
      </w:tr>
      <w:tr w14:paraId="7E7B4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BFBE65A">
            <w:pPr>
              <w:topLinePunct/>
              <w:spacing w:line="440" w:lineRule="exact"/>
              <w:jc w:val="center"/>
              <w:rPr>
                <w:rFonts w:ascii="黑体" w:hAnsi="黑体" w:eastAsia="黑体"/>
                <w:color w:val="000000"/>
                <w:szCs w:val="21"/>
              </w:rPr>
            </w:pPr>
            <w:r>
              <w:rPr>
                <w:rFonts w:hint="eastAsia" w:ascii="黑体" w:hAnsi="黑体" w:eastAsia="黑体"/>
                <w:color w:val="000000"/>
                <w:szCs w:val="21"/>
              </w:rPr>
              <w:t>资产总额（万元）</w:t>
            </w:r>
          </w:p>
        </w:tc>
        <w:tc>
          <w:tcPr>
            <w:tcW w:w="6238" w:type="dxa"/>
            <w:gridSpan w:val="6"/>
            <w:vAlign w:val="center"/>
          </w:tcPr>
          <w:p w14:paraId="59597583">
            <w:pPr>
              <w:topLinePunct/>
              <w:spacing w:line="440" w:lineRule="exact"/>
              <w:jc w:val="center"/>
              <w:rPr>
                <w:rFonts w:ascii="黑体" w:hAnsi="黑体" w:eastAsia="黑体"/>
                <w:color w:val="000000"/>
                <w:szCs w:val="21"/>
              </w:rPr>
            </w:pPr>
          </w:p>
        </w:tc>
      </w:tr>
      <w:tr w14:paraId="0FA4E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061321B6">
            <w:pPr>
              <w:topLinePunct/>
              <w:spacing w:line="440" w:lineRule="exact"/>
              <w:jc w:val="center"/>
              <w:rPr>
                <w:rFonts w:ascii="黑体" w:hAnsi="黑体" w:eastAsia="黑体"/>
                <w:color w:val="000000"/>
                <w:szCs w:val="21"/>
              </w:rPr>
            </w:pPr>
            <w:r>
              <w:rPr>
                <w:rFonts w:ascii="黑体" w:hAnsi="黑体" w:eastAsia="黑体"/>
                <w:color w:val="000000"/>
                <w:szCs w:val="21"/>
              </w:rPr>
              <w:t>资质</w:t>
            </w:r>
            <w:r>
              <w:rPr>
                <w:rFonts w:hint="eastAsia" w:ascii="黑体" w:hAnsi="黑体" w:eastAsia="黑体"/>
                <w:color w:val="000000"/>
                <w:szCs w:val="21"/>
              </w:rPr>
              <w:t>名称</w:t>
            </w:r>
          </w:p>
        </w:tc>
        <w:tc>
          <w:tcPr>
            <w:tcW w:w="884" w:type="dxa"/>
            <w:gridSpan w:val="2"/>
            <w:vAlign w:val="center"/>
          </w:tcPr>
          <w:p w14:paraId="5A1E0735">
            <w:pPr>
              <w:topLinePunct/>
              <w:spacing w:line="440" w:lineRule="exact"/>
              <w:jc w:val="center"/>
              <w:rPr>
                <w:rFonts w:ascii="黑体" w:hAnsi="黑体" w:eastAsia="黑体"/>
                <w:color w:val="000000"/>
                <w:szCs w:val="21"/>
              </w:rPr>
            </w:pPr>
            <w:r>
              <w:rPr>
                <w:rFonts w:ascii="黑体" w:hAnsi="黑体" w:eastAsia="黑体"/>
                <w:color w:val="000000"/>
                <w:szCs w:val="21"/>
              </w:rPr>
              <w:t>等级</w:t>
            </w:r>
          </w:p>
        </w:tc>
        <w:tc>
          <w:tcPr>
            <w:tcW w:w="1083" w:type="dxa"/>
            <w:vAlign w:val="center"/>
          </w:tcPr>
          <w:p w14:paraId="59E97587">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3421" w:type="dxa"/>
            <w:gridSpan w:val="2"/>
            <w:vAlign w:val="center"/>
          </w:tcPr>
          <w:p w14:paraId="799963F3">
            <w:pPr>
              <w:topLinePunct/>
              <w:spacing w:line="440" w:lineRule="exact"/>
              <w:jc w:val="center"/>
              <w:rPr>
                <w:rFonts w:ascii="黑体" w:hAnsi="黑体" w:eastAsia="黑体"/>
                <w:color w:val="000000"/>
                <w:szCs w:val="21"/>
              </w:rPr>
            </w:pPr>
            <w:r>
              <w:rPr>
                <w:rFonts w:hint="eastAsia" w:ascii="黑体" w:hAnsi="黑体" w:eastAsia="黑体"/>
                <w:color w:val="000000"/>
                <w:szCs w:val="21"/>
              </w:rPr>
              <w:t>有效期</w:t>
            </w:r>
          </w:p>
        </w:tc>
      </w:tr>
      <w:tr w14:paraId="17674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6B8A0371">
            <w:pPr>
              <w:topLinePunct/>
              <w:spacing w:line="440" w:lineRule="exact"/>
              <w:jc w:val="center"/>
              <w:rPr>
                <w:rFonts w:ascii="黑体" w:hAnsi="黑体" w:eastAsia="黑体"/>
                <w:color w:val="000000"/>
                <w:szCs w:val="21"/>
              </w:rPr>
            </w:pPr>
          </w:p>
        </w:tc>
        <w:tc>
          <w:tcPr>
            <w:tcW w:w="884" w:type="dxa"/>
            <w:gridSpan w:val="2"/>
            <w:vAlign w:val="center"/>
          </w:tcPr>
          <w:p w14:paraId="150FF259">
            <w:pPr>
              <w:topLinePunct/>
              <w:spacing w:line="440" w:lineRule="exact"/>
              <w:jc w:val="center"/>
              <w:rPr>
                <w:rFonts w:ascii="黑体" w:hAnsi="黑体" w:eastAsia="黑体"/>
                <w:color w:val="000000"/>
                <w:szCs w:val="21"/>
              </w:rPr>
            </w:pPr>
          </w:p>
        </w:tc>
        <w:tc>
          <w:tcPr>
            <w:tcW w:w="1083" w:type="dxa"/>
            <w:vAlign w:val="center"/>
          </w:tcPr>
          <w:p w14:paraId="015EEC7E">
            <w:pPr>
              <w:topLinePunct/>
              <w:spacing w:line="440" w:lineRule="exact"/>
              <w:jc w:val="center"/>
              <w:rPr>
                <w:rFonts w:ascii="黑体" w:hAnsi="黑体" w:eastAsia="黑体"/>
                <w:color w:val="000000"/>
                <w:szCs w:val="21"/>
              </w:rPr>
            </w:pPr>
          </w:p>
        </w:tc>
        <w:tc>
          <w:tcPr>
            <w:tcW w:w="3421" w:type="dxa"/>
            <w:gridSpan w:val="2"/>
            <w:vAlign w:val="center"/>
          </w:tcPr>
          <w:p w14:paraId="36E0037B">
            <w:pPr>
              <w:topLinePunct/>
              <w:spacing w:line="440" w:lineRule="exact"/>
              <w:jc w:val="center"/>
              <w:rPr>
                <w:rFonts w:ascii="黑体" w:hAnsi="黑体" w:eastAsia="黑体"/>
                <w:color w:val="000000"/>
                <w:szCs w:val="21"/>
              </w:rPr>
            </w:pPr>
          </w:p>
        </w:tc>
      </w:tr>
      <w:tr w14:paraId="3A9752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741F4A7">
            <w:pPr>
              <w:topLinePunct/>
              <w:spacing w:line="440" w:lineRule="exact"/>
              <w:jc w:val="center"/>
              <w:rPr>
                <w:rFonts w:ascii="黑体" w:hAnsi="黑体" w:eastAsia="黑体"/>
                <w:color w:val="000000"/>
                <w:szCs w:val="21"/>
              </w:rPr>
            </w:pPr>
          </w:p>
        </w:tc>
        <w:tc>
          <w:tcPr>
            <w:tcW w:w="884" w:type="dxa"/>
            <w:gridSpan w:val="2"/>
            <w:vAlign w:val="center"/>
          </w:tcPr>
          <w:p w14:paraId="507FD391">
            <w:pPr>
              <w:topLinePunct/>
              <w:spacing w:line="440" w:lineRule="exact"/>
              <w:jc w:val="center"/>
              <w:rPr>
                <w:rFonts w:ascii="黑体" w:hAnsi="黑体" w:eastAsia="黑体"/>
                <w:color w:val="000000"/>
                <w:szCs w:val="21"/>
              </w:rPr>
            </w:pPr>
          </w:p>
        </w:tc>
        <w:tc>
          <w:tcPr>
            <w:tcW w:w="1083" w:type="dxa"/>
            <w:vAlign w:val="center"/>
          </w:tcPr>
          <w:p w14:paraId="01A376A0">
            <w:pPr>
              <w:topLinePunct/>
              <w:spacing w:line="440" w:lineRule="exact"/>
              <w:jc w:val="center"/>
              <w:rPr>
                <w:rFonts w:ascii="黑体" w:hAnsi="黑体" w:eastAsia="黑体"/>
                <w:color w:val="000000"/>
                <w:szCs w:val="21"/>
              </w:rPr>
            </w:pPr>
          </w:p>
        </w:tc>
        <w:tc>
          <w:tcPr>
            <w:tcW w:w="3421" w:type="dxa"/>
            <w:gridSpan w:val="2"/>
            <w:vAlign w:val="center"/>
          </w:tcPr>
          <w:p w14:paraId="1D865F85">
            <w:pPr>
              <w:topLinePunct/>
              <w:spacing w:line="440" w:lineRule="exact"/>
              <w:jc w:val="center"/>
              <w:rPr>
                <w:rFonts w:ascii="黑体" w:hAnsi="黑体" w:eastAsia="黑体"/>
                <w:color w:val="000000"/>
                <w:szCs w:val="21"/>
              </w:rPr>
            </w:pPr>
          </w:p>
        </w:tc>
      </w:tr>
      <w:tr w14:paraId="1087EC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240C073">
            <w:pPr>
              <w:topLinePunct/>
              <w:spacing w:line="440" w:lineRule="exact"/>
              <w:jc w:val="center"/>
              <w:rPr>
                <w:rFonts w:ascii="黑体" w:hAnsi="黑体" w:eastAsia="黑体"/>
                <w:color w:val="000000"/>
                <w:szCs w:val="21"/>
              </w:rPr>
            </w:pPr>
          </w:p>
        </w:tc>
        <w:tc>
          <w:tcPr>
            <w:tcW w:w="884" w:type="dxa"/>
            <w:gridSpan w:val="2"/>
            <w:vAlign w:val="center"/>
          </w:tcPr>
          <w:p w14:paraId="059F89CF">
            <w:pPr>
              <w:topLinePunct/>
              <w:spacing w:line="440" w:lineRule="exact"/>
              <w:jc w:val="center"/>
              <w:rPr>
                <w:rFonts w:ascii="黑体" w:hAnsi="黑体" w:eastAsia="黑体"/>
                <w:color w:val="000000"/>
                <w:szCs w:val="21"/>
              </w:rPr>
            </w:pPr>
          </w:p>
        </w:tc>
        <w:tc>
          <w:tcPr>
            <w:tcW w:w="1083" w:type="dxa"/>
            <w:vAlign w:val="center"/>
          </w:tcPr>
          <w:p w14:paraId="7AB65451">
            <w:pPr>
              <w:topLinePunct/>
              <w:spacing w:line="440" w:lineRule="exact"/>
              <w:jc w:val="center"/>
              <w:rPr>
                <w:rFonts w:ascii="黑体" w:hAnsi="黑体" w:eastAsia="黑体"/>
                <w:color w:val="000000"/>
                <w:szCs w:val="21"/>
              </w:rPr>
            </w:pPr>
          </w:p>
        </w:tc>
        <w:tc>
          <w:tcPr>
            <w:tcW w:w="3421" w:type="dxa"/>
            <w:gridSpan w:val="2"/>
            <w:vAlign w:val="center"/>
          </w:tcPr>
          <w:p w14:paraId="620E72A3">
            <w:pPr>
              <w:topLinePunct/>
              <w:spacing w:line="440" w:lineRule="exact"/>
              <w:jc w:val="center"/>
              <w:rPr>
                <w:rFonts w:ascii="黑体" w:hAnsi="黑体" w:eastAsia="黑体"/>
                <w:color w:val="000000"/>
                <w:szCs w:val="21"/>
              </w:rPr>
            </w:pPr>
          </w:p>
        </w:tc>
      </w:tr>
      <w:tr w14:paraId="129C5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1AE6C0C5">
            <w:pPr>
              <w:topLinePunct/>
              <w:spacing w:line="440" w:lineRule="exact"/>
              <w:jc w:val="center"/>
              <w:rPr>
                <w:rFonts w:ascii="黑体" w:hAnsi="黑体" w:eastAsia="黑体"/>
                <w:color w:val="000000"/>
                <w:szCs w:val="21"/>
              </w:rPr>
            </w:pPr>
          </w:p>
        </w:tc>
        <w:tc>
          <w:tcPr>
            <w:tcW w:w="884" w:type="dxa"/>
            <w:gridSpan w:val="2"/>
            <w:vAlign w:val="center"/>
          </w:tcPr>
          <w:p w14:paraId="189E38AA">
            <w:pPr>
              <w:topLinePunct/>
              <w:spacing w:line="440" w:lineRule="exact"/>
              <w:jc w:val="center"/>
              <w:rPr>
                <w:rFonts w:ascii="黑体" w:hAnsi="黑体" w:eastAsia="黑体"/>
                <w:color w:val="000000"/>
                <w:szCs w:val="21"/>
              </w:rPr>
            </w:pPr>
          </w:p>
        </w:tc>
        <w:tc>
          <w:tcPr>
            <w:tcW w:w="1083" w:type="dxa"/>
            <w:vAlign w:val="center"/>
          </w:tcPr>
          <w:p w14:paraId="71F10EFD">
            <w:pPr>
              <w:topLinePunct/>
              <w:spacing w:line="440" w:lineRule="exact"/>
              <w:jc w:val="center"/>
              <w:rPr>
                <w:rFonts w:ascii="黑体" w:hAnsi="黑体" w:eastAsia="黑体"/>
                <w:color w:val="000000"/>
                <w:szCs w:val="21"/>
              </w:rPr>
            </w:pPr>
          </w:p>
        </w:tc>
        <w:tc>
          <w:tcPr>
            <w:tcW w:w="3421" w:type="dxa"/>
            <w:gridSpan w:val="2"/>
            <w:vAlign w:val="center"/>
          </w:tcPr>
          <w:p w14:paraId="636C0B2B">
            <w:pPr>
              <w:topLinePunct/>
              <w:spacing w:line="440" w:lineRule="exact"/>
              <w:jc w:val="center"/>
              <w:rPr>
                <w:rFonts w:ascii="黑体" w:hAnsi="黑体" w:eastAsia="黑体"/>
                <w:color w:val="000000"/>
                <w:szCs w:val="21"/>
              </w:rPr>
            </w:pPr>
          </w:p>
        </w:tc>
      </w:tr>
      <w:tr w14:paraId="3E7BB2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0A9FA0D5">
            <w:pPr>
              <w:topLinePunct/>
              <w:spacing w:line="440" w:lineRule="exact"/>
              <w:jc w:val="center"/>
              <w:rPr>
                <w:rFonts w:ascii="黑体" w:hAnsi="黑体" w:eastAsia="黑体"/>
                <w:color w:val="000000"/>
                <w:szCs w:val="21"/>
              </w:rPr>
            </w:pPr>
            <w:r>
              <w:rPr>
                <w:rFonts w:ascii="黑体" w:hAnsi="黑体" w:eastAsia="黑体"/>
                <w:color w:val="000000"/>
                <w:szCs w:val="21"/>
              </w:rPr>
              <w:t>备注</w:t>
            </w:r>
          </w:p>
        </w:tc>
        <w:tc>
          <w:tcPr>
            <w:tcW w:w="7960" w:type="dxa"/>
            <w:gridSpan w:val="8"/>
            <w:vAlign w:val="center"/>
          </w:tcPr>
          <w:p w14:paraId="5D8300BE">
            <w:pPr>
              <w:topLinePunct/>
              <w:spacing w:line="440" w:lineRule="exact"/>
              <w:rPr>
                <w:rFonts w:ascii="黑体" w:hAnsi="黑体" w:eastAsia="黑体"/>
                <w:color w:val="000000"/>
                <w:szCs w:val="21"/>
              </w:rPr>
            </w:pPr>
          </w:p>
        </w:tc>
      </w:tr>
    </w:tbl>
    <w:p w14:paraId="3AFBDCE0">
      <w:pPr>
        <w:adjustRightInd w:val="0"/>
        <w:snapToGrid w:val="0"/>
        <w:spacing w:before="156" w:beforeLines="50"/>
        <w:ind w:left="630" w:hanging="630" w:hangingChars="300"/>
        <w:rPr>
          <w:rFonts w:ascii="黑体" w:hAnsi="黑体" w:eastAsia="黑体"/>
          <w:color w:val="000000"/>
          <w:szCs w:val="21"/>
        </w:rPr>
      </w:pPr>
      <w:r>
        <w:rPr>
          <w:rFonts w:hint="eastAsia" w:ascii="黑体" w:hAnsi="黑体" w:eastAsia="黑体"/>
          <w:color w:val="000000"/>
          <w:szCs w:val="21"/>
        </w:rPr>
        <w:t>附：非联合体承诺函</w:t>
      </w:r>
    </w:p>
    <w:p w14:paraId="351F2EB3">
      <w:pPr>
        <w:adjustRightInd w:val="0"/>
        <w:snapToGrid w:val="0"/>
        <w:spacing w:before="156" w:beforeLines="50"/>
        <w:ind w:left="630" w:hanging="630" w:hangingChars="300"/>
        <w:rPr>
          <w:rFonts w:ascii="黑体" w:hAnsi="黑体" w:eastAsia="黑体"/>
          <w:bCs/>
          <w:color w:val="000000"/>
          <w:szCs w:val="21"/>
        </w:rPr>
      </w:pPr>
      <w:r>
        <w:rPr>
          <w:rFonts w:hint="eastAsia" w:ascii="黑体" w:hAnsi="黑体" w:eastAsia="黑体"/>
          <w:color w:val="000000"/>
          <w:szCs w:val="21"/>
        </w:rPr>
        <w:t>说明：</w:t>
      </w:r>
      <w:r>
        <w:rPr>
          <w:rFonts w:hint="eastAsia" w:ascii="黑体" w:hAnsi="黑体" w:eastAsia="黑体"/>
          <w:b/>
          <w:color w:val="000000"/>
          <w:szCs w:val="21"/>
        </w:rPr>
        <w:t>企业类型指大型、中型、小型、微型</w:t>
      </w:r>
      <w:r>
        <w:rPr>
          <w:rFonts w:hint="eastAsia" w:ascii="黑体" w:hAnsi="黑体" w:eastAsia="黑体"/>
          <w:color w:val="000000"/>
          <w:szCs w:val="21"/>
        </w:rPr>
        <w:t>；</w:t>
      </w:r>
      <w:r>
        <w:rPr>
          <w:rFonts w:hint="eastAsia" w:ascii="黑体" w:hAnsi="黑体" w:eastAsia="黑体"/>
          <w:b/>
          <w:color w:val="000000"/>
          <w:szCs w:val="21"/>
        </w:rPr>
        <w:t>上年营业收入、资产总额要与财务报表中的数据一致</w:t>
      </w:r>
      <w:r>
        <w:rPr>
          <w:rFonts w:hint="eastAsia" w:ascii="黑体" w:hAnsi="黑体" w:eastAsia="黑体"/>
          <w:color w:val="000000"/>
          <w:szCs w:val="21"/>
        </w:rPr>
        <w:t>；资质指特定条件要求提供的资质。</w:t>
      </w:r>
    </w:p>
    <w:p w14:paraId="7222C67E">
      <w:pPr>
        <w:adjustRightInd w:val="0"/>
        <w:spacing w:line="400" w:lineRule="exact"/>
        <w:ind w:firstLine="420" w:firstLineChars="175"/>
        <w:jc w:val="left"/>
        <w:rPr>
          <w:rFonts w:ascii="黑体" w:hAnsi="黑体" w:eastAsia="黑体"/>
          <w:color w:val="000000"/>
          <w:sz w:val="24"/>
        </w:rPr>
      </w:pPr>
      <w:r>
        <w:rPr>
          <w:rFonts w:hint="eastAsia" w:ascii="黑体" w:hAnsi="黑体" w:eastAsia="黑体"/>
          <w:bCs/>
          <w:color w:val="000000"/>
          <w:sz w:val="24"/>
        </w:rPr>
        <w:t>供 应 商：        （盖章）</w:t>
      </w:r>
    </w:p>
    <w:p w14:paraId="621C196D">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color w:val="000000"/>
          <w:sz w:val="24"/>
        </w:rPr>
        <w:t>法定代表人或授权代表：  （签名或盖章）</w:t>
      </w:r>
      <w:r>
        <w:rPr>
          <w:rFonts w:hint="eastAsia" w:ascii="黑体" w:hAnsi="黑体" w:eastAsia="黑体"/>
          <w:bCs/>
          <w:color w:val="000000"/>
          <w:sz w:val="24"/>
        </w:rPr>
        <w:t xml:space="preserve">：            </w:t>
      </w:r>
    </w:p>
    <w:p w14:paraId="31900F6B">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bCs/>
          <w:color w:val="000000"/>
          <w:sz w:val="24"/>
        </w:rPr>
        <w:t>日期:    年  月  日</w:t>
      </w:r>
    </w:p>
    <w:p w14:paraId="7A659237">
      <w:pPr>
        <w:spacing w:line="360" w:lineRule="auto"/>
        <w:ind w:firstLine="420" w:firstLineChars="200"/>
        <w:rPr>
          <w:rFonts w:ascii="黑体" w:hAnsi="黑体" w:eastAsia="黑体"/>
          <w:color w:val="000000"/>
          <w:lang w:val="zh-CN"/>
        </w:rPr>
      </w:pPr>
    </w:p>
    <w:p w14:paraId="772B7B41">
      <w:pPr>
        <w:spacing w:line="360" w:lineRule="auto"/>
        <w:ind w:firstLine="420" w:firstLineChars="200"/>
        <w:rPr>
          <w:rFonts w:ascii="黑体" w:hAnsi="黑体" w:eastAsia="黑体"/>
          <w:color w:val="000000"/>
          <w:lang w:val="zh-CN"/>
        </w:rPr>
      </w:pPr>
    </w:p>
    <w:p w14:paraId="4EDF1CDB">
      <w:pPr>
        <w:pStyle w:val="3"/>
        <w:spacing w:line="324" w:lineRule="auto"/>
        <w:jc w:val="center"/>
        <w:rPr>
          <w:rFonts w:ascii="宋体" w:hAnsi="宋体" w:cs="宋体"/>
          <w:b/>
          <w:bCs/>
          <w:color w:val="000000"/>
        </w:rPr>
      </w:pPr>
      <w:r>
        <w:rPr>
          <w:rFonts w:hint="eastAsia" w:ascii="宋体" w:hAnsi="宋体" w:cs="宋体"/>
          <w:b/>
          <w:sz w:val="30"/>
          <w:szCs w:val="30"/>
        </w:rPr>
        <w:t>非联合体承诺函</w:t>
      </w:r>
    </w:p>
    <w:p w14:paraId="3B4A6FFB">
      <w:pPr>
        <w:spacing w:line="324" w:lineRule="auto"/>
        <w:ind w:firstLine="420" w:firstLineChars="200"/>
        <w:rPr>
          <w:rFonts w:ascii="宋体" w:hAnsi="宋体" w:cs="宋体"/>
          <w:color w:val="000000"/>
        </w:rPr>
      </w:pPr>
    </w:p>
    <w:p w14:paraId="26CF0D21">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   ）采购活动，为非联合体投标，本项目实施过程由本单位独立承担。</w:t>
      </w:r>
    </w:p>
    <w:p w14:paraId="2C33711D">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3ABB6CFF">
      <w:pPr>
        <w:pStyle w:val="9"/>
        <w:rPr>
          <w:rFonts w:ascii="黑体" w:hAnsi="黑体" w:eastAsia="黑体" w:cs="宋体"/>
          <w:sz w:val="21"/>
          <w:szCs w:val="21"/>
          <w:u w:val="single"/>
        </w:rPr>
      </w:pPr>
    </w:p>
    <w:p w14:paraId="53BEB045">
      <w:pPr>
        <w:pStyle w:val="10"/>
        <w:ind w:left="420" w:leftChars="0"/>
        <w:rPr>
          <w:rFonts w:ascii="黑体" w:hAnsi="黑体" w:eastAsia="黑体" w:cs="宋体"/>
          <w:sz w:val="21"/>
          <w:szCs w:val="21"/>
          <w:u w:val="single"/>
        </w:rPr>
      </w:pPr>
    </w:p>
    <w:p w14:paraId="155CC6F3">
      <w:pPr>
        <w:spacing w:line="600" w:lineRule="auto"/>
        <w:ind w:firstLine="3780" w:firstLineChars="1800"/>
        <w:jc w:val="left"/>
        <w:rPr>
          <w:rFonts w:ascii="黑体" w:hAnsi="黑体" w:eastAsia="黑体" w:cs="宋体"/>
          <w:szCs w:val="21"/>
        </w:rPr>
      </w:pPr>
    </w:p>
    <w:p w14:paraId="3427898E">
      <w:pPr>
        <w:spacing w:line="600" w:lineRule="auto"/>
        <w:ind w:firstLine="3780" w:firstLineChars="1800"/>
        <w:jc w:val="left"/>
        <w:rPr>
          <w:rFonts w:ascii="黑体" w:hAnsi="黑体" w:eastAsia="黑体" w:cs="宋体"/>
          <w:szCs w:val="21"/>
        </w:rPr>
      </w:pPr>
      <w:r>
        <w:rPr>
          <w:rFonts w:hint="eastAsia" w:ascii="黑体" w:hAnsi="黑体" w:eastAsia="黑体" w:cs="宋体"/>
          <w:szCs w:val="21"/>
          <w:lang w:val="en-US" w:eastAsia="zh-CN"/>
        </w:rPr>
        <w:t>供应商</w:t>
      </w:r>
      <w:r>
        <w:rPr>
          <w:rFonts w:hint="eastAsia" w:ascii="黑体" w:hAnsi="黑体" w:eastAsia="黑体" w:cs="宋体"/>
          <w:szCs w:val="21"/>
        </w:rPr>
        <w:t>名称：（盖章）</w:t>
      </w:r>
    </w:p>
    <w:p w14:paraId="1F1B69FB">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4BE71E1D">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19A4CA4F">
      <w:pPr>
        <w:rPr>
          <w:rFonts w:ascii="黑体" w:hAnsi="黑体" w:eastAsia="黑体" w:cs="宋体"/>
          <w:szCs w:val="21"/>
          <w:u w:val="single"/>
        </w:rPr>
      </w:pPr>
    </w:p>
    <w:p w14:paraId="632EB5EB">
      <w:pPr>
        <w:spacing w:line="360" w:lineRule="auto"/>
        <w:ind w:firstLine="420" w:firstLineChars="200"/>
        <w:rPr>
          <w:rFonts w:ascii="黑体" w:hAnsi="黑体" w:eastAsia="黑体"/>
          <w:color w:val="000000"/>
          <w:lang w:val="zh-CN"/>
        </w:rPr>
      </w:pPr>
    </w:p>
    <w:p w14:paraId="09135D6D">
      <w:pPr>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356BDC93">
      <w:pPr>
        <w:spacing w:line="360" w:lineRule="auto"/>
        <w:jc w:val="center"/>
        <w:rPr>
          <w:rFonts w:ascii="黑体" w:hAnsi="黑体" w:eastAsia="黑体"/>
          <w:b/>
          <w:color w:val="000000"/>
          <w:sz w:val="36"/>
          <w:szCs w:val="36"/>
        </w:rPr>
      </w:pPr>
      <w:r>
        <w:rPr>
          <w:rFonts w:hint="eastAsia" w:ascii="黑体" w:hAnsi="黑体" w:eastAsia="黑体"/>
          <w:b/>
          <w:color w:val="000000"/>
          <w:sz w:val="36"/>
          <w:szCs w:val="36"/>
          <w:lang w:val="en-US" w:eastAsia="zh-CN"/>
        </w:rPr>
        <w:t>4</w:t>
      </w:r>
      <w:r>
        <w:rPr>
          <w:rFonts w:hint="eastAsia" w:ascii="黑体" w:hAnsi="黑体" w:eastAsia="黑体"/>
          <w:b/>
          <w:color w:val="000000"/>
          <w:sz w:val="36"/>
          <w:szCs w:val="36"/>
        </w:rPr>
        <w:t>.</w:t>
      </w:r>
      <w:r>
        <w:rPr>
          <w:rFonts w:ascii="黑体" w:hAnsi="黑体" w:eastAsia="黑体"/>
          <w:b/>
          <w:color w:val="000000"/>
          <w:sz w:val="36"/>
          <w:szCs w:val="36"/>
        </w:rPr>
        <w:t xml:space="preserve"> </w:t>
      </w:r>
      <w:r>
        <w:rPr>
          <w:rFonts w:hint="eastAsia" w:ascii="黑体" w:hAnsi="黑体" w:eastAsia="黑体"/>
          <w:b/>
          <w:color w:val="000000"/>
          <w:sz w:val="36"/>
          <w:szCs w:val="36"/>
        </w:rPr>
        <w:t>单位负责人为同一人或者存在直接控股、管理关系的不同供应商不得同时参加本项目</w:t>
      </w:r>
      <w:r>
        <w:rPr>
          <w:rFonts w:hint="eastAsia" w:ascii="黑体" w:hAnsi="黑体" w:eastAsia="黑体"/>
          <w:b/>
          <w:color w:val="000000"/>
          <w:sz w:val="36"/>
          <w:szCs w:val="36"/>
          <w:lang w:val="en-US" w:eastAsia="zh-CN"/>
        </w:rPr>
        <w:t>磋商</w:t>
      </w:r>
      <w:r>
        <w:rPr>
          <w:rFonts w:hint="eastAsia" w:ascii="黑体" w:hAnsi="黑体" w:eastAsia="黑体"/>
          <w:b/>
          <w:color w:val="000000"/>
          <w:sz w:val="36"/>
          <w:szCs w:val="36"/>
        </w:rPr>
        <w:t>；</w:t>
      </w:r>
    </w:p>
    <w:p w14:paraId="15343568">
      <w:pPr>
        <w:spacing w:line="360" w:lineRule="auto"/>
        <w:jc w:val="left"/>
        <w:rPr>
          <w:rFonts w:ascii="黑体" w:hAnsi="黑体" w:eastAsia="黑体" w:cs="宋体"/>
          <w:sz w:val="28"/>
          <w:szCs w:val="28"/>
        </w:rPr>
      </w:pPr>
      <w:r>
        <w:rPr>
          <w:rFonts w:hint="eastAsia" w:ascii="黑体" w:hAnsi="黑体" w:eastAsia="黑体"/>
          <w:b/>
          <w:color w:val="000000"/>
          <w:sz w:val="28"/>
          <w:szCs w:val="28"/>
        </w:rPr>
        <w:t>一、供应商关联关系</w:t>
      </w:r>
    </w:p>
    <w:p w14:paraId="3209AAB7">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0E6C9C5F">
      <w:pPr>
        <w:tabs>
          <w:tab w:val="center" w:pos="4839"/>
        </w:tabs>
        <w:spacing w:line="360" w:lineRule="auto"/>
        <w:rPr>
          <w:rFonts w:ascii="黑体" w:hAnsi="黑体" w:eastAsia="黑体" w:cs="宋体"/>
          <w:sz w:val="24"/>
        </w:rPr>
      </w:pPr>
    </w:p>
    <w:p w14:paraId="65885489">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0F1C5823">
      <w:pPr>
        <w:tabs>
          <w:tab w:val="center" w:pos="4839"/>
        </w:tabs>
        <w:spacing w:line="360" w:lineRule="auto"/>
        <w:rPr>
          <w:rFonts w:ascii="黑体" w:hAnsi="黑体" w:eastAsia="黑体" w:cs="宋体"/>
          <w:sz w:val="24"/>
        </w:rPr>
      </w:pPr>
      <w:r>
        <w:rPr>
          <w:rFonts w:hint="eastAsia" w:ascii="黑体" w:hAnsi="黑体" w:eastAsia="黑体" w:cs="宋体"/>
          <w:sz w:val="24"/>
        </w:rPr>
        <w:t>（1）供应商下属控股单位：</w:t>
      </w:r>
    </w:p>
    <w:p w14:paraId="2BE538D6">
      <w:pPr>
        <w:tabs>
          <w:tab w:val="center" w:pos="4839"/>
        </w:tabs>
        <w:spacing w:line="360" w:lineRule="auto"/>
        <w:rPr>
          <w:rFonts w:ascii="黑体" w:hAnsi="黑体" w:eastAsia="黑体" w:cs="宋体"/>
          <w:sz w:val="24"/>
        </w:rPr>
      </w:pPr>
      <w:r>
        <w:rPr>
          <w:rFonts w:hint="eastAsia" w:ascii="黑体" w:hAnsi="黑体" w:eastAsia="黑体" w:cs="宋体"/>
          <w:sz w:val="24"/>
        </w:rPr>
        <w:t>（2）供应商上属被控股单位：</w:t>
      </w:r>
    </w:p>
    <w:p w14:paraId="5395F029">
      <w:pPr>
        <w:tabs>
          <w:tab w:val="center" w:pos="4839"/>
        </w:tabs>
        <w:spacing w:line="360" w:lineRule="auto"/>
        <w:rPr>
          <w:rFonts w:ascii="黑体" w:hAnsi="黑体" w:eastAsia="黑体" w:cs="宋体"/>
          <w:sz w:val="24"/>
        </w:rPr>
      </w:pPr>
    </w:p>
    <w:p w14:paraId="73F06074">
      <w:pPr>
        <w:tabs>
          <w:tab w:val="center" w:pos="4839"/>
        </w:tabs>
        <w:spacing w:line="360" w:lineRule="auto"/>
        <w:rPr>
          <w:rFonts w:ascii="黑体" w:hAnsi="黑体" w:eastAsia="黑体" w:cs="宋体"/>
          <w:b/>
          <w:sz w:val="24"/>
        </w:rPr>
      </w:pPr>
      <w:r>
        <w:rPr>
          <w:rFonts w:hint="eastAsia" w:ascii="黑体" w:hAnsi="黑体" w:eastAsia="黑体" w:cs="宋体"/>
          <w:b/>
          <w:sz w:val="24"/>
        </w:rPr>
        <w:t>3、供应商管理关系说明：</w:t>
      </w:r>
    </w:p>
    <w:p w14:paraId="7FEC69C5">
      <w:pPr>
        <w:tabs>
          <w:tab w:val="center" w:pos="4839"/>
        </w:tabs>
        <w:spacing w:line="360" w:lineRule="auto"/>
        <w:rPr>
          <w:rFonts w:ascii="黑体" w:hAnsi="黑体" w:eastAsia="黑体" w:cs="宋体"/>
          <w:sz w:val="24"/>
        </w:rPr>
      </w:pPr>
      <w:r>
        <w:rPr>
          <w:rFonts w:hint="eastAsia" w:ascii="黑体" w:hAnsi="黑体" w:eastAsia="黑体" w:cs="宋体"/>
          <w:sz w:val="24"/>
        </w:rPr>
        <w:t>（1）供应商下属管理单位：</w:t>
      </w:r>
    </w:p>
    <w:p w14:paraId="10B925F8">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p>
    <w:p w14:paraId="0B7E31D3">
      <w:pPr>
        <w:tabs>
          <w:tab w:val="center" w:pos="4839"/>
        </w:tabs>
        <w:spacing w:line="360" w:lineRule="auto"/>
        <w:rPr>
          <w:rFonts w:ascii="黑体" w:hAnsi="黑体" w:eastAsia="黑体" w:cs="宋体"/>
          <w:sz w:val="24"/>
        </w:rPr>
      </w:pPr>
      <w:r>
        <w:rPr>
          <w:rFonts w:hint="eastAsia" w:ascii="黑体" w:hAnsi="黑体" w:eastAsia="黑体" w:cs="宋体"/>
          <w:sz w:val="24"/>
        </w:rPr>
        <w:t>（2）供应商上属被管理单位：</w:t>
      </w:r>
    </w:p>
    <w:p w14:paraId="231EB121">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p>
    <w:p w14:paraId="7F1A568C">
      <w:pPr>
        <w:tabs>
          <w:tab w:val="center" w:pos="4839"/>
        </w:tabs>
        <w:spacing w:line="360" w:lineRule="auto"/>
        <w:rPr>
          <w:rFonts w:ascii="黑体" w:hAnsi="黑体" w:eastAsia="黑体" w:cs="宋体"/>
          <w:sz w:val="24"/>
        </w:rPr>
      </w:pPr>
    </w:p>
    <w:p w14:paraId="54E1A0B6">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w:t>
      </w:r>
      <w:r>
        <w:rPr>
          <w:rFonts w:hint="eastAsia" w:ascii="黑体" w:hAnsi="黑体" w:eastAsia="黑体" w:cs="宋体"/>
          <w:b/>
          <w:sz w:val="24"/>
          <w:lang w:val="en-US" w:eastAsia="zh-CN"/>
        </w:rPr>
        <w:t>磋商</w:t>
      </w:r>
      <w:r>
        <w:rPr>
          <w:rFonts w:hint="eastAsia" w:ascii="黑体" w:hAnsi="黑体" w:eastAsia="黑体" w:cs="宋体"/>
          <w:b/>
          <w:sz w:val="24"/>
        </w:rPr>
        <w:t>承诺（承诺内容自拟）</w:t>
      </w:r>
    </w:p>
    <w:p w14:paraId="032A708A">
      <w:pPr>
        <w:tabs>
          <w:tab w:val="center" w:pos="4839"/>
        </w:tabs>
        <w:spacing w:line="360" w:lineRule="auto"/>
        <w:rPr>
          <w:rFonts w:ascii="黑体" w:hAnsi="黑体" w:eastAsia="黑体" w:cs="宋体"/>
          <w:sz w:val="24"/>
        </w:rPr>
      </w:pPr>
    </w:p>
    <w:p w14:paraId="62C93114">
      <w:pPr>
        <w:tabs>
          <w:tab w:val="center" w:pos="4839"/>
        </w:tabs>
        <w:spacing w:line="360" w:lineRule="auto"/>
        <w:rPr>
          <w:rFonts w:ascii="黑体" w:hAnsi="黑体" w:eastAsia="黑体" w:cs="宋体"/>
          <w:sz w:val="24"/>
        </w:rPr>
      </w:pPr>
    </w:p>
    <w:p w14:paraId="73E85A9A">
      <w:pPr>
        <w:tabs>
          <w:tab w:val="center" w:pos="4839"/>
        </w:tabs>
        <w:spacing w:line="360" w:lineRule="auto"/>
        <w:rPr>
          <w:rFonts w:ascii="黑体" w:hAnsi="黑体" w:eastAsia="黑体" w:cs="宋体"/>
          <w:sz w:val="24"/>
        </w:rPr>
      </w:pPr>
    </w:p>
    <w:p w14:paraId="3FF73B01">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3B208DB">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453EF415">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1A8DDE96">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112033DB">
      <w:pPr>
        <w:tabs>
          <w:tab w:val="center" w:pos="4839"/>
        </w:tabs>
        <w:spacing w:line="360" w:lineRule="auto"/>
        <w:rPr>
          <w:rFonts w:ascii="黑体" w:hAnsi="黑体" w:eastAsia="黑体" w:cs="宋体"/>
          <w:sz w:val="24"/>
        </w:rPr>
      </w:pPr>
    </w:p>
    <w:p w14:paraId="4B7BD55E">
      <w:pPr>
        <w:tabs>
          <w:tab w:val="center" w:pos="4839"/>
        </w:tabs>
        <w:spacing w:line="360" w:lineRule="auto"/>
        <w:ind w:firstLine="2268" w:firstLineChars="945"/>
        <w:rPr>
          <w:rFonts w:ascii="黑体" w:hAnsi="黑体" w:eastAsia="黑体" w:cs="宋体"/>
          <w:sz w:val="24"/>
        </w:rPr>
      </w:pPr>
      <w:bookmarkStart w:id="1" w:name="_GoBack"/>
      <w:r>
        <w:rPr>
          <w:rFonts w:hint="eastAsia" w:ascii="黑体" w:hAnsi="黑体" w:eastAsia="黑体" w:cs="宋体"/>
          <w:sz w:val="24"/>
        </w:rPr>
        <w:t>投标人</w:t>
      </w:r>
      <w:bookmarkEnd w:id="1"/>
      <w:r>
        <w:rPr>
          <w:rFonts w:hint="eastAsia" w:ascii="黑体" w:hAnsi="黑体" w:eastAsia="黑体" w:cs="宋体"/>
          <w:sz w:val="24"/>
        </w:rPr>
        <w:t>：                              （单位公章）</w:t>
      </w:r>
    </w:p>
    <w:p w14:paraId="3576B344">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法定代表人或被授权人：            （签字或签章）</w:t>
      </w:r>
    </w:p>
    <w:p w14:paraId="0DFCC1A0">
      <w:pPr>
        <w:tabs>
          <w:tab w:val="center" w:pos="4839"/>
        </w:tabs>
        <w:spacing w:line="360" w:lineRule="auto"/>
        <w:ind w:left="0" w:leftChars="0" w:right="0" w:rightChars="0" w:firstLine="0" w:firstLineChars="0"/>
        <w:jc w:val="center"/>
        <w:rPr>
          <w:rFonts w:ascii="黑体" w:hAnsi="黑体" w:eastAsia="黑体"/>
          <w:b/>
          <w:color w:val="000000"/>
          <w:sz w:val="36"/>
          <w:szCs w:val="36"/>
        </w:rPr>
      </w:pPr>
      <w:r>
        <w:rPr>
          <w:rFonts w:hint="eastAsia" w:ascii="黑体" w:hAnsi="黑体" w:eastAsia="黑体" w:cs="宋体"/>
          <w:sz w:val="24"/>
        </w:rPr>
        <w:t>年    月   日</w:t>
      </w:r>
      <w:r>
        <w:rPr>
          <w:rFonts w:ascii="黑体" w:hAnsi="黑体" w:eastAsia="黑体"/>
          <w:b/>
          <w:color w:val="000000"/>
          <w:sz w:val="36"/>
          <w:szCs w:val="36"/>
        </w:rPr>
        <w:br w:type="column"/>
      </w:r>
      <w:r>
        <w:rPr>
          <w:rFonts w:hint="eastAsia" w:ascii="黑体" w:hAnsi="黑体" w:eastAsia="黑体"/>
          <w:b/>
          <w:color w:val="000000"/>
          <w:sz w:val="36"/>
          <w:szCs w:val="36"/>
        </w:rPr>
        <w:t>6.参加政府采购活动前3年内在经营活动中没有重大违法记录的书面声明</w:t>
      </w:r>
    </w:p>
    <w:p w14:paraId="29AB3A21">
      <w:pPr>
        <w:pStyle w:val="3"/>
        <w:adjustRightInd w:val="0"/>
        <w:snapToGrid w:val="0"/>
        <w:spacing w:line="360" w:lineRule="auto"/>
        <w:ind w:firstLine="0"/>
        <w:rPr>
          <w:rFonts w:ascii="黑体" w:hAnsi="黑体" w:eastAsia="黑体"/>
          <w:b/>
          <w:color w:val="000000"/>
          <w:sz w:val="24"/>
          <w:szCs w:val="24"/>
        </w:rPr>
      </w:pPr>
      <w:r>
        <w:rPr>
          <w:rFonts w:hint="eastAsia" w:ascii="黑体" w:hAnsi="黑体" w:eastAsia="黑体"/>
          <w:b/>
          <w:color w:val="000000"/>
          <w:sz w:val="24"/>
          <w:szCs w:val="24"/>
        </w:rPr>
        <w:t>致：陕西智华兴业建设项目管理有限公司</w:t>
      </w:r>
    </w:p>
    <w:p w14:paraId="2146D839">
      <w:pPr>
        <w:pStyle w:val="3"/>
        <w:adjustRightInd w:val="0"/>
        <w:snapToGrid w:val="0"/>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（供应商名称），就参加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）投标事宜，在此郑重声明：</w:t>
      </w:r>
    </w:p>
    <w:p w14:paraId="3EACCAD0">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1、我公司所提交的投标文件全部真实有效；</w:t>
      </w:r>
    </w:p>
    <w:p w14:paraId="49D251BE">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6A87436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5C7CC047">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3BD34951">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5、我公司承诺在投标过程中，保证不予其他单位围标、串标，不出让投标资格，不采取不正当手段诋毁、排挤其他供应商，不向采购人、采购代理机构、评标委员会成员行贿。</w:t>
      </w:r>
    </w:p>
    <w:p w14:paraId="7F66091F">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6、我公司</w:t>
      </w:r>
      <w:r>
        <w:rPr>
          <w:rFonts w:hint="eastAsia" w:ascii="黑体" w:hAnsi="黑体" w:eastAsia="黑体"/>
          <w:color w:val="000000"/>
          <w:sz w:val="24"/>
        </w:rPr>
        <w:t>参加政府采购活动近3年内，在经营活动中没有重大违法记录。</w:t>
      </w:r>
    </w:p>
    <w:p w14:paraId="0C922DAD">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6D9775E9">
      <w:pPr>
        <w:pStyle w:val="3"/>
        <w:spacing w:line="360" w:lineRule="auto"/>
        <w:ind w:firstLine="570"/>
        <w:rPr>
          <w:rFonts w:ascii="黑体" w:hAnsi="黑体" w:eastAsia="黑体"/>
          <w:color w:val="000000"/>
          <w:sz w:val="24"/>
          <w:szCs w:val="24"/>
        </w:rPr>
      </w:pPr>
    </w:p>
    <w:p w14:paraId="474C7836">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特此声明！</w:t>
      </w:r>
    </w:p>
    <w:p w14:paraId="4E71935A">
      <w:pPr>
        <w:pStyle w:val="3"/>
        <w:spacing w:line="360" w:lineRule="auto"/>
        <w:ind w:firstLine="570"/>
        <w:rPr>
          <w:rFonts w:ascii="黑体" w:hAnsi="黑体" w:eastAsia="黑体"/>
          <w:color w:val="000000"/>
          <w:sz w:val="24"/>
          <w:szCs w:val="24"/>
        </w:rPr>
      </w:pPr>
    </w:p>
    <w:p w14:paraId="1834EB1A">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(供应商名称、公章)</w:t>
      </w:r>
    </w:p>
    <w:p w14:paraId="60F6E24F">
      <w:pPr>
        <w:pStyle w:val="3"/>
        <w:spacing w:before="156" w:beforeLines="50" w:line="360" w:lineRule="auto"/>
        <w:ind w:firstLine="573"/>
        <w:rPr>
          <w:rFonts w:ascii="黑体" w:hAnsi="黑体" w:eastAsia="黑体"/>
          <w:color w:val="000000"/>
          <w:sz w:val="24"/>
          <w:szCs w:val="24"/>
        </w:rPr>
      </w:pPr>
      <w:r>
        <w:rPr>
          <w:rFonts w:hint="eastAsia" w:ascii="黑体" w:hAnsi="黑体" w:eastAsia="黑体"/>
          <w:color w:val="000000"/>
          <w:sz w:val="24"/>
          <w:szCs w:val="24"/>
        </w:rPr>
        <w:t>法定代表人：    （签名或盖章）</w:t>
      </w:r>
    </w:p>
    <w:p w14:paraId="08D018EC">
      <w:pPr>
        <w:pStyle w:val="3"/>
        <w:spacing w:before="312" w:beforeLines="100" w:line="360" w:lineRule="auto"/>
        <w:ind w:firstLine="573"/>
        <w:rPr>
          <w:rFonts w:ascii="黑体" w:hAnsi="黑体" w:eastAsia="黑体"/>
          <w:color w:val="000000"/>
          <w:sz w:val="24"/>
          <w:szCs w:val="24"/>
        </w:rPr>
      </w:pPr>
      <w:r>
        <w:rPr>
          <w:rFonts w:hint="eastAsia" w:ascii="黑体" w:hAnsi="黑体" w:eastAsia="黑体"/>
          <w:color w:val="000000"/>
          <w:sz w:val="24"/>
          <w:szCs w:val="24"/>
        </w:rPr>
        <w:t xml:space="preserve">日      期：     </w:t>
      </w:r>
    </w:p>
    <w:p w14:paraId="1FC9EA9D">
      <w:pPr>
        <w:pStyle w:val="6"/>
        <w:adjustRightInd w:val="0"/>
        <w:snapToGrid w:val="0"/>
        <w:spacing w:line="360" w:lineRule="auto"/>
        <w:ind w:firstLine="480" w:firstLineChars="200"/>
        <w:rPr>
          <w:rFonts w:ascii="黑体" w:hAnsi="黑体" w:eastAsia="黑体"/>
          <w:color w:val="000000"/>
          <w:sz w:val="24"/>
          <w:szCs w:val="24"/>
        </w:rPr>
      </w:pPr>
    </w:p>
    <w:p w14:paraId="1A957FBF">
      <w:pPr>
        <w:pStyle w:val="6"/>
        <w:adjustRightInd w:val="0"/>
        <w:snapToGrid w:val="0"/>
        <w:spacing w:line="360" w:lineRule="auto"/>
        <w:rPr>
          <w:rFonts w:ascii="黑体" w:hAnsi="黑体" w:eastAsia="黑体"/>
          <w:color w:val="000000"/>
          <w:sz w:val="24"/>
          <w:szCs w:val="24"/>
        </w:rPr>
      </w:pPr>
    </w:p>
    <w:p w14:paraId="1A7BA3F7">
      <w:pPr>
        <w:pStyle w:val="6"/>
        <w:adjustRightInd w:val="0"/>
        <w:snapToGrid w:val="0"/>
        <w:spacing w:line="360" w:lineRule="auto"/>
        <w:jc w:val="center"/>
        <w:rPr>
          <w:rFonts w:ascii="黑体" w:hAnsi="黑体" w:eastAsia="黑体"/>
          <w:color w:val="000000"/>
          <w:sz w:val="24"/>
          <w:szCs w:val="24"/>
        </w:rPr>
      </w:pPr>
    </w:p>
    <w:p w14:paraId="67D207CC">
      <w:pPr>
        <w:pStyle w:val="6"/>
        <w:adjustRightInd w:val="0"/>
        <w:snapToGrid w:val="0"/>
        <w:spacing w:line="360" w:lineRule="auto"/>
        <w:jc w:val="center"/>
        <w:rPr>
          <w:rFonts w:ascii="黑体" w:hAnsi="黑体" w:eastAsia="黑体"/>
          <w:color w:val="000000"/>
          <w:sz w:val="24"/>
          <w:szCs w:val="24"/>
        </w:rPr>
      </w:pPr>
    </w:p>
    <w:p w14:paraId="2D9598C5">
      <w:pPr>
        <w:jc w:val="center"/>
        <w:rPr>
          <w:rFonts w:ascii="黑体" w:hAnsi="黑体" w:eastAsia="黑体"/>
          <w:b/>
          <w:color w:val="000000"/>
          <w:sz w:val="36"/>
          <w:szCs w:val="36"/>
        </w:rPr>
      </w:pPr>
      <w:r>
        <w:rPr>
          <w:rFonts w:hint="eastAsia" w:ascii="黑体" w:hAnsi="黑体" w:eastAsia="黑体"/>
          <w:b/>
          <w:color w:val="000000"/>
          <w:sz w:val="36"/>
          <w:szCs w:val="36"/>
        </w:rPr>
        <w:t>其他证明文件格式自拟</w:t>
      </w:r>
      <w:bookmarkEnd w:id="0"/>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E34D9"/>
    <w:rsid w:val="001005EC"/>
    <w:rsid w:val="00176253"/>
    <w:rsid w:val="00266130"/>
    <w:rsid w:val="002F7090"/>
    <w:rsid w:val="0033337F"/>
    <w:rsid w:val="00452033"/>
    <w:rsid w:val="004618D3"/>
    <w:rsid w:val="0047117B"/>
    <w:rsid w:val="00480475"/>
    <w:rsid w:val="004A4366"/>
    <w:rsid w:val="004A56E4"/>
    <w:rsid w:val="004D7AAE"/>
    <w:rsid w:val="004F3043"/>
    <w:rsid w:val="00561B59"/>
    <w:rsid w:val="005B31D4"/>
    <w:rsid w:val="00611F9A"/>
    <w:rsid w:val="00624C2C"/>
    <w:rsid w:val="006E7C49"/>
    <w:rsid w:val="007D4C5C"/>
    <w:rsid w:val="007E42C0"/>
    <w:rsid w:val="007E7232"/>
    <w:rsid w:val="00804D25"/>
    <w:rsid w:val="008610BD"/>
    <w:rsid w:val="008C6495"/>
    <w:rsid w:val="009029D2"/>
    <w:rsid w:val="009E5BB8"/>
    <w:rsid w:val="00A36EDB"/>
    <w:rsid w:val="00A840E8"/>
    <w:rsid w:val="00AA389D"/>
    <w:rsid w:val="00B811C7"/>
    <w:rsid w:val="00C605C5"/>
    <w:rsid w:val="00CC7474"/>
    <w:rsid w:val="00E40772"/>
    <w:rsid w:val="00EA7A9A"/>
    <w:rsid w:val="00EF79BA"/>
    <w:rsid w:val="00FA76A6"/>
    <w:rsid w:val="1217187A"/>
    <w:rsid w:val="124F6C37"/>
    <w:rsid w:val="159A4FC7"/>
    <w:rsid w:val="1CF53FE0"/>
    <w:rsid w:val="3AC41914"/>
    <w:rsid w:val="3EED6576"/>
    <w:rsid w:val="43065E58"/>
    <w:rsid w:val="67AA3E0C"/>
    <w:rsid w:val="746313CD"/>
    <w:rsid w:val="77E12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lang w:val="zh-CN" w:eastAsia="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lang w:val="zh-CN" w:eastAsia="zh-CN"/>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2426</Words>
  <Characters>2491</Characters>
  <Lines>27</Lines>
  <Paragraphs>7</Paragraphs>
  <TotalTime>74</TotalTime>
  <ScaleCrop>false</ScaleCrop>
  <LinksUpToDate>false</LinksUpToDate>
  <CharactersWithSpaces>3085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极致1386945205</cp:lastModifiedBy>
  <dcterms:modified xsi:type="dcterms:W3CDTF">2024-12-26T06:59:43Z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538B33BF0FB0453F889D89729DB20143_12</vt:lpwstr>
  </property>
</Properties>
</file>