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附表</w:t>
      </w:r>
    </w:p>
    <w:p>
      <w:pPr>
        <w:pStyle w:val="12"/>
        <w:spacing w:line="480" w:lineRule="exact"/>
        <w:ind w:firstLine="525" w:firstLineChars="0"/>
        <w:jc w:val="center"/>
        <w:rPr>
          <w:rFonts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业绩</w:t>
      </w:r>
    </w:p>
    <w:p>
      <w:pPr>
        <w:spacing w:line="276" w:lineRule="auto"/>
        <w:contextualSpacing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Ansi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hAnsi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hAnsi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项目编号：</w:t>
      </w:r>
      <w:r>
        <w:rPr>
          <w:rFonts w:hint="eastAsia" w:hAnsi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tbl>
      <w:tblPr>
        <w:tblStyle w:val="10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4"/>
        <w:gridCol w:w="4294"/>
        <w:gridCol w:w="2268"/>
        <w:gridCol w:w="127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合同金额（元）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完成日期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0EE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/>
      <w:kern w:val="2"/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12">
    <w:name w:val="列出段落2"/>
    <w:basedOn w:val="1"/>
    <w:qFormat/>
    <w:uiPriority w:val="34"/>
    <w:pPr>
      <w:ind w:firstLine="420" w:firstLineChars="200"/>
    </w:pPr>
  </w:style>
  <w:style w:type="character" w:customStyle="1" w:styleId="13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2023-11-06T07:44:10Z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706A64CCEE244D63981594550AFC954F_12</vt:lpwstr>
  </property>
</Properties>
</file>