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88691">
      <w:pPr>
        <w:pStyle w:val="3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  <w:lang w:val="en-US"/>
        </w:rPr>
        <w:t>四、</w:t>
      </w: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p w14:paraId="5C409217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采购项目名称：</w:t>
      </w:r>
    </w:p>
    <w:p w14:paraId="4155A590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采购项目编号：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269"/>
        <w:gridCol w:w="2040"/>
        <w:gridCol w:w="2370"/>
        <w:gridCol w:w="1596"/>
        <w:gridCol w:w="944"/>
      </w:tblGrid>
      <w:tr w14:paraId="73DA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4B389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5CB3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名称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D19AB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磋商文件的技术要求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A265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的技术响应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D901C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C3DB0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 w14:paraId="5495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69EB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CEE4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D6F1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7429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758B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CB66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80F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A6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097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0C1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BA40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23B2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39A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F9B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0A2B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172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84E7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CC13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AD2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A53C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55F8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761D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535D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79A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79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678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7A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E41B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69AC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652D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F63F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79B2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50AF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BC3A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798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B999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F0D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0A5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39E7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E322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8871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3CAF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B1D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B5F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A5994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BDC1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362A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CC4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262139D7">
      <w:pPr>
        <w:rPr>
          <w:rFonts w:hint="eastAsia" w:asciiTheme="minorEastAsia" w:hAnsiTheme="minorEastAsia" w:eastAsiaTheme="minorEastAsia" w:cstheme="minorEastAsia"/>
          <w:highlight w:val="none"/>
        </w:rPr>
      </w:pPr>
    </w:p>
    <w:p w14:paraId="45D1F2A3">
      <w:pPr>
        <w:pStyle w:val="16"/>
        <w:spacing w:line="400" w:lineRule="exact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说明：</w:t>
      </w:r>
    </w:p>
    <w:p w14:paraId="35283DD1">
      <w:pPr>
        <w:pStyle w:val="16"/>
        <w:spacing w:line="400" w:lineRule="exact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1、此表需填写与采购内容清单有偏离的条款：所提供货物参数优于招标文件要求，在偏离情况处填写“正偏离”，所提供货物参数劣于招标文件要求，在偏离情况处填写“负偏离”，并在偏离及其影响处填写负偏离的所有参数。</w:t>
      </w:r>
    </w:p>
    <w:p w14:paraId="7C0F5376">
      <w:pPr>
        <w:pStyle w:val="16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2、投标人保证：除技术偏差表列出的偏差外，投标人响应招标文件的全部要求。如未填写此表，则视为无偏离。</w:t>
      </w:r>
    </w:p>
    <w:p w14:paraId="408FDBE9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7D07189E">
      <w:pPr>
        <w:adjustRightInd w:val="0"/>
        <w:spacing w:line="400" w:lineRule="exact"/>
        <w:jc w:val="center"/>
        <w:rPr>
          <w:rFonts w:hint="eastAsia" w:ascii="宋体" w:hAnsi="宋体" w:cs="宋体"/>
          <w:sz w:val="24"/>
          <w:highlight w:val="none"/>
        </w:rPr>
      </w:pPr>
    </w:p>
    <w:p w14:paraId="1A43F481">
      <w:pPr>
        <w:adjustRightInd w:val="0"/>
        <w:spacing w:line="400" w:lineRule="exact"/>
        <w:jc w:val="center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响应供应商：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</w:rPr>
        <w:t>（盖</w:t>
      </w:r>
      <w:r>
        <w:rPr>
          <w:rFonts w:hint="eastAsia" w:ascii="宋体" w:hAnsi="宋体" w:cs="宋体"/>
          <w:sz w:val="24"/>
          <w:highlight w:val="none"/>
          <w:lang w:eastAsia="zh-CN"/>
        </w:rPr>
        <w:t>单位</w:t>
      </w:r>
      <w:r>
        <w:rPr>
          <w:rFonts w:hint="eastAsia" w:ascii="宋体" w:hAnsi="宋体" w:cs="宋体"/>
          <w:sz w:val="24"/>
          <w:highlight w:val="none"/>
        </w:rPr>
        <w:t>章）</w:t>
      </w:r>
    </w:p>
    <w:p w14:paraId="39AC0920">
      <w:pPr>
        <w:rPr>
          <w:rFonts w:hint="eastAsia" w:ascii="宋体" w:hAnsi="宋体" w:cs="宋体"/>
          <w:sz w:val="24"/>
          <w:highlight w:val="none"/>
        </w:rPr>
      </w:pPr>
    </w:p>
    <w:p w14:paraId="79588CE6">
      <w:pPr>
        <w:rPr>
          <w:rFonts w:hint="eastAsia" w:ascii="宋体" w:hAnsi="宋体" w:cs="宋体"/>
          <w:sz w:val="24"/>
          <w:highlight w:val="none"/>
        </w:rPr>
      </w:pPr>
    </w:p>
    <w:p w14:paraId="0C359AEE">
      <w:pPr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或授权委托代理人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highlight w:val="none"/>
        </w:rPr>
        <w:t>（签名或盖章）</w:t>
      </w:r>
    </w:p>
    <w:p w14:paraId="67DA10C4">
      <w:pPr>
        <w:jc w:val="center"/>
        <w:rPr>
          <w:rFonts w:hint="eastAsia" w:ascii="宋体" w:hAnsi="宋体" w:cs="宋体"/>
          <w:sz w:val="24"/>
          <w:highlight w:val="none"/>
        </w:rPr>
      </w:pPr>
    </w:p>
    <w:p w14:paraId="7AACD618">
      <w:pPr>
        <w:rPr>
          <w:rFonts w:hint="eastAsia" w:ascii="宋体" w:hAnsi="宋体" w:cs="宋体"/>
          <w:sz w:val="24"/>
          <w:highlight w:val="none"/>
        </w:rPr>
      </w:pPr>
    </w:p>
    <w:p w14:paraId="4FCD6939">
      <w:pPr>
        <w:rPr>
          <w:rFonts w:hint="eastAsia" w:ascii="宋体" w:hAnsi="宋体" w:cs="宋体"/>
          <w:sz w:val="24"/>
          <w:highlight w:val="none"/>
        </w:rPr>
      </w:pPr>
    </w:p>
    <w:p w14:paraId="17150B8F">
      <w:pPr>
        <w:jc w:val="center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期：  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8C14784"/>
    <w:rsid w:val="29EC73E2"/>
    <w:rsid w:val="2D084C8A"/>
    <w:rsid w:val="2E2E2D62"/>
    <w:rsid w:val="2E9818A0"/>
    <w:rsid w:val="3D2B40FC"/>
    <w:rsid w:val="45603138"/>
    <w:rsid w:val="4638054E"/>
    <w:rsid w:val="48687F11"/>
    <w:rsid w:val="48E0087E"/>
    <w:rsid w:val="4D5B1E18"/>
    <w:rsid w:val="4F252E9A"/>
    <w:rsid w:val="51B20896"/>
    <w:rsid w:val="52961245"/>
    <w:rsid w:val="54803A92"/>
    <w:rsid w:val="595E7E8E"/>
    <w:rsid w:val="644B68D4"/>
    <w:rsid w:val="6556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3">
    <w:name w:val="heading 2"/>
    <w:basedOn w:val="1"/>
    <w:next w:val="4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7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5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2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3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  <w:style w:type="paragraph" w:customStyle="1" w:styleId="16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0</TotalTime>
  <ScaleCrop>false</ScaleCrop>
  <LinksUpToDate>false</LinksUpToDate>
  <CharactersWithSpaces>231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静默的雪</cp:lastModifiedBy>
  <dcterms:modified xsi:type="dcterms:W3CDTF">2025-03-19T13:11:23Z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eyJoZGlkIjoiYjNhYTkzYzM1MzA0MmJkODY0OTg2MDIwNTRhYmQxYzAiLCJ1c2VySWQiOiIzNzQzNjQzNjQifQ==</vt:lpwstr>
  </property>
</Properties>
</file>