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72E05" w14:textId="03D2D267" w:rsidR="00A02446" w:rsidRDefault="00A02446" w:rsidP="00A02446">
      <w:pPr>
        <w:pStyle w:val="null3"/>
        <w:rPr>
          <w:rFonts w:ascii="仿宋" w:eastAsia="仿宋" w:hAnsi="仿宋" w:cs="仿宋"/>
        </w:rPr>
      </w:pPr>
      <w:r>
        <w:rPr>
          <w:rFonts w:ascii="仿宋" w:eastAsia="仿宋" w:hAnsi="仿宋" w:cs="仿宋"/>
        </w:rPr>
        <w:t>详见附件：</w:t>
      </w:r>
      <w:r w:rsidR="00B154FA">
        <w:rPr>
          <w:rFonts w:ascii="仿宋" w:eastAsia="仿宋" w:hAnsi="仿宋" w:cs="仿宋"/>
        </w:rPr>
        <w:t>磋商</w:t>
      </w:r>
      <w:r>
        <w:rPr>
          <w:rFonts w:ascii="仿宋" w:eastAsia="仿宋" w:hAnsi="仿宋" w:cs="仿宋"/>
        </w:rPr>
        <w:t>方案</w:t>
      </w:r>
    </w:p>
    <w:p w14:paraId="0E6D26F9" w14:textId="68875AC8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按照竞争性</w:t>
      </w:r>
      <w:r w:rsidR="00B154FA">
        <w:rPr>
          <w:rFonts w:ascii="仿宋" w:eastAsia="仿宋" w:hAnsi="仿宋" w:cs="仿宋" w:hint="eastAsia"/>
          <w:szCs w:val="28"/>
        </w:rPr>
        <w:t>磋商</w:t>
      </w:r>
      <w:r>
        <w:rPr>
          <w:rFonts w:ascii="仿宋" w:eastAsia="仿宋" w:hAnsi="仿宋" w:cs="仿宋" w:hint="eastAsia"/>
          <w:szCs w:val="28"/>
        </w:rPr>
        <w:t>文件的要求编制的</w:t>
      </w:r>
      <w:r w:rsidR="00B154FA">
        <w:rPr>
          <w:rFonts w:ascii="仿宋" w:eastAsia="仿宋" w:hAnsi="仿宋" w:cs="仿宋" w:hint="eastAsia"/>
          <w:szCs w:val="28"/>
        </w:rPr>
        <w:t>磋商</w:t>
      </w:r>
      <w:r>
        <w:rPr>
          <w:rFonts w:ascii="仿宋" w:eastAsia="仿宋" w:hAnsi="仿宋" w:cs="仿宋" w:hint="eastAsia"/>
          <w:szCs w:val="28"/>
        </w:rPr>
        <w:t>方案说明书，内容包括设备（产品）技术说明、组织供货和服务的详细说明、技术规格响应表、设备（产品）配置说明彩页（如有）、生产厂家出具的、相应的功能证明材料（包括但不限于测试报告、</w:t>
      </w:r>
      <w:proofErr w:type="gramStart"/>
      <w:r>
        <w:rPr>
          <w:rFonts w:ascii="仿宋" w:eastAsia="仿宋" w:hAnsi="仿宋" w:cs="仿宋" w:hint="eastAsia"/>
          <w:szCs w:val="28"/>
        </w:rPr>
        <w:t>官网和</w:t>
      </w:r>
      <w:proofErr w:type="gramEnd"/>
      <w:r>
        <w:rPr>
          <w:rFonts w:ascii="仿宋" w:eastAsia="仿宋" w:hAnsi="仿宋" w:cs="仿宋" w:hint="eastAsia"/>
          <w:szCs w:val="28"/>
        </w:rPr>
        <w:t>功能截图等），质量保证和售后服务承诺等。至少应包括：</w:t>
      </w:r>
    </w:p>
    <w:p w14:paraId="0C7CD7EF" w14:textId="7DAE09FB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1.完成项目的技术方案，要求</w:t>
      </w:r>
      <w:r w:rsidR="00B154FA">
        <w:rPr>
          <w:rFonts w:ascii="仿宋" w:eastAsia="仿宋" w:hAnsi="仿宋" w:cs="仿宋" w:hint="eastAsia"/>
          <w:szCs w:val="28"/>
        </w:rPr>
        <w:t>磋商</w:t>
      </w:r>
      <w:r>
        <w:rPr>
          <w:rFonts w:ascii="仿宋" w:eastAsia="仿宋" w:hAnsi="仿宋" w:cs="仿宋" w:hint="eastAsia"/>
          <w:szCs w:val="28"/>
        </w:rPr>
        <w:t>供应商针对本项目的需求提出全面、完整的技术方案；</w:t>
      </w:r>
    </w:p>
    <w:p w14:paraId="2C7490A7" w14:textId="626CD265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2.</w:t>
      </w:r>
      <w:r w:rsidR="00B154FA">
        <w:rPr>
          <w:rFonts w:ascii="仿宋" w:eastAsia="仿宋" w:hAnsi="仿宋" w:cs="仿宋" w:hint="eastAsia"/>
          <w:szCs w:val="28"/>
        </w:rPr>
        <w:t>磋商</w:t>
      </w:r>
      <w:r>
        <w:rPr>
          <w:rFonts w:ascii="仿宋" w:eastAsia="仿宋" w:hAnsi="仿宋" w:cs="仿宋" w:hint="eastAsia"/>
          <w:szCs w:val="28"/>
        </w:rPr>
        <w:t>设备（产品）的商标、型号、功能、技术规格、详细的供货配置清单（原材料说明、结构图、效果图如有）；</w:t>
      </w:r>
    </w:p>
    <w:p w14:paraId="0EDE27EE" w14:textId="77777777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3.产品来源渠道合法的证明文件（包括但不限于销售协议、代理协议、原厂授权等）；</w:t>
      </w:r>
    </w:p>
    <w:p w14:paraId="7BAE9BB4" w14:textId="77777777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4.填写技术规格响应表（见附表）并提供支持文件；</w:t>
      </w:r>
    </w:p>
    <w:p w14:paraId="74984076" w14:textId="6B731B71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5.</w:t>
      </w:r>
      <w:r w:rsidR="00B154FA">
        <w:rPr>
          <w:rFonts w:ascii="仿宋" w:eastAsia="仿宋" w:hAnsi="仿宋" w:cs="仿宋" w:hint="eastAsia"/>
          <w:szCs w:val="28"/>
        </w:rPr>
        <w:t>磋商</w:t>
      </w:r>
      <w:r>
        <w:rPr>
          <w:rFonts w:ascii="仿宋" w:eastAsia="仿宋" w:hAnsi="仿宋" w:cs="仿宋" w:hint="eastAsia"/>
          <w:szCs w:val="28"/>
        </w:rPr>
        <w:t>产品的制造商情况及原产地、质量标准、检测标准、是否符合国家规范及相关认证等；</w:t>
      </w:r>
    </w:p>
    <w:p w14:paraId="0FEDDF0A" w14:textId="62300742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6.</w:t>
      </w:r>
      <w:r w:rsidR="00B154FA">
        <w:rPr>
          <w:rFonts w:ascii="仿宋" w:eastAsia="仿宋" w:hAnsi="仿宋" w:cs="仿宋" w:hint="eastAsia"/>
          <w:szCs w:val="28"/>
        </w:rPr>
        <w:t>磋商</w:t>
      </w:r>
      <w:r>
        <w:rPr>
          <w:rFonts w:ascii="仿宋" w:eastAsia="仿宋" w:hAnsi="仿宋" w:cs="仿宋" w:hint="eastAsia"/>
          <w:szCs w:val="28"/>
        </w:rPr>
        <w:t>产品的彩页（如有）、生产厂家出具的、相应的功能证明材料（包括但不限于测试报告、</w:t>
      </w:r>
      <w:proofErr w:type="gramStart"/>
      <w:r>
        <w:rPr>
          <w:rFonts w:ascii="仿宋" w:eastAsia="仿宋" w:hAnsi="仿宋" w:cs="仿宋" w:hint="eastAsia"/>
          <w:szCs w:val="28"/>
        </w:rPr>
        <w:t>官网和</w:t>
      </w:r>
      <w:proofErr w:type="gramEnd"/>
      <w:r>
        <w:rPr>
          <w:rFonts w:ascii="仿宋" w:eastAsia="仿宋" w:hAnsi="仿宋" w:cs="仿宋" w:hint="eastAsia"/>
          <w:szCs w:val="28"/>
        </w:rPr>
        <w:t>功能截图等）；</w:t>
      </w:r>
    </w:p>
    <w:p w14:paraId="339232F6" w14:textId="1DA72EB0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7.技术规格优于或偏离</w:t>
      </w:r>
      <w:r w:rsidR="00B154FA">
        <w:rPr>
          <w:rFonts w:ascii="仿宋" w:eastAsia="仿宋" w:hAnsi="仿宋" w:cs="仿宋" w:hint="eastAsia"/>
          <w:szCs w:val="28"/>
        </w:rPr>
        <w:t>磋商</w:t>
      </w:r>
      <w:r>
        <w:rPr>
          <w:rFonts w:ascii="仿宋" w:eastAsia="仿宋" w:hAnsi="仿宋" w:cs="仿宋" w:hint="eastAsia"/>
          <w:szCs w:val="28"/>
        </w:rPr>
        <w:t>要求的指标；</w:t>
      </w:r>
    </w:p>
    <w:p w14:paraId="0AB9E747" w14:textId="77777777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8.服务范围和服务内容的详细说明；</w:t>
      </w:r>
    </w:p>
    <w:p w14:paraId="18EA5574" w14:textId="77777777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9.质量保证措施、培训方案、售后服务方案、响应时间、验收依据等。</w:t>
      </w:r>
    </w:p>
    <w:p w14:paraId="70DD01A1" w14:textId="4E9B7F2F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10.提供</w:t>
      </w:r>
      <w:proofErr w:type="gramStart"/>
      <w:r>
        <w:rPr>
          <w:rFonts w:ascii="仿宋" w:eastAsia="仿宋" w:hAnsi="仿宋" w:cs="仿宋" w:hint="eastAsia"/>
          <w:szCs w:val="28"/>
        </w:rPr>
        <w:t>的维保服务</w:t>
      </w:r>
      <w:proofErr w:type="gramEnd"/>
      <w:r>
        <w:rPr>
          <w:rFonts w:ascii="仿宋" w:eastAsia="仿宋" w:hAnsi="仿宋" w:cs="仿宋" w:hint="eastAsia"/>
          <w:szCs w:val="28"/>
        </w:rPr>
        <w:t>点的名称、地址、电话联系人、应在</w:t>
      </w:r>
      <w:r w:rsidR="00B154FA">
        <w:rPr>
          <w:rFonts w:ascii="仿宋" w:eastAsia="仿宋" w:hAnsi="仿宋" w:cs="仿宋" w:hint="eastAsia"/>
          <w:szCs w:val="28"/>
        </w:rPr>
        <w:t>磋商</w:t>
      </w:r>
      <w:r>
        <w:rPr>
          <w:rFonts w:ascii="仿宋" w:eastAsia="仿宋" w:hAnsi="仿宋" w:cs="仿宋" w:hint="eastAsia"/>
          <w:szCs w:val="28"/>
        </w:rPr>
        <w:t>文件中说明；</w:t>
      </w:r>
    </w:p>
    <w:p w14:paraId="69946A0F" w14:textId="77777777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11.供应</w:t>
      </w:r>
      <w:proofErr w:type="gramStart"/>
      <w:r>
        <w:rPr>
          <w:rFonts w:ascii="仿宋" w:eastAsia="仿宋" w:hAnsi="仿宋" w:cs="仿宋" w:hint="eastAsia"/>
          <w:szCs w:val="28"/>
        </w:rPr>
        <w:t>商服务</w:t>
      </w:r>
      <w:proofErr w:type="gramEnd"/>
      <w:r>
        <w:rPr>
          <w:rFonts w:ascii="仿宋" w:eastAsia="仿宋" w:hAnsi="仿宋" w:cs="仿宋" w:hint="eastAsia"/>
          <w:szCs w:val="28"/>
        </w:rPr>
        <w:t>承诺书；</w:t>
      </w:r>
    </w:p>
    <w:p w14:paraId="7DB5A2ED" w14:textId="77777777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  <w:r>
        <w:rPr>
          <w:rFonts w:ascii="仿宋" w:eastAsia="仿宋" w:hAnsi="仿宋" w:cs="仿宋" w:hint="eastAsia"/>
          <w:szCs w:val="28"/>
        </w:rPr>
        <w:t>12.供应商认为有必要说明的问题。</w:t>
      </w:r>
    </w:p>
    <w:p w14:paraId="3C386A5D" w14:textId="77777777" w:rsidR="00A02446" w:rsidRDefault="00A02446" w:rsidP="00A02446">
      <w:pPr>
        <w:spacing w:line="480" w:lineRule="auto"/>
        <w:ind w:firstLineChars="100" w:firstLine="21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供应商名称：（加盖单位公章）</w:t>
      </w:r>
    </w:p>
    <w:p w14:paraId="5B554CD2" w14:textId="77777777" w:rsidR="00A02446" w:rsidRDefault="00A02446" w:rsidP="00A02446">
      <w:pPr>
        <w:spacing w:line="480" w:lineRule="auto"/>
        <w:ind w:firstLineChars="100" w:firstLine="21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法定代表人/被授权人签字或盖章：</w:t>
      </w:r>
    </w:p>
    <w:p w14:paraId="727108BA" w14:textId="77777777" w:rsidR="00A02446" w:rsidRDefault="00A02446" w:rsidP="00A02446">
      <w:pPr>
        <w:spacing w:line="480" w:lineRule="auto"/>
        <w:ind w:firstLineChars="100" w:firstLine="210"/>
        <w:rPr>
          <w:rFonts w:ascii="仿宋" w:eastAsia="仿宋" w:hAnsi="仿宋" w:cs="仿宋" w:hint="eastAsia"/>
          <w:b/>
          <w:bCs/>
        </w:rPr>
      </w:pPr>
      <w:r>
        <w:rPr>
          <w:rFonts w:ascii="仿宋" w:eastAsia="仿宋" w:hAnsi="仿宋" w:cs="仿宋" w:hint="eastAsia"/>
        </w:rPr>
        <w:t>日期：年月日</w:t>
      </w:r>
    </w:p>
    <w:p w14:paraId="7568ABBF" w14:textId="77777777"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 w:hint="eastAsia"/>
          <w:szCs w:val="28"/>
        </w:rPr>
      </w:pPr>
    </w:p>
    <w:p w14:paraId="4B91B90B" w14:textId="77777777" w:rsidR="00A02446" w:rsidRDefault="00A02446" w:rsidP="00A02446">
      <w:pPr>
        <w:pStyle w:val="a3"/>
        <w:rPr>
          <w:rFonts w:ascii="宋体" w:eastAsia="宋体" w:hAnsi="宋体" w:cs="宋体" w:hint="eastAsia"/>
        </w:rPr>
      </w:pPr>
    </w:p>
    <w:p w14:paraId="3074C22C" w14:textId="77777777" w:rsidR="00A02446" w:rsidRDefault="00A02446" w:rsidP="00A02446">
      <w:pPr>
        <w:pStyle w:val="a3"/>
        <w:rPr>
          <w:rFonts w:ascii="宋体" w:eastAsia="宋体" w:hAnsi="宋体" w:cs="宋体" w:hint="eastAsia"/>
        </w:rPr>
        <w:sectPr w:rsidR="00A0244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134" w:bottom="1417" w:left="1417" w:header="1134" w:footer="992" w:gutter="0"/>
          <w:cols w:space="720"/>
          <w:titlePg/>
          <w:docGrid w:type="lines" w:linePitch="333"/>
        </w:sectPr>
      </w:pPr>
    </w:p>
    <w:p w14:paraId="0A49F066" w14:textId="77777777" w:rsidR="00A02446" w:rsidRDefault="00A02446" w:rsidP="00A02446">
      <w:pPr>
        <w:spacing w:line="440" w:lineRule="exact"/>
        <w:jc w:val="left"/>
        <w:rPr>
          <w:rFonts w:ascii="宋体" w:eastAsia="宋体" w:hAnsi="宋体" w:cs="宋体" w:hint="eastAsia"/>
          <w:b/>
        </w:rPr>
      </w:pPr>
      <w:r>
        <w:rPr>
          <w:rFonts w:ascii="宋体" w:eastAsia="宋体" w:hAnsi="宋体" w:cs="宋体" w:hint="eastAsia"/>
          <w:b/>
        </w:rPr>
        <w:lastRenderedPageBreak/>
        <w:t>附表1：</w:t>
      </w:r>
    </w:p>
    <w:p w14:paraId="5198276F" w14:textId="77777777" w:rsidR="00A02446" w:rsidRDefault="00A02446" w:rsidP="00A02446">
      <w:pPr>
        <w:spacing w:after="120"/>
        <w:jc w:val="center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技术规格响应表</w:t>
      </w:r>
    </w:p>
    <w:p w14:paraId="552DB7DF" w14:textId="77777777" w:rsidR="00A02446" w:rsidRDefault="00A02446" w:rsidP="00A02446">
      <w:pPr>
        <w:jc w:val="left"/>
        <w:rPr>
          <w:rFonts w:ascii="仿宋" w:eastAsia="仿宋" w:hAnsi="仿宋" w:cs="仿宋" w:hint="eastAsia"/>
          <w:bCs/>
        </w:rPr>
      </w:pPr>
      <w:r>
        <w:rPr>
          <w:rFonts w:ascii="仿宋" w:eastAsia="仿宋" w:hAnsi="仿宋" w:cs="仿宋" w:hint="eastAsia"/>
          <w:bCs/>
        </w:rPr>
        <w:t>项目编号：</w:t>
      </w:r>
    </w:p>
    <w:p w14:paraId="55F3CB17" w14:textId="77777777" w:rsidR="00A02446" w:rsidRDefault="00A02446" w:rsidP="00A02446">
      <w:pPr>
        <w:jc w:val="lef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Cs/>
        </w:rPr>
        <w:t>项目名称：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1"/>
        <w:gridCol w:w="1410"/>
        <w:gridCol w:w="2133"/>
        <w:gridCol w:w="2326"/>
        <w:gridCol w:w="1344"/>
        <w:gridCol w:w="917"/>
      </w:tblGrid>
      <w:tr w:rsidR="00A02446" w14:paraId="0EB44183" w14:textId="77777777" w:rsidTr="008B7B13">
        <w:trPr>
          <w:trHeight w:val="471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04C30C79" w14:textId="77777777" w:rsidR="00A02446" w:rsidRDefault="00A02446" w:rsidP="00836396">
            <w:pPr>
              <w:spacing w:beforeLines="50" w:before="166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sz="4" w:space="0" w:color="auto"/>
            </w:tcBorders>
            <w:vAlign w:val="center"/>
          </w:tcPr>
          <w:p w14:paraId="49C22CA3" w14:textId="77777777" w:rsidR="00A02446" w:rsidRDefault="00A02446" w:rsidP="00836396">
            <w:pPr>
              <w:spacing w:beforeLines="50" w:before="166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产品名称</w:t>
            </w:r>
          </w:p>
        </w:tc>
        <w:tc>
          <w:tcPr>
            <w:tcW w:w="1133" w:type="pct"/>
            <w:tcBorders>
              <w:left w:val="single" w:sz="4" w:space="0" w:color="auto"/>
              <w:bottom w:val="nil"/>
            </w:tcBorders>
            <w:vAlign w:val="center"/>
          </w:tcPr>
          <w:p w14:paraId="39374946" w14:textId="2D62F36E" w:rsidR="00A02446" w:rsidRDefault="00A02446" w:rsidP="008B7B13">
            <w:pPr>
              <w:pStyle w:val="TableParagraph"/>
              <w:spacing w:before="122"/>
              <w:ind w:right="119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>竞争性</w:t>
            </w:r>
            <w:r w:rsidR="00B154FA">
              <w:rPr>
                <w:rFonts w:hint="eastAsia"/>
                <w:spacing w:val="-2"/>
                <w:sz w:val="24"/>
              </w:rPr>
              <w:t>磋商</w:t>
            </w:r>
            <w:r>
              <w:rPr>
                <w:rFonts w:hint="eastAsia"/>
                <w:spacing w:val="-2"/>
                <w:sz w:val="24"/>
              </w:rPr>
              <w:t>规格</w:t>
            </w:r>
          </w:p>
          <w:p w14:paraId="1902D707" w14:textId="77777777" w:rsidR="00A02446" w:rsidRDefault="00A02446" w:rsidP="008B7B13">
            <w:pPr>
              <w:pStyle w:val="TableParagraph"/>
              <w:spacing w:before="2" w:line="290" w:lineRule="exact"/>
              <w:ind w:right="119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1CFFDDCB" w14:textId="47D4CC55" w:rsidR="00A02446" w:rsidRDefault="00A02446" w:rsidP="008B7B13">
            <w:pPr>
              <w:pStyle w:val="TableParagraph"/>
              <w:spacing w:before="122"/>
              <w:ind w:left="50" w:right="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>竞争性</w:t>
            </w:r>
            <w:r w:rsidR="00B154FA">
              <w:rPr>
                <w:rFonts w:hint="eastAsia"/>
                <w:spacing w:val="-2"/>
                <w:sz w:val="24"/>
              </w:rPr>
              <w:t>磋商</w:t>
            </w:r>
            <w:r>
              <w:rPr>
                <w:rFonts w:hint="eastAsia"/>
                <w:spacing w:val="-2"/>
                <w:sz w:val="24"/>
              </w:rPr>
              <w:t>响应规格</w:t>
            </w:r>
          </w:p>
          <w:p w14:paraId="1EEC7BB5" w14:textId="77777777" w:rsidR="00A02446" w:rsidRDefault="00A02446" w:rsidP="008B7B13">
            <w:pPr>
              <w:pStyle w:val="TableParagraph"/>
              <w:spacing w:before="2" w:line="290" w:lineRule="exact"/>
              <w:ind w:left="50" w:right="20" w:firstLine="46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715282C0" w14:textId="77777777" w:rsidR="00A02446" w:rsidRDefault="00A02446" w:rsidP="00836396">
            <w:pPr>
              <w:spacing w:beforeLines="50" w:before="166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056F0234" w14:textId="77777777" w:rsidR="00A02446" w:rsidRDefault="00A02446" w:rsidP="00836396">
            <w:pPr>
              <w:spacing w:beforeLines="50" w:before="166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备注</w:t>
            </w:r>
          </w:p>
        </w:tc>
      </w:tr>
      <w:tr w:rsidR="00A02446" w14:paraId="2E9637BD" w14:textId="77777777" w:rsidTr="008B7B13">
        <w:trPr>
          <w:trHeight w:val="765"/>
          <w:jc w:val="center"/>
        </w:trPr>
        <w:tc>
          <w:tcPr>
            <w:tcW w:w="680" w:type="pc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441F00B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749" w:type="pct"/>
            <w:tcBorders>
              <w:top w:val="single" w:sz="12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60A2AB56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5B93FE2C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1236" w:type="pc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8AC875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714" w:type="pc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390E9E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61F27C44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</w:tr>
      <w:tr w:rsidR="00A02446" w14:paraId="03B7982A" w14:textId="77777777" w:rsidTr="008B7B13">
        <w:trPr>
          <w:trHeight w:val="4859"/>
          <w:jc w:val="center"/>
        </w:trPr>
        <w:tc>
          <w:tcPr>
            <w:tcW w:w="680" w:type="pct"/>
            <w:tcBorders>
              <w:top w:val="nil"/>
            </w:tcBorders>
          </w:tcPr>
          <w:p w14:paraId="53E521E1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749" w:type="pct"/>
            <w:tcBorders>
              <w:top w:val="nil"/>
              <w:right w:val="single" w:sz="4" w:space="0" w:color="auto"/>
            </w:tcBorders>
          </w:tcPr>
          <w:p w14:paraId="185194E0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1133" w:type="pct"/>
            <w:tcBorders>
              <w:top w:val="nil"/>
              <w:left w:val="single" w:sz="4" w:space="0" w:color="auto"/>
            </w:tcBorders>
          </w:tcPr>
          <w:p w14:paraId="0CC90A94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17A781E5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102EF587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48DEC85" w14:textId="77777777" w:rsidR="00A02446" w:rsidRDefault="00A02446" w:rsidP="008B7B13">
            <w:pPr>
              <w:rPr>
                <w:rFonts w:ascii="仿宋" w:eastAsia="仿宋" w:hAnsi="仿宋" w:cs="仿宋" w:hint="eastAsia"/>
              </w:rPr>
            </w:pPr>
          </w:p>
        </w:tc>
      </w:tr>
    </w:tbl>
    <w:p w14:paraId="355541D3" w14:textId="77777777" w:rsidR="00A02446" w:rsidRDefault="00A02446" w:rsidP="00A02446">
      <w:pPr>
        <w:spacing w:line="360" w:lineRule="auto"/>
        <w:rPr>
          <w:rFonts w:ascii="仿宋" w:eastAsia="仿宋" w:hAnsi="仿宋" w:cs="仿宋" w:hint="eastAsia"/>
          <w:u w:val="single"/>
        </w:rPr>
      </w:pPr>
      <w:r>
        <w:rPr>
          <w:rFonts w:ascii="仿宋" w:eastAsia="仿宋" w:hAnsi="仿宋" w:cs="仿宋" w:hint="eastAsia"/>
        </w:rPr>
        <w:t>供应商名称：</w:t>
      </w:r>
      <w:r>
        <w:rPr>
          <w:rFonts w:ascii="仿宋" w:eastAsia="仿宋" w:hAnsi="仿宋" w:cs="仿宋" w:hint="eastAsia"/>
          <w:u w:val="single"/>
        </w:rPr>
        <w:t xml:space="preserve">      （加盖单位公章）      </w:t>
      </w:r>
    </w:p>
    <w:p w14:paraId="22CB08D5" w14:textId="77777777" w:rsidR="00A02446" w:rsidRDefault="00A02446" w:rsidP="00A02446">
      <w:pPr>
        <w:spacing w:line="36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法定代表人/被授权人签字或盖章：</w:t>
      </w:r>
    </w:p>
    <w:p w14:paraId="621E8A4D" w14:textId="401970F1" w:rsidR="00A02446" w:rsidRDefault="00A02446" w:rsidP="00A02446">
      <w:pPr>
        <w:pStyle w:val="1"/>
        <w:spacing w:line="360" w:lineRule="auto"/>
        <w:rPr>
          <w:rFonts w:ascii="仿宋" w:eastAsia="仿宋" w:hAnsi="仿宋" w:cs="仿宋" w:hint="eastAsia"/>
          <w:szCs w:val="24"/>
        </w:rPr>
      </w:pPr>
      <w:r>
        <w:rPr>
          <w:rFonts w:ascii="仿宋" w:eastAsia="仿宋" w:hAnsi="仿宋" w:cs="仿宋" w:hint="eastAsia"/>
          <w:szCs w:val="24"/>
        </w:rPr>
        <w:t>注：1.☆1指竞争性</w:t>
      </w:r>
      <w:r w:rsidR="00B154FA">
        <w:rPr>
          <w:rFonts w:ascii="仿宋" w:eastAsia="仿宋" w:hAnsi="仿宋" w:cs="仿宋" w:hint="eastAsia"/>
          <w:szCs w:val="24"/>
        </w:rPr>
        <w:t>磋商</w:t>
      </w:r>
      <w:r>
        <w:rPr>
          <w:rFonts w:ascii="仿宋" w:eastAsia="仿宋" w:hAnsi="仿宋" w:cs="仿宋" w:hint="eastAsia"/>
          <w:szCs w:val="24"/>
        </w:rPr>
        <w:t>文件中的技术规格(参数),供应商应按照竞争性</w:t>
      </w:r>
      <w:r w:rsidR="00B154FA">
        <w:rPr>
          <w:rFonts w:ascii="仿宋" w:eastAsia="仿宋" w:hAnsi="仿宋" w:cs="仿宋" w:hint="eastAsia"/>
          <w:szCs w:val="24"/>
        </w:rPr>
        <w:t>磋商</w:t>
      </w:r>
      <w:r>
        <w:rPr>
          <w:rFonts w:ascii="仿宋" w:eastAsia="仿宋" w:hAnsi="仿宋" w:cs="仿宋" w:hint="eastAsia"/>
          <w:szCs w:val="24"/>
        </w:rPr>
        <w:t>文件中的内容逐项响应。</w:t>
      </w:r>
    </w:p>
    <w:p w14:paraId="48AC8B48" w14:textId="6CCDF246" w:rsidR="00A02446" w:rsidRDefault="00A02446" w:rsidP="00A02446">
      <w:pPr>
        <w:pStyle w:val="1"/>
        <w:spacing w:line="360" w:lineRule="auto"/>
        <w:rPr>
          <w:rFonts w:ascii="仿宋" w:eastAsia="仿宋" w:hAnsi="仿宋" w:cs="仿宋" w:hint="eastAsia"/>
          <w:szCs w:val="24"/>
        </w:rPr>
      </w:pPr>
      <w:r>
        <w:rPr>
          <w:rFonts w:ascii="仿宋" w:eastAsia="仿宋" w:hAnsi="仿宋" w:cs="仿宋" w:hint="eastAsia"/>
          <w:szCs w:val="24"/>
        </w:rPr>
        <w:t>2.☆2指供应商拟提供的</w:t>
      </w:r>
      <w:r w:rsidR="00B154FA">
        <w:rPr>
          <w:rFonts w:ascii="仿宋" w:eastAsia="仿宋" w:hAnsi="仿宋" w:cs="仿宋" w:hint="eastAsia"/>
          <w:szCs w:val="24"/>
        </w:rPr>
        <w:t>磋商</w:t>
      </w:r>
      <w:r>
        <w:rPr>
          <w:rFonts w:ascii="仿宋" w:eastAsia="仿宋" w:hAnsi="仿宋" w:cs="仿宋" w:hint="eastAsia"/>
          <w:szCs w:val="24"/>
        </w:rPr>
        <w:t>产品的功能及技术规格(参数),供应商应逐条如实填写并提供相应的具备文件。</w:t>
      </w:r>
    </w:p>
    <w:p w14:paraId="1E6824CC" w14:textId="77777777" w:rsidR="00A02446" w:rsidRDefault="00A02446" w:rsidP="00A02446">
      <w:pPr>
        <w:pStyle w:val="1"/>
        <w:spacing w:line="360" w:lineRule="auto"/>
        <w:rPr>
          <w:rFonts w:ascii="仿宋" w:eastAsia="仿宋" w:hAnsi="仿宋" w:cs="仿宋" w:hint="eastAsia"/>
          <w:szCs w:val="24"/>
        </w:rPr>
      </w:pPr>
      <w:r>
        <w:rPr>
          <w:rFonts w:ascii="仿宋" w:eastAsia="仿宋" w:hAnsi="仿宋" w:cs="仿宋" w:hint="eastAsia"/>
          <w:szCs w:val="24"/>
        </w:rPr>
        <w:t>3.偏离说明填写：优于、满足或低于。</w:t>
      </w:r>
    </w:p>
    <w:p w14:paraId="1C585F35" w14:textId="77777777" w:rsidR="00A02446" w:rsidRDefault="00A02446" w:rsidP="00A02446">
      <w:pPr>
        <w:pStyle w:val="1"/>
        <w:rPr>
          <w:rFonts w:ascii="仿宋" w:eastAsia="仿宋" w:hAnsi="仿宋" w:cs="仿宋" w:hint="eastAsia"/>
          <w:szCs w:val="24"/>
        </w:rPr>
      </w:pPr>
    </w:p>
    <w:p w14:paraId="05493778" w14:textId="77777777" w:rsidR="00A02446" w:rsidRDefault="00A02446" w:rsidP="00A02446">
      <w:pPr>
        <w:rPr>
          <w:rFonts w:ascii="仿宋" w:eastAsia="仿宋" w:hAnsi="仿宋" w:cs="仿宋" w:hint="eastAsia"/>
          <w:b/>
        </w:rPr>
        <w:sectPr w:rsidR="00A02446">
          <w:pgSz w:w="11906" w:h="16838"/>
          <w:pgMar w:top="1417" w:right="1134" w:bottom="1417" w:left="1417" w:header="1134" w:footer="992" w:gutter="0"/>
          <w:cols w:space="720"/>
          <w:titlePg/>
          <w:docGrid w:type="lines" w:linePitch="333"/>
        </w:sectPr>
      </w:pPr>
    </w:p>
    <w:p w14:paraId="64E1A772" w14:textId="77777777" w:rsidR="00A02446" w:rsidRDefault="00A02446" w:rsidP="00A02446">
      <w:pPr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</w:rPr>
        <w:lastRenderedPageBreak/>
        <w:t>附表2：</w:t>
      </w:r>
    </w:p>
    <w:p w14:paraId="3FE1AABD" w14:textId="77777777" w:rsidR="00A02446" w:rsidRDefault="00A02446" w:rsidP="00A02446">
      <w:pPr>
        <w:spacing w:after="120"/>
        <w:jc w:val="center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供货内容一览表</w:t>
      </w:r>
    </w:p>
    <w:p w14:paraId="4F5FE4D5" w14:textId="77777777" w:rsidR="00A02446" w:rsidRDefault="00A02446" w:rsidP="00A02446">
      <w:pPr>
        <w:jc w:val="left"/>
        <w:rPr>
          <w:rFonts w:ascii="仿宋" w:eastAsia="仿宋" w:hAnsi="仿宋" w:cs="仿宋" w:hint="eastAsia"/>
          <w:bCs/>
        </w:rPr>
      </w:pPr>
      <w:r>
        <w:rPr>
          <w:rFonts w:ascii="仿宋" w:eastAsia="仿宋" w:hAnsi="仿宋" w:cs="仿宋" w:hint="eastAsia"/>
          <w:bCs/>
        </w:rPr>
        <w:t>项目编号：</w:t>
      </w:r>
    </w:p>
    <w:p w14:paraId="2CDAA6DB" w14:textId="77777777" w:rsidR="00A02446" w:rsidRDefault="00A02446" w:rsidP="00A02446">
      <w:pPr>
        <w:jc w:val="left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Cs/>
        </w:rPr>
        <w:t>项目名称：</w:t>
      </w:r>
    </w:p>
    <w:tbl>
      <w:tblPr>
        <w:tblW w:w="95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:rsidR="00A02446" w14:paraId="218071DF" w14:textId="77777777" w:rsidTr="008B7B13">
        <w:trPr>
          <w:trHeight w:val="449"/>
          <w:jc w:val="center"/>
        </w:trPr>
        <w:tc>
          <w:tcPr>
            <w:tcW w:w="911" w:type="dxa"/>
            <w:vAlign w:val="center"/>
          </w:tcPr>
          <w:p w14:paraId="5B3FF37A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序号</w:t>
            </w:r>
          </w:p>
        </w:tc>
        <w:tc>
          <w:tcPr>
            <w:tcW w:w="1360" w:type="dxa"/>
            <w:vAlign w:val="center"/>
          </w:tcPr>
          <w:p w14:paraId="3F6C79F2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名称</w:t>
            </w:r>
          </w:p>
        </w:tc>
        <w:tc>
          <w:tcPr>
            <w:tcW w:w="1513" w:type="dxa"/>
            <w:tcBorders>
              <w:right w:val="single" w:sz="4" w:space="0" w:color="auto"/>
            </w:tcBorders>
            <w:vAlign w:val="center"/>
          </w:tcPr>
          <w:p w14:paraId="3F8EFE99" w14:textId="77777777" w:rsidR="00A02446" w:rsidRDefault="00A02446" w:rsidP="008B7B13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</w:rPr>
            </w:pPr>
            <w:bookmarkStart w:id="0" w:name="_Toc31763"/>
            <w:bookmarkStart w:id="1" w:name="_Toc888"/>
            <w:bookmarkStart w:id="2" w:name="_Toc19859"/>
            <w:bookmarkStart w:id="3" w:name="_Toc16014"/>
            <w:bookmarkStart w:id="4" w:name="_Toc7838"/>
            <w:bookmarkStart w:id="5" w:name="_Toc25325"/>
            <w:bookmarkStart w:id="6" w:name="_Toc10685"/>
            <w:r>
              <w:rPr>
                <w:rFonts w:ascii="仿宋" w:eastAsia="仿宋" w:hAnsi="仿宋" w:cs="仿宋" w:hint="eastAsia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left w:val="single" w:sz="4" w:space="0" w:color="auto"/>
            </w:tcBorders>
            <w:vAlign w:val="center"/>
          </w:tcPr>
          <w:p w14:paraId="6BCA0A92" w14:textId="77777777" w:rsidR="00A02446" w:rsidRDefault="00A02446" w:rsidP="008B7B13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</w:rPr>
            </w:pPr>
            <w:bookmarkStart w:id="7" w:name="_Toc15459"/>
            <w:bookmarkStart w:id="8" w:name="_Toc21192"/>
            <w:bookmarkStart w:id="9" w:name="_Toc14520"/>
            <w:bookmarkStart w:id="10" w:name="_Toc24182"/>
            <w:bookmarkStart w:id="11" w:name="_Toc5821"/>
            <w:bookmarkStart w:id="12" w:name="_Toc26610"/>
            <w:bookmarkStart w:id="13" w:name="_Toc16801"/>
            <w:bookmarkStart w:id="14" w:name="_Toc426457706"/>
            <w:r>
              <w:rPr>
                <w:rFonts w:ascii="仿宋" w:eastAsia="仿宋" w:hAnsi="仿宋" w:cs="仿宋" w:hint="eastAsia"/>
              </w:rPr>
              <w:t>原产地及</w:t>
            </w:r>
          </w:p>
          <w:p w14:paraId="41047ED2" w14:textId="77777777" w:rsidR="00A02446" w:rsidRDefault="00A02446" w:rsidP="008B7B13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</w:rPr>
            </w:pPr>
            <w:r>
              <w:rPr>
                <w:rFonts w:ascii="仿宋" w:eastAsia="仿宋" w:hAnsi="仿宋" w:cs="仿宋" w:hint="eastAsia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right w:val="single" w:sz="4" w:space="0" w:color="auto"/>
            </w:tcBorders>
            <w:vAlign w:val="center"/>
          </w:tcPr>
          <w:p w14:paraId="64821AD3" w14:textId="77777777" w:rsidR="00A02446" w:rsidRDefault="00A02446" w:rsidP="008B7B13">
            <w:pPr>
              <w:adjustRightInd w:val="0"/>
              <w:snapToGrid w:val="0"/>
              <w:jc w:val="center"/>
              <w:rPr>
                <w:rFonts w:ascii="仿宋" w:eastAsia="仿宋" w:hAnsi="仿宋" w:cs="仿宋" w:hint="eastAsia"/>
              </w:rPr>
            </w:pPr>
            <w:bookmarkStart w:id="15" w:name="_Toc11657"/>
            <w:bookmarkStart w:id="16" w:name="_Toc5153"/>
            <w:bookmarkStart w:id="17" w:name="_Toc21461"/>
            <w:bookmarkStart w:id="18" w:name="_Toc20278"/>
            <w:bookmarkStart w:id="19" w:name="_Toc12954"/>
            <w:bookmarkStart w:id="20" w:name="_Toc14024"/>
            <w:bookmarkStart w:id="21" w:name="_Toc10836"/>
            <w:r>
              <w:rPr>
                <w:rFonts w:ascii="仿宋" w:eastAsia="仿宋" w:hAnsi="仿宋" w:cs="仿宋" w:hint="eastAsia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14:paraId="6E4BF700" w14:textId="77777777" w:rsidR="00A02446" w:rsidRDefault="00A02446" w:rsidP="008B7B13">
            <w:pPr>
              <w:jc w:val="center"/>
              <w:rPr>
                <w:rFonts w:ascii="仿宋" w:eastAsia="仿宋" w:hAnsi="仿宋" w:cs="仿宋" w:hint="eastAsia"/>
              </w:rPr>
            </w:pPr>
            <w:bookmarkStart w:id="22" w:name="_Toc3931"/>
            <w:bookmarkStart w:id="23" w:name="_Toc32578"/>
            <w:bookmarkStart w:id="24" w:name="_Toc4479"/>
            <w:bookmarkStart w:id="25" w:name="_Toc13156"/>
            <w:bookmarkStart w:id="26" w:name="_Toc7014"/>
            <w:bookmarkStart w:id="27" w:name="_Toc426457707"/>
            <w:bookmarkStart w:id="28" w:name="_Toc5200"/>
            <w:bookmarkStart w:id="29" w:name="_Toc28041"/>
            <w:r>
              <w:rPr>
                <w:rFonts w:ascii="仿宋" w:eastAsia="仿宋" w:hAnsi="仿宋" w:cs="仿宋" w:hint="eastAsia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14:paraId="734FBFD8" w14:textId="77777777" w:rsidR="00A02446" w:rsidRDefault="00A02446" w:rsidP="008B7B13">
            <w:pPr>
              <w:jc w:val="center"/>
              <w:rPr>
                <w:rFonts w:ascii="仿宋" w:eastAsia="仿宋" w:hAnsi="仿宋" w:cs="仿宋" w:hint="eastAsia"/>
              </w:rPr>
            </w:pPr>
            <w:bookmarkStart w:id="30" w:name="_Toc11230"/>
            <w:bookmarkStart w:id="31" w:name="_Toc15091"/>
            <w:bookmarkStart w:id="32" w:name="_Toc29165"/>
            <w:bookmarkStart w:id="33" w:name="_Toc26872"/>
            <w:bookmarkStart w:id="34" w:name="_Toc18183"/>
            <w:bookmarkStart w:id="35" w:name="_Toc426457708"/>
            <w:bookmarkStart w:id="36" w:name="_Toc13810"/>
            <w:bookmarkStart w:id="37" w:name="_Toc20318"/>
            <w:r>
              <w:rPr>
                <w:rFonts w:ascii="仿宋" w:eastAsia="仿宋" w:hAnsi="仿宋" w:cs="仿宋" w:hint="eastAsia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14:paraId="557FC39E" w14:textId="77777777" w:rsidR="00A02446" w:rsidRDefault="00A02446" w:rsidP="008B7B13">
            <w:pPr>
              <w:jc w:val="center"/>
              <w:rPr>
                <w:rFonts w:ascii="仿宋" w:eastAsia="仿宋" w:hAnsi="仿宋" w:cs="仿宋" w:hint="eastAsia"/>
              </w:rPr>
            </w:pPr>
            <w:bookmarkStart w:id="38" w:name="_Toc20728"/>
            <w:bookmarkStart w:id="39" w:name="_Toc14698"/>
            <w:bookmarkStart w:id="40" w:name="_Toc14877"/>
            <w:bookmarkStart w:id="41" w:name="_Toc30480"/>
            <w:bookmarkStart w:id="42" w:name="_Toc426457709"/>
            <w:bookmarkStart w:id="43" w:name="_Toc8834"/>
            <w:bookmarkStart w:id="44" w:name="_Toc12512"/>
            <w:bookmarkStart w:id="45" w:name="_Toc10031"/>
            <w:r>
              <w:rPr>
                <w:rFonts w:ascii="仿宋" w:eastAsia="仿宋" w:hAnsi="仿宋" w:cs="仿宋" w:hint="eastAsia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:rsidR="00A02446" w14:paraId="4412D518" w14:textId="77777777" w:rsidTr="008B7B13">
        <w:trPr>
          <w:trHeight w:val="449"/>
          <w:jc w:val="center"/>
        </w:trPr>
        <w:tc>
          <w:tcPr>
            <w:tcW w:w="911" w:type="dxa"/>
          </w:tcPr>
          <w:p w14:paraId="579D39F3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0" w:type="dxa"/>
          </w:tcPr>
          <w:p w14:paraId="45C4F31F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14:paraId="2FAFCFEB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06C8342E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14:paraId="498678F7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46DB74AC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6C17B543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6491AFD1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02446" w14:paraId="33D1E00D" w14:textId="77777777" w:rsidTr="008B7B13">
        <w:trPr>
          <w:trHeight w:val="449"/>
          <w:jc w:val="center"/>
        </w:trPr>
        <w:tc>
          <w:tcPr>
            <w:tcW w:w="911" w:type="dxa"/>
          </w:tcPr>
          <w:p w14:paraId="2185D057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0" w:type="dxa"/>
          </w:tcPr>
          <w:p w14:paraId="25964C2F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14:paraId="11F571DB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101D9CAD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14:paraId="5B106293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1EA2976B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5E979A91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79119D71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02446" w14:paraId="19CFFAA4" w14:textId="77777777" w:rsidTr="008B7B13">
        <w:trPr>
          <w:trHeight w:val="449"/>
          <w:jc w:val="center"/>
        </w:trPr>
        <w:tc>
          <w:tcPr>
            <w:tcW w:w="911" w:type="dxa"/>
          </w:tcPr>
          <w:p w14:paraId="158D310F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0" w:type="dxa"/>
          </w:tcPr>
          <w:p w14:paraId="649FDA39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14:paraId="6383AB60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4D526694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14:paraId="6D361A66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4F9FA4B4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3A7E6BBA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1EF78C59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02446" w14:paraId="028A564A" w14:textId="77777777" w:rsidTr="008B7B13">
        <w:trPr>
          <w:trHeight w:val="449"/>
          <w:jc w:val="center"/>
        </w:trPr>
        <w:tc>
          <w:tcPr>
            <w:tcW w:w="911" w:type="dxa"/>
          </w:tcPr>
          <w:p w14:paraId="5ACF23EB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0" w:type="dxa"/>
          </w:tcPr>
          <w:p w14:paraId="57A1CD01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14:paraId="75428902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148F1647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14:paraId="505661B5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1CEF3446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1FB51AE7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01D5CF9C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02446" w14:paraId="55C6F180" w14:textId="77777777" w:rsidTr="008B7B13">
        <w:trPr>
          <w:trHeight w:val="449"/>
          <w:jc w:val="center"/>
        </w:trPr>
        <w:tc>
          <w:tcPr>
            <w:tcW w:w="911" w:type="dxa"/>
          </w:tcPr>
          <w:p w14:paraId="101CF45C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0" w:type="dxa"/>
          </w:tcPr>
          <w:p w14:paraId="41D71C9F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14:paraId="7471E29C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500F630C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14:paraId="79579E3F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315EBD64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1A946B64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4AE8886F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02446" w14:paraId="4C1D43B2" w14:textId="77777777" w:rsidTr="008B7B13">
        <w:trPr>
          <w:trHeight w:val="449"/>
          <w:jc w:val="center"/>
        </w:trPr>
        <w:tc>
          <w:tcPr>
            <w:tcW w:w="911" w:type="dxa"/>
          </w:tcPr>
          <w:p w14:paraId="4C2B99E9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0" w:type="dxa"/>
          </w:tcPr>
          <w:p w14:paraId="3FBC5464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14:paraId="36FE4484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53973AAB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14:paraId="6BB28D3B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3BE10BD7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4390173D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09D85ABA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02446" w14:paraId="2718A259" w14:textId="77777777" w:rsidTr="008B7B13">
        <w:trPr>
          <w:trHeight w:val="449"/>
          <w:jc w:val="center"/>
        </w:trPr>
        <w:tc>
          <w:tcPr>
            <w:tcW w:w="911" w:type="dxa"/>
          </w:tcPr>
          <w:p w14:paraId="19BAF15D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0" w:type="dxa"/>
          </w:tcPr>
          <w:p w14:paraId="33CA2D44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14:paraId="6E37512F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5B325CDA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14:paraId="3620FCE0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2A91E382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39D1CCAA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40A578D0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02446" w14:paraId="5C04CF80" w14:textId="77777777" w:rsidTr="008B7B13">
        <w:trPr>
          <w:trHeight w:val="449"/>
          <w:jc w:val="center"/>
        </w:trPr>
        <w:tc>
          <w:tcPr>
            <w:tcW w:w="911" w:type="dxa"/>
          </w:tcPr>
          <w:p w14:paraId="7719018D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0" w:type="dxa"/>
          </w:tcPr>
          <w:p w14:paraId="155D7A88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14:paraId="3E327412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309BA703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14:paraId="5E62FB13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1646F1B4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3AB34C26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0B7D2BC5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  <w:tr w:rsidR="00A02446" w14:paraId="5B200DD9" w14:textId="77777777" w:rsidTr="008B7B13">
        <w:trPr>
          <w:trHeight w:val="449"/>
          <w:jc w:val="center"/>
        </w:trPr>
        <w:tc>
          <w:tcPr>
            <w:tcW w:w="911" w:type="dxa"/>
          </w:tcPr>
          <w:p w14:paraId="3F993E69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60" w:type="dxa"/>
          </w:tcPr>
          <w:p w14:paraId="74FC24F9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14:paraId="082354B4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4E7534C3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14:paraId="0175FF99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14:paraId="26DB537F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471EEA7B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14:paraId="081650A2" w14:textId="77777777" w:rsidR="00A02446" w:rsidRDefault="00A02446" w:rsidP="00836396">
            <w:pPr>
              <w:spacing w:beforeLines="50" w:before="156" w:line="360" w:lineRule="auto"/>
              <w:jc w:val="center"/>
              <w:rPr>
                <w:rFonts w:ascii="仿宋" w:eastAsia="仿宋" w:hAnsi="仿宋" w:cs="仿宋" w:hint="eastAsia"/>
              </w:rPr>
            </w:pPr>
          </w:p>
        </w:tc>
      </w:tr>
    </w:tbl>
    <w:p w14:paraId="77C0241B" w14:textId="77777777" w:rsidR="00A02446" w:rsidRDefault="00A02446" w:rsidP="00A02446">
      <w:pPr>
        <w:pStyle w:val="10"/>
        <w:tabs>
          <w:tab w:val="left" w:pos="2040"/>
        </w:tabs>
        <w:spacing w:beforeLines="0" w:line="400" w:lineRule="exact"/>
        <w:ind w:left="0" w:firstLineChars="0" w:firstLine="0"/>
        <w:rPr>
          <w:rFonts w:ascii="仿宋" w:eastAsia="仿宋" w:hAnsi="仿宋" w:cs="仿宋" w:hint="eastAsia"/>
          <w:bCs w:val="0"/>
          <w:color w:val="auto"/>
        </w:rPr>
      </w:pPr>
      <w:r>
        <w:rPr>
          <w:rFonts w:ascii="仿宋" w:eastAsia="仿宋" w:hAnsi="仿宋" w:cs="仿宋" w:hint="eastAsia"/>
          <w:bCs w:val="0"/>
          <w:color w:val="auto"/>
        </w:rPr>
        <w:t>备注：供应商可适当调整该表格式，但不得减少信息内容。</w:t>
      </w:r>
    </w:p>
    <w:p w14:paraId="21361DB1" w14:textId="77777777" w:rsidR="00A02446" w:rsidRDefault="00A02446" w:rsidP="00A02446">
      <w:pPr>
        <w:spacing w:line="560" w:lineRule="exact"/>
        <w:ind w:rightChars="257" w:right="540"/>
        <w:jc w:val="left"/>
        <w:rPr>
          <w:rFonts w:ascii="仿宋" w:eastAsia="仿宋" w:hAnsi="仿宋" w:cs="仿宋" w:hint="eastAsia"/>
          <w:u w:val="single"/>
        </w:rPr>
      </w:pPr>
      <w:r>
        <w:rPr>
          <w:rFonts w:ascii="仿宋" w:eastAsia="仿宋" w:hAnsi="仿宋" w:cs="仿宋" w:hint="eastAsia"/>
        </w:rPr>
        <w:t>供应商名称：</w:t>
      </w:r>
      <w:r>
        <w:rPr>
          <w:rFonts w:ascii="仿宋" w:eastAsia="仿宋" w:hAnsi="仿宋" w:cs="仿宋" w:hint="eastAsia"/>
          <w:u w:val="single"/>
        </w:rPr>
        <w:t xml:space="preserve">      （加盖单位公章）      </w:t>
      </w:r>
    </w:p>
    <w:p w14:paraId="341DC8C6" w14:textId="77777777" w:rsidR="00A02446" w:rsidRDefault="00A02446" w:rsidP="00A02446">
      <w:pPr>
        <w:spacing w:line="560" w:lineRule="exact"/>
        <w:ind w:rightChars="257" w:right="540"/>
        <w:jc w:val="lef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法定代表人/被授权人签字或盖章：</w:t>
      </w:r>
    </w:p>
    <w:p w14:paraId="75AC139E" w14:textId="77777777" w:rsidR="00A02446" w:rsidRDefault="00A02446" w:rsidP="00A02446">
      <w:pPr>
        <w:pStyle w:val="10"/>
        <w:tabs>
          <w:tab w:val="left" w:pos="2040"/>
        </w:tabs>
        <w:spacing w:beforeLines="0" w:line="400" w:lineRule="exact"/>
        <w:ind w:left="735" w:hanging="735"/>
        <w:rPr>
          <w:rFonts w:ascii="仿宋" w:eastAsia="仿宋" w:hAnsi="仿宋" w:cs="仿宋" w:hint="eastAsia"/>
          <w:color w:val="auto"/>
          <w:u w:val="single"/>
        </w:rPr>
      </w:pPr>
    </w:p>
    <w:p w14:paraId="65797D5F" w14:textId="77777777" w:rsidR="00A02446" w:rsidRDefault="00A02446" w:rsidP="00A02446">
      <w:pPr>
        <w:rPr>
          <w:rFonts w:ascii="仿宋" w:eastAsia="仿宋" w:hAnsi="仿宋" w:cs="仿宋" w:hint="eastAsia"/>
        </w:rPr>
      </w:pPr>
    </w:p>
    <w:p w14:paraId="00CB91CA" w14:textId="77777777" w:rsidR="00B0607C" w:rsidRPr="00836396" w:rsidRDefault="00B0607C"/>
    <w:sectPr w:rsidR="00B0607C" w:rsidRPr="00836396" w:rsidSect="00B060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1841D" w14:textId="77777777" w:rsidR="000B04ED" w:rsidRDefault="000B04ED" w:rsidP="00836396">
      <w:r>
        <w:separator/>
      </w:r>
    </w:p>
  </w:endnote>
  <w:endnote w:type="continuationSeparator" w:id="0">
    <w:p w14:paraId="34A1C573" w14:textId="77777777" w:rsidR="000B04ED" w:rsidRDefault="000B04ED" w:rsidP="00836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4677C" w14:textId="77777777" w:rsidR="00836396" w:rsidRDefault="0083639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73F42" w14:textId="77777777" w:rsidR="00836396" w:rsidRDefault="0083639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5296E" w14:textId="77777777" w:rsidR="00836396" w:rsidRDefault="0083639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9FBCE" w14:textId="77777777" w:rsidR="000B04ED" w:rsidRDefault="000B04ED" w:rsidP="00836396">
      <w:r>
        <w:separator/>
      </w:r>
    </w:p>
  </w:footnote>
  <w:footnote w:type="continuationSeparator" w:id="0">
    <w:p w14:paraId="5C8924C0" w14:textId="77777777" w:rsidR="000B04ED" w:rsidRDefault="000B04ED" w:rsidP="00836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0C08" w14:textId="77777777" w:rsidR="00836396" w:rsidRDefault="0083639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D1932" w14:textId="77777777" w:rsidR="00836396" w:rsidRDefault="0083639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E7330" w14:textId="77777777" w:rsidR="00836396" w:rsidRDefault="008363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446"/>
    <w:rsid w:val="000B04ED"/>
    <w:rsid w:val="00836396"/>
    <w:rsid w:val="00A02446"/>
    <w:rsid w:val="00A54FFF"/>
    <w:rsid w:val="00B0607C"/>
    <w:rsid w:val="00B154FA"/>
    <w:rsid w:val="00CC6D7D"/>
    <w:rsid w:val="00D02B8F"/>
    <w:rsid w:val="00D729D6"/>
    <w:rsid w:val="00DB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DEF545"/>
  <w15:docId w15:val="{61DA5CAB-8FF5-4FBB-8BC6-55E4268E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44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qFormat/>
    <w:rsid w:val="00A02446"/>
    <w:pPr>
      <w:spacing w:after="120"/>
    </w:pPr>
    <w:rPr>
      <w:rFonts w:ascii="Times New Roman"/>
    </w:rPr>
  </w:style>
  <w:style w:type="character" w:customStyle="1" w:styleId="a4">
    <w:name w:val="正文文本 字符"/>
    <w:basedOn w:val="a0"/>
    <w:link w:val="a3"/>
    <w:rsid w:val="00A02446"/>
    <w:rPr>
      <w:rFonts w:ascii="Times New Roman"/>
      <w:szCs w:val="24"/>
    </w:rPr>
  </w:style>
  <w:style w:type="paragraph" w:customStyle="1" w:styleId="null3">
    <w:name w:val="null3"/>
    <w:hidden/>
    <w:qFormat/>
    <w:rsid w:val="00A02446"/>
    <w:rPr>
      <w:rFonts w:hint="eastAsia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A02446"/>
    <w:pPr>
      <w:autoSpaceDE w:val="0"/>
      <w:autoSpaceDN w:val="0"/>
      <w:jc w:val="left"/>
    </w:pPr>
    <w:rPr>
      <w:rFonts w:ascii="仿宋" w:eastAsia="仿宋" w:hAnsi="仿宋" w:cs="仿宋"/>
      <w:sz w:val="22"/>
      <w:szCs w:val="22"/>
    </w:rPr>
  </w:style>
  <w:style w:type="paragraph" w:customStyle="1" w:styleId="1">
    <w:name w:val="纯文本1"/>
    <w:basedOn w:val="a"/>
    <w:autoRedefine/>
    <w:qFormat/>
    <w:rsid w:val="00A02446"/>
    <w:pPr>
      <w:spacing w:line="324" w:lineRule="auto"/>
    </w:pPr>
    <w:rPr>
      <w:rFonts w:hAnsi="Courier New" w:cs="Courier New"/>
      <w:szCs w:val="21"/>
    </w:rPr>
  </w:style>
  <w:style w:type="paragraph" w:customStyle="1" w:styleId="10">
    <w:name w:val="表注1"/>
    <w:basedOn w:val="a"/>
    <w:qFormat/>
    <w:rsid w:val="00A02446"/>
    <w:pPr>
      <w:adjustRightInd w:val="0"/>
      <w:snapToGrid w:val="0"/>
      <w:spacing w:beforeLines="50" w:line="300" w:lineRule="auto"/>
      <w:ind w:left="350" w:hangingChars="350" w:hanging="350"/>
    </w:pPr>
    <w:rPr>
      <w:rFonts w:eastAsia="仿宋_GB2312"/>
      <w:bCs/>
      <w:color w:val="000000"/>
    </w:rPr>
  </w:style>
  <w:style w:type="paragraph" w:styleId="a5">
    <w:name w:val="header"/>
    <w:basedOn w:val="a"/>
    <w:link w:val="a6"/>
    <w:uiPriority w:val="99"/>
    <w:semiHidden/>
    <w:unhideWhenUsed/>
    <w:rsid w:val="00836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836396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836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8363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156</Words>
  <Characters>890</Characters>
  <Application>Microsoft Office Word</Application>
  <DocSecurity>0</DocSecurity>
  <Lines>7</Lines>
  <Paragraphs>2</Paragraphs>
  <ScaleCrop>false</ScaleCrop>
  <Company>微软中国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Simple</cp:lastModifiedBy>
  <cp:revision>4</cp:revision>
  <dcterms:created xsi:type="dcterms:W3CDTF">2024-08-16T12:43:00Z</dcterms:created>
  <dcterms:modified xsi:type="dcterms:W3CDTF">2024-09-06T09:50:00Z</dcterms:modified>
</cp:coreProperties>
</file>