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C4D85">
      <w:pPr>
        <w:pStyle w:val="4"/>
        <w:jc w:val="center"/>
        <w:rPr>
          <w:rFonts w:hint="eastAsia" w:eastAsiaTheme="minor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采购需求</w:t>
      </w:r>
    </w:p>
    <w:p w14:paraId="7010F7BA">
      <w:pPr>
        <w:pStyle w:val="4"/>
        <w:ind w:firstLine="480"/>
      </w:pPr>
      <w:r>
        <w:t>1.全面完成耀州区21处历史建筑的测绘工作，建立准确、完整的历史建筑测绘档案。2、构建历史建筑信息管理系统，实现历史建筑数据的信息化管理和共享。3、建立历史建筑测绘建档工作长效机制，定期对历史建筑进行监测和维护。</w:t>
      </w:r>
    </w:p>
    <w:p w14:paraId="1D6FD9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wMmJmZGQ2ZjFhOTMyYjAxZWRmNDliYjY5MmJkOTgifQ=="/>
  </w:docVars>
  <w:rsids>
    <w:rsidRoot w:val="386246B2"/>
    <w:rsid w:val="021A2C80"/>
    <w:rsid w:val="3862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2024-10-16T07:45:00Z</dcterms:created>
  <dc:creator>秦艽</dc:creator>
  <cp:lastModifiedBy>秦艽</cp:lastModifiedBy>
  <dcterms:modified xsi:type="dcterms:W3CDTF">2024-10-16T07:45:40Z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B1587C927A164D85B0DE39932F06594D_11</vt:lpwstr>
  </property>
</Properties>
</file>