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商务条款响应偏离表（格式）</w:t>
      </w:r>
    </w:p>
    <w:p>
      <w:pPr>
        <w:spacing w:line="480" w:lineRule="exact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</w:p>
    <w:p>
      <w:pPr>
        <w:spacing w:line="480" w:lineRule="exact"/>
        <w:ind w:firstLine="120" w:firstLineChars="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highlight w:val="none"/>
        </w:rPr>
        <w:t>(供应商公章)          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643"/>
        <w:gridCol w:w="2551"/>
        <w:gridCol w:w="1418"/>
        <w:gridCol w:w="132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 xml:space="preserve"> 序号</w:t>
            </w: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单一来源采购文件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  <w:t>或页码</w:t>
            </w: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480" w:lineRule="exact"/>
        <w:rPr>
          <w:rFonts w:hint="eastAsia" w:ascii="宋体" w:hAnsi="宋体"/>
          <w:color w:val="auto"/>
          <w:sz w:val="24"/>
          <w:highlight w:val="none"/>
        </w:rPr>
      </w:pPr>
    </w:p>
    <w:p>
      <w:pPr>
        <w:spacing w:line="44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备注：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1.对单一文件中的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商务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响应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情况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按实际响应情况填写“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正偏离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无偏离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负偏离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“响应索引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或页码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”单元格中注明引用位置，如“见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商务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响应方案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.1.1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或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P页码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”。</w:t>
      </w:r>
    </w:p>
    <w:p>
      <w:pPr>
        <w:rPr>
          <w:rFonts w:hint="eastAsia"/>
          <w:color w:val="auto"/>
          <w:highlight w:val="none"/>
        </w:rPr>
      </w:pPr>
    </w:p>
    <w:p>
      <w:pPr>
        <w:spacing w:line="480" w:lineRule="exact"/>
        <w:ind w:firstLine="120" w:firstLineChars="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</w:t>
      </w:r>
    </w:p>
    <w:p>
      <w:pPr>
        <w:spacing w:line="48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日 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</w:p>
    <w:p>
      <w:pPr>
        <w:pStyle w:val="4"/>
        <w:ind w:firstLine="170" w:firstLineChars="71"/>
        <w:rPr>
          <w:rFonts w:hint="eastAsia" w:ascii="宋体" w:hAnsi="宋体"/>
          <w:color w:val="auto"/>
          <w:sz w:val="24"/>
          <w:highlight w:val="none"/>
          <w:u w:val="single"/>
        </w:rPr>
      </w:pPr>
    </w:p>
    <w:p>
      <w:pPr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附：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商务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4FF54AE"/>
    <w:rsid w:val="2D6C3F53"/>
    <w:rsid w:val="35DC4812"/>
    <w:rsid w:val="3F602F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0</TotalTime>
  <ScaleCrop>false</ScaleCrop>
  <LinksUpToDate>false</LinksUpToDate>
  <CharactersWithSpaces>254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2024-05-06T10:27:50Z</dcterms:created>
  <dc:creator>Administrator</dc:creator>
  <cp:lastModifiedBy>慢慢慢半拍</cp:lastModifiedBy>
  <dcterms:modified xsi:type="dcterms:W3CDTF">2024-05-06T10:37:26Z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156FC29B0618428D95E3ACE6FD57D820_13</vt:lpwstr>
  </property>
</Properties>
</file>