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1F82D">
      <w:pPr>
        <w:pStyle w:val="2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资格证明文件</w:t>
      </w:r>
    </w:p>
    <w:p w14:paraId="200EF74D">
      <w:pPr>
        <w:spacing w:before="260" w:after="260" w:line="416" w:lineRule="atLeast"/>
        <w:jc w:val="center"/>
        <w:outlineLvl w:val="1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Toc20964"/>
      <w:bookmarkStart w:id="1" w:name="_Toc15325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一、身份证明文件</w:t>
      </w:r>
      <w:bookmarkEnd w:id="0"/>
      <w:bookmarkEnd w:id="1"/>
    </w:p>
    <w:p w14:paraId="59AD6084">
      <w:pPr>
        <w:tabs>
          <w:tab w:val="left" w:pos="588"/>
        </w:tabs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lang w:val="zh-CN"/>
        </w:rPr>
        <w:t>1、法定代表人（或单位负责人）授权书</w:t>
      </w:r>
    </w:p>
    <w:p w14:paraId="7E096CBA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陕西省采购招标有限责任公司：</w:t>
      </w:r>
    </w:p>
    <w:p w14:paraId="799CA2A7">
      <w:pPr>
        <w:autoSpaceDE w:val="0"/>
        <w:autoSpaceDN w:val="0"/>
        <w:adjustRightInd w:val="0"/>
        <w:spacing w:line="348" w:lineRule="auto"/>
        <w:ind w:firstLine="64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（工商行政管理局名称）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（供应商全称）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法人代表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（被授权人姓名、职务）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为本公司的合法代理人，就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的谈判及合同的执行和完成，以本公司的名义处理一切与之有关的事宜。</w:t>
      </w:r>
    </w:p>
    <w:p w14:paraId="6E010D02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b/>
          <w:bCs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本授权自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日起生效。（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zh-CN"/>
        </w:rPr>
        <w:t>提示：此日期不应晚于谈判响应函签署日期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）</w:t>
      </w:r>
    </w:p>
    <w:p w14:paraId="4D62BCCE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</w:rPr>
      </w:pPr>
    </w:p>
    <w:p w14:paraId="7796A268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附：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被授权人姓名：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性别：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年龄：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36FA4393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务：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身份证号码：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</w:t>
      </w:r>
    </w:p>
    <w:p w14:paraId="00A4E6EF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通讯地址：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24562404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邮政编码：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61F099E1">
      <w:pPr>
        <w:autoSpaceDE w:val="0"/>
        <w:autoSpaceDN w:val="0"/>
        <w:adjustRightInd w:val="0"/>
        <w:spacing w:line="348" w:lineRule="auto"/>
        <w:ind w:firstLine="63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电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话：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传真：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</w:p>
    <w:p w14:paraId="2527DB44">
      <w:pPr>
        <w:autoSpaceDE w:val="0"/>
        <w:autoSpaceDN w:val="0"/>
        <w:adjustRightInd w:val="0"/>
        <w:spacing w:line="348" w:lineRule="auto"/>
        <w:rPr>
          <w:rFonts w:ascii="仿宋" w:hAnsi="仿宋" w:eastAsia="仿宋" w:cs="仿宋"/>
          <w:color w:val="auto"/>
          <w:sz w:val="24"/>
          <w:highlight w:val="none"/>
        </w:rPr>
      </w:pPr>
    </w:p>
    <w:p w14:paraId="1277751B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授权代表身份证复印件</w:t>
      </w:r>
    </w:p>
    <w:tbl>
      <w:tblPr>
        <w:tblStyle w:val="11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12F2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12324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217E318F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76D4AA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16855588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3A8F2969">
      <w:pPr>
        <w:adjustRightInd w:val="0"/>
        <w:snapToGrid w:val="0"/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</w:p>
    <w:p w14:paraId="76BDBCC0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 w14:paraId="10DCF526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供应商 （盖公章）：               </w:t>
      </w:r>
    </w:p>
    <w:p w14:paraId="3EDA2003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法定代表人（或单位负责人）（签字或盖章）：</w:t>
      </w:r>
    </w:p>
    <w:p w14:paraId="45588760">
      <w:pPr>
        <w:adjustRightInd w:val="0"/>
        <w:snapToGrid w:val="0"/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  </w:t>
      </w:r>
    </w:p>
    <w:p w14:paraId="6AA8B8C6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注：自然人谈判的或法定代表人谈判的无需提供</w:t>
      </w:r>
    </w:p>
    <w:p w14:paraId="54AB80B4">
      <w:pPr>
        <w:spacing w:after="12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</w:p>
    <w:p w14:paraId="5F049E3A">
      <w:pPr>
        <w:tabs>
          <w:tab w:val="left" w:pos="588"/>
        </w:tabs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28"/>
          <w:szCs w:val="36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lang w:val="zh-CN"/>
        </w:rPr>
        <w:t>2、法定代表人（或单位负责人）身份证明</w:t>
      </w:r>
    </w:p>
    <w:p w14:paraId="1E710B12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5249970A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39E47BF6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</w:t>
      </w:r>
    </w:p>
    <w:p w14:paraId="67E6B3F7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单位性质：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</w:t>
      </w:r>
    </w:p>
    <w:p w14:paraId="0A12BA61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地    址：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  </w:t>
      </w:r>
    </w:p>
    <w:p w14:paraId="4C46B3EC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日</w:t>
      </w:r>
    </w:p>
    <w:p w14:paraId="6F577458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经营期限：</w:t>
      </w:r>
    </w:p>
    <w:p w14:paraId="3C299799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4938D9AF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66DBCE44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性别：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年龄：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职务：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系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（供应商名称）的法定代表人。</w:t>
      </w:r>
    </w:p>
    <w:p w14:paraId="22C97687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特此证明。</w:t>
      </w:r>
    </w:p>
    <w:p w14:paraId="105469AC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38BA58A8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6E9B3A1E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27B46249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17F74A83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供应商（盖公章）：           </w:t>
      </w:r>
    </w:p>
    <w:p w14:paraId="5494FF13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2ED8AC21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年   月   日</w:t>
      </w:r>
    </w:p>
    <w:p w14:paraId="07268B86">
      <w:pPr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</w:p>
    <w:p w14:paraId="4A497E0B">
      <w:pPr>
        <w:jc w:val="center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bookmarkStart w:id="2" w:name="_Toc60929129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3、授权代表本单位证明</w:t>
      </w:r>
      <w:bookmarkEnd w:id="2"/>
    </w:p>
    <w:p w14:paraId="36CB514A">
      <w:pPr>
        <w:autoSpaceDE w:val="0"/>
        <w:autoSpaceDN w:val="0"/>
        <w:adjustRightInd w:val="0"/>
        <w:spacing w:line="348" w:lineRule="auto"/>
        <w:jc w:val="center"/>
        <w:outlineLvl w:val="1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bookmarkStart w:id="3" w:name="_Toc6506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养老保险缴纳证明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）</w:t>
      </w:r>
      <w:bookmarkEnd w:id="3"/>
    </w:p>
    <w:p w14:paraId="01557CD3">
      <w:pPr>
        <w:autoSpaceDE w:val="0"/>
        <w:autoSpaceDN w:val="0"/>
        <w:adjustRightInd w:val="0"/>
        <w:spacing w:line="348" w:lineRule="auto"/>
        <w:jc w:val="center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0890EAB0">
      <w:pPr>
        <w:autoSpaceDE w:val="0"/>
        <w:autoSpaceDN w:val="0"/>
        <w:adjustRightInd w:val="0"/>
        <w:spacing w:line="348" w:lineRule="auto"/>
        <w:jc w:val="center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63D458CE">
      <w:pPr>
        <w:autoSpaceDE w:val="0"/>
        <w:autoSpaceDN w:val="0"/>
        <w:adjustRightInd w:val="0"/>
        <w:spacing w:line="348" w:lineRule="auto"/>
        <w:jc w:val="center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6A5B1B41">
      <w:pPr>
        <w:pStyle w:val="7"/>
        <w:rPr>
          <w:rFonts w:ascii="仿宋" w:hAnsi="仿宋" w:eastAsia="仿宋" w:cs="仿宋"/>
          <w:color w:val="auto"/>
          <w:highlight w:val="none"/>
        </w:rPr>
      </w:pPr>
    </w:p>
    <w:p w14:paraId="10C8CD4F">
      <w:pPr>
        <w:rPr>
          <w:rFonts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br w:type="page"/>
      </w:r>
    </w:p>
    <w:p w14:paraId="1F64A9E7">
      <w:pPr>
        <w:pStyle w:val="2"/>
        <w:jc w:val="center"/>
        <w:rPr>
          <w:rFonts w:ascii="仿宋" w:hAnsi="仿宋" w:eastAsia="仿宋" w:cs="仿宋"/>
          <w:b/>
          <w:bCs/>
          <w:color w:val="auto"/>
          <w:highlight w:val="none"/>
        </w:rPr>
      </w:pPr>
      <w:bookmarkStart w:id="4" w:name="_Toc26901"/>
      <w:bookmarkStart w:id="5" w:name="_Toc28195"/>
      <w:r>
        <w:rPr>
          <w:rFonts w:hint="eastAsia" w:ascii="仿宋" w:hAnsi="仿宋" w:eastAsia="仿宋" w:cs="仿宋"/>
          <w:b/>
          <w:bCs/>
          <w:color w:val="auto"/>
          <w:highlight w:val="none"/>
        </w:rPr>
        <w:t>二、资格证明文件</w:t>
      </w:r>
      <w:bookmarkEnd w:id="4"/>
      <w:bookmarkEnd w:id="5"/>
    </w:p>
    <w:p w14:paraId="1EB1A666">
      <w:pPr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7" w:rightChars="-27"/>
        <w:jc w:val="lef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 供应商的企业法人营业执照副本复印件（格式要求见附件6-1）；</w:t>
      </w:r>
    </w:p>
    <w:p w14:paraId="630DF23A">
      <w:pPr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7" w:rightChars="-27"/>
        <w:jc w:val="lef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 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上一年度（2023年）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经审计的财务报表复印件（包括资产负债表、现金流量表、利润表），或本年度基本开户银行出具的资信证明（格式要求见附件6-2）；</w:t>
      </w:r>
    </w:p>
    <w:p w14:paraId="24A328BA">
      <w:pPr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7" w:rightChars="-27"/>
        <w:jc w:val="lef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3. 依法缴纳税收和社会保障资金的证明材料复印件（格式见附件6-3、6-4）；</w:t>
      </w:r>
    </w:p>
    <w:p w14:paraId="2A191123">
      <w:pPr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7" w:rightChars="-27"/>
        <w:jc w:val="lef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4. 具备履行合同所必需的设备和专业技术能力的承诺原件（格式见附件6-5）；</w:t>
      </w:r>
    </w:p>
    <w:p w14:paraId="380A076D">
      <w:pPr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7" w:rightChars="-27"/>
        <w:jc w:val="lef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5. 供应商参加政府采购活动前3年内在经营活动中没有重大违法记录的书面声明原件（格式见附件6-6）；</w:t>
      </w:r>
    </w:p>
    <w:p w14:paraId="4D6BAB8F">
      <w:pPr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7" w:rightChars="-27"/>
        <w:jc w:val="lef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6. 供应商控股股东名称、控股公司的名称和存在管理、被管理关系的单位名称说明（格式见附件6-7）；</w:t>
      </w:r>
    </w:p>
    <w:p w14:paraId="25483E00">
      <w:pPr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7" w:rightChars="-27"/>
        <w:jc w:val="lef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7. 供应商是否属于为本项目提供整体设计、规范编制或者项目管理、监理、检测等服务的供应商声明原件（格式见附件6-8）；</w:t>
      </w:r>
    </w:p>
    <w:p w14:paraId="5D143E3E">
      <w:pPr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7" w:rightChars="-27"/>
        <w:jc w:val="lef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8. 证明供应商符合特定资格条件的证明材料；（格式见附件6-9）。</w:t>
      </w:r>
    </w:p>
    <w:p w14:paraId="1A465890">
      <w:pPr>
        <w:adjustRightInd w:val="0"/>
        <w:spacing w:line="360" w:lineRule="auto"/>
        <w:ind w:firstLine="480" w:firstLineChars="200"/>
        <w:jc w:val="left"/>
        <w:textAlignment w:val="baseline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以上提供的扫描件、复印件必须加盖供应商公章。</w:t>
      </w:r>
    </w:p>
    <w:p w14:paraId="6E1F442A">
      <w:pPr>
        <w:pStyle w:val="7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</w:p>
    <w:p w14:paraId="68C7F253">
      <w:pPr>
        <w:jc w:val="left"/>
        <w:outlineLvl w:val="2"/>
        <w:rPr>
          <w:rFonts w:ascii="仿宋" w:hAnsi="仿宋" w:eastAsia="仿宋" w:cs="仿宋"/>
          <w:b/>
          <w:color w:val="auto"/>
          <w:sz w:val="24"/>
          <w:highlight w:val="none"/>
        </w:rPr>
      </w:pPr>
      <w:bookmarkStart w:id="6" w:name="_Toc7005120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6-1  供应商的企业法人营业执照副本复印件（加盖公章）</w:t>
      </w:r>
      <w:bookmarkEnd w:id="6"/>
    </w:p>
    <w:p w14:paraId="7D804D16">
      <w:pPr>
        <w:jc w:val="left"/>
        <w:rPr>
          <w:rFonts w:ascii="仿宋" w:hAnsi="仿宋" w:eastAsia="仿宋" w:cs="仿宋"/>
          <w:color w:val="auto"/>
          <w:sz w:val="24"/>
          <w:highlight w:val="none"/>
        </w:rPr>
      </w:pPr>
    </w:p>
    <w:p w14:paraId="200FC9CF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6FCB9546">
      <w:pPr>
        <w:adjustRightInd w:val="0"/>
        <w:spacing w:line="360" w:lineRule="atLeast"/>
        <w:jc w:val="left"/>
        <w:textAlignment w:val="baseline"/>
        <w:rPr>
          <w:rFonts w:ascii="仿宋" w:hAnsi="仿宋" w:eastAsia="仿宋" w:cs="仿宋"/>
          <w:b/>
          <w:color w:val="auto"/>
          <w:sz w:val="28"/>
          <w:highlight w:val="none"/>
        </w:rPr>
      </w:pPr>
    </w:p>
    <w:p w14:paraId="7FA462B3">
      <w:pPr>
        <w:adjustRightInd w:val="0"/>
        <w:spacing w:line="360" w:lineRule="atLeast"/>
        <w:jc w:val="left"/>
        <w:textAlignment w:val="baseline"/>
        <w:rPr>
          <w:rFonts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 xml:space="preserve"> </w:t>
      </w:r>
    </w:p>
    <w:p w14:paraId="7685A1CB">
      <w:pPr>
        <w:jc w:val="left"/>
        <w:outlineLvl w:val="2"/>
        <w:rPr>
          <w:rFonts w:ascii="仿宋" w:hAnsi="仿宋" w:eastAsia="仿宋" w:cs="仿宋"/>
          <w:b/>
          <w:color w:val="auto"/>
          <w:sz w:val="24"/>
          <w:highlight w:val="none"/>
        </w:rPr>
      </w:pPr>
      <w:bookmarkStart w:id="7" w:name="_Toc7005121"/>
      <w:bookmarkStart w:id="8" w:name="_Ref527015333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6-2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上一年度（2023年）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经审计的财务报表</w:t>
      </w:r>
      <w:bookmarkEnd w:id="7"/>
      <w:bookmarkEnd w:id="8"/>
    </w:p>
    <w:p w14:paraId="0BEBFE0C">
      <w:pPr>
        <w:spacing w:line="360" w:lineRule="auto"/>
        <w:rPr>
          <w:rFonts w:ascii="仿宋" w:hAnsi="仿宋" w:eastAsia="仿宋" w:cs="仿宋"/>
          <w:color w:val="auto"/>
          <w:szCs w:val="21"/>
          <w:highlight w:val="none"/>
        </w:rPr>
      </w:pPr>
    </w:p>
    <w:p w14:paraId="364F59C7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提供供应商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上一年度（2023年）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经审计的财务报表（包括资产负债表、现金流量表、利润表）复印件或扫描件、所有复印件或扫描件需加盖单位公章。</w:t>
      </w:r>
    </w:p>
    <w:p w14:paraId="645B2742">
      <w:pPr>
        <w:spacing w:line="360" w:lineRule="auto"/>
        <w:rPr>
          <w:rFonts w:ascii="仿宋" w:hAnsi="仿宋" w:eastAsia="仿宋" w:cs="仿宋"/>
          <w:color w:val="auto"/>
          <w:szCs w:val="21"/>
          <w:highlight w:val="none"/>
        </w:rPr>
      </w:pPr>
    </w:p>
    <w:p w14:paraId="432CD5B3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/>
        <w:jc w:val="left"/>
        <w:rPr>
          <w:rFonts w:ascii="仿宋" w:hAnsi="仿宋" w:eastAsia="仿宋" w:cs="仿宋"/>
          <w:b/>
          <w:color w:val="auto"/>
          <w:spacing w:val="20"/>
          <w:sz w:val="24"/>
          <w:highlight w:val="none"/>
        </w:rPr>
      </w:pPr>
    </w:p>
    <w:p w14:paraId="196C5F40">
      <w:pPr>
        <w:jc w:val="left"/>
        <w:outlineLvl w:val="2"/>
        <w:rPr>
          <w:rFonts w:ascii="仿宋" w:hAnsi="仿宋" w:eastAsia="仿宋" w:cs="仿宋"/>
          <w:b/>
          <w:color w:val="auto"/>
          <w:sz w:val="24"/>
          <w:highlight w:val="none"/>
        </w:rPr>
      </w:pPr>
      <w:bookmarkStart w:id="9" w:name="_Toc7005122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或  6-2  本年度基本开户银行出具的资信证明</w:t>
      </w:r>
      <w:bookmarkEnd w:id="9"/>
    </w:p>
    <w:p w14:paraId="6557803D">
      <w:pPr>
        <w:spacing w:line="360" w:lineRule="auto"/>
        <w:rPr>
          <w:rFonts w:ascii="仿宋" w:hAnsi="仿宋" w:eastAsia="仿宋" w:cs="仿宋"/>
          <w:color w:val="auto"/>
          <w:szCs w:val="21"/>
          <w:highlight w:val="none"/>
        </w:rPr>
      </w:pPr>
    </w:p>
    <w:p w14:paraId="1550FDD3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注：附基本帐户的“银行开户许可证”的复印件。</w:t>
      </w:r>
    </w:p>
    <w:p w14:paraId="2AFEE988">
      <w:pPr>
        <w:widowControl/>
        <w:jc w:val="left"/>
        <w:rPr>
          <w:rFonts w:ascii="仿宋" w:hAnsi="仿宋" w:eastAsia="仿宋" w:cs="仿宋"/>
          <w:b/>
          <w:color w:val="auto"/>
          <w:spacing w:val="20"/>
          <w:sz w:val="24"/>
          <w:highlight w:val="none"/>
        </w:rPr>
      </w:pPr>
    </w:p>
    <w:p w14:paraId="03819A84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 w14:paraId="422B2D70">
      <w:pPr>
        <w:jc w:val="left"/>
        <w:outlineLvl w:val="2"/>
        <w:rPr>
          <w:rFonts w:ascii="仿宋" w:hAnsi="仿宋" w:eastAsia="仿宋" w:cs="仿宋"/>
          <w:b/>
          <w:color w:val="auto"/>
          <w:sz w:val="24"/>
          <w:highlight w:val="none"/>
        </w:rPr>
      </w:pPr>
      <w:bookmarkStart w:id="10" w:name="_Toc7005123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6-3  依法缴纳税收的证明</w:t>
      </w:r>
      <w:bookmarkEnd w:id="10"/>
    </w:p>
    <w:p w14:paraId="6D73C5CB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ascii="仿宋" w:hAnsi="仿宋" w:eastAsia="仿宋" w:cs="仿宋"/>
          <w:color w:val="auto"/>
          <w:sz w:val="24"/>
          <w:highlight w:val="none"/>
        </w:rPr>
      </w:pPr>
    </w:p>
    <w:p w14:paraId="0FEE45D0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说明：</w:t>
      </w:r>
    </w:p>
    <w:p w14:paraId="45E5014D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1、供应商应提供投标截止时间前近六个月中任何一个月缴税凭证，时间以税款所属时期为准（银行出具的缴税凭证或税务机关出具的证明的复印件，并加盖本单位公章）。</w:t>
      </w:r>
    </w:p>
    <w:p w14:paraId="00D27541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960" w:firstLineChars="400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2、依法免税的供应商，应提供相应文件证明其依法免税。</w:t>
      </w:r>
    </w:p>
    <w:p w14:paraId="6B9C7732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ascii="仿宋" w:hAnsi="仿宋" w:eastAsia="仿宋" w:cs="仿宋"/>
          <w:color w:val="auto"/>
          <w:sz w:val="24"/>
          <w:highlight w:val="none"/>
        </w:rPr>
      </w:pPr>
    </w:p>
    <w:p w14:paraId="5FCCC11E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ascii="仿宋" w:hAnsi="仿宋" w:eastAsia="仿宋" w:cs="仿宋"/>
          <w:color w:val="auto"/>
          <w:sz w:val="24"/>
          <w:highlight w:val="none"/>
        </w:rPr>
      </w:pPr>
    </w:p>
    <w:p w14:paraId="47E5312A">
      <w:pPr>
        <w:jc w:val="left"/>
        <w:outlineLvl w:val="2"/>
        <w:rPr>
          <w:rFonts w:ascii="仿宋" w:hAnsi="仿宋" w:eastAsia="仿宋" w:cs="仿宋"/>
          <w:b/>
          <w:color w:val="auto"/>
          <w:sz w:val="24"/>
          <w:highlight w:val="none"/>
        </w:rPr>
      </w:pPr>
      <w:bookmarkStart w:id="11" w:name="_Toc7005124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6-4  社会保障资金缴纳记录</w:t>
      </w:r>
      <w:bookmarkEnd w:id="11"/>
    </w:p>
    <w:p w14:paraId="669A652D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cr/>
      </w:r>
      <w:r>
        <w:rPr>
          <w:rFonts w:eastAsia="仿宋"/>
          <w:color w:val="auto"/>
          <w:sz w:val="24"/>
          <w:highlight w:val="none"/>
        </w:rPr>
        <w:t>说明：</w:t>
      </w:r>
    </w:p>
    <w:p w14:paraId="6EFB8FE3">
      <w:pPr>
        <w:numPr>
          <w:ilvl w:val="0"/>
          <w:numId w:val="0"/>
        </w:num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 w:firstLine="480" w:firstLineChars="200"/>
        <w:jc w:val="left"/>
        <w:rPr>
          <w:rFonts w:eastAsia="仿宋"/>
          <w:color w:val="auto"/>
          <w:sz w:val="24"/>
          <w:highlight w:val="none"/>
        </w:rPr>
      </w:pPr>
      <w:r>
        <w:rPr>
          <w:rFonts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eastAsia="仿宋"/>
          <w:color w:val="auto"/>
          <w:sz w:val="24"/>
          <w:highlight w:val="none"/>
        </w:rPr>
        <w:t>供应商应提供近六个月中至少一个月的社会缴纳社会保险的凭据（专用收据或社会保险缴纳清单），并加盖本单位公章。</w:t>
      </w:r>
    </w:p>
    <w:p w14:paraId="2D6CB456">
      <w:pPr>
        <w:numPr>
          <w:ilvl w:val="0"/>
          <w:numId w:val="0"/>
        </w:num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 w:firstLine="480" w:firstLineChars="200"/>
        <w:jc w:val="left"/>
        <w:rPr>
          <w:rFonts w:eastAsia="仿宋"/>
          <w:color w:val="auto"/>
          <w:sz w:val="24"/>
          <w:highlight w:val="none"/>
        </w:rPr>
      </w:pPr>
      <w:r>
        <w:rPr>
          <w:rFonts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eastAsia="仿宋"/>
          <w:color w:val="auto"/>
          <w:sz w:val="24"/>
          <w:highlight w:val="none"/>
        </w:rPr>
        <w:t>不需要缴纳社会保障资金的供应商，应提供相应文件证明其不需要缴纳社会保障资金。</w:t>
      </w:r>
    </w:p>
    <w:p w14:paraId="72598BB4">
      <w:pPr>
        <w:rPr>
          <w:rFonts w:ascii="仿宋" w:hAnsi="仿宋" w:eastAsia="仿宋" w:cs="仿宋"/>
          <w:b/>
          <w:color w:val="auto"/>
          <w:sz w:val="24"/>
          <w:highlight w:val="none"/>
        </w:rPr>
      </w:pPr>
      <w:bookmarkStart w:id="12" w:name="_Toc7005125"/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 xml:space="preserve">6-5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具备履行合同所必需的设备和专业技术能力承诺书</w:t>
      </w:r>
      <w:bookmarkEnd w:id="12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498774A">
      <w:pPr>
        <w:ind w:firstLine="480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6E0DD17E">
      <w:pPr>
        <w:ind w:firstLine="480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2F784D8C">
      <w:pPr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陕西省采购招标有限责任公司：   </w:t>
      </w:r>
    </w:p>
    <w:p w14:paraId="7536ED9B">
      <w:pPr>
        <w:ind w:firstLine="480"/>
        <w:rPr>
          <w:rFonts w:ascii="仿宋" w:hAnsi="仿宋" w:eastAsia="仿宋" w:cs="仿宋"/>
          <w:color w:val="auto"/>
          <w:kern w:val="0"/>
          <w:sz w:val="24"/>
          <w:highlight w:val="none"/>
        </w:rPr>
      </w:pPr>
    </w:p>
    <w:p w14:paraId="08F2F50B">
      <w:pPr>
        <w:ind w:firstLine="480"/>
        <w:rPr>
          <w:rFonts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我公司承诺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具备履行合同所必需的设备和专业技术能力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。</w:t>
      </w:r>
    </w:p>
    <w:p w14:paraId="79CAF5EE">
      <w:pPr>
        <w:ind w:firstLine="480"/>
        <w:rPr>
          <w:rFonts w:ascii="仿宋" w:hAnsi="仿宋" w:eastAsia="仿宋" w:cs="仿宋"/>
          <w:b/>
          <w:color w:val="auto"/>
          <w:sz w:val="24"/>
          <w:highlight w:val="none"/>
        </w:rPr>
      </w:pPr>
    </w:p>
    <w:p w14:paraId="4176C9DE">
      <w:pPr>
        <w:ind w:firstLine="480"/>
        <w:rPr>
          <w:rFonts w:ascii="仿宋" w:hAnsi="仿宋" w:eastAsia="仿宋" w:cs="仿宋"/>
          <w:b/>
          <w:color w:val="auto"/>
          <w:sz w:val="24"/>
          <w:highlight w:val="none"/>
        </w:rPr>
      </w:pPr>
    </w:p>
    <w:p w14:paraId="377DE865">
      <w:pPr>
        <w:ind w:firstLine="480"/>
        <w:rPr>
          <w:rFonts w:ascii="仿宋" w:hAnsi="仿宋" w:eastAsia="仿宋" w:cs="仿宋"/>
          <w:b/>
          <w:color w:val="auto"/>
          <w:sz w:val="24"/>
          <w:highlight w:val="none"/>
        </w:rPr>
      </w:pPr>
    </w:p>
    <w:p w14:paraId="24985F0C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供应商（盖公章）：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 w14:paraId="0BF35E09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</w:p>
    <w:p w14:paraId="1CFEC885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</w:p>
    <w:p w14:paraId="4E1CF4B8">
      <w:pPr>
        <w:ind w:right="280"/>
        <w:rPr>
          <w:rFonts w:ascii="仿宋" w:hAnsi="仿宋" w:eastAsia="仿宋" w:cs="仿宋"/>
          <w:color w:val="auto"/>
          <w:sz w:val="24"/>
          <w:highlight w:val="none"/>
        </w:rPr>
      </w:pPr>
    </w:p>
    <w:p w14:paraId="61271006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 w14:paraId="63E9051A">
      <w:pPr>
        <w:widowControl/>
        <w:jc w:val="left"/>
        <w:rPr>
          <w:rFonts w:ascii="仿宋" w:hAnsi="仿宋" w:eastAsia="仿宋" w:cs="仿宋"/>
          <w:b/>
          <w:color w:val="auto"/>
          <w:sz w:val="24"/>
          <w:highlight w:val="none"/>
        </w:rPr>
      </w:pPr>
    </w:p>
    <w:p w14:paraId="00B1B015">
      <w:pPr>
        <w:pStyle w:val="14"/>
        <w:numPr>
          <w:ilvl w:val="1"/>
          <w:numId w:val="1"/>
        </w:numPr>
        <w:ind w:firstLineChars="0"/>
        <w:jc w:val="left"/>
        <w:outlineLvl w:val="2"/>
        <w:rPr>
          <w:rFonts w:ascii="仿宋" w:hAnsi="仿宋" w:eastAsia="仿宋" w:cs="仿宋"/>
          <w:b/>
          <w:color w:val="auto"/>
          <w:sz w:val="24"/>
          <w:highlight w:val="none"/>
        </w:rPr>
      </w:pPr>
      <w:bookmarkStart w:id="13" w:name="_Toc7005126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供应商参加政府采购活动前3年内在经营活动中没有重大违法记录的书面声明（格式）</w:t>
      </w:r>
      <w:bookmarkEnd w:id="13"/>
    </w:p>
    <w:p w14:paraId="08ABED0F">
      <w:pPr>
        <w:jc w:val="center"/>
        <w:rPr>
          <w:rFonts w:ascii="仿宋" w:hAnsi="仿宋" w:eastAsia="仿宋" w:cs="仿宋"/>
          <w:color w:val="auto"/>
          <w:sz w:val="24"/>
          <w:highlight w:val="none"/>
        </w:rPr>
      </w:pPr>
    </w:p>
    <w:p w14:paraId="1BA41674">
      <w:pPr>
        <w:jc w:val="center"/>
        <w:rPr>
          <w:rFonts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声明函</w:t>
      </w:r>
    </w:p>
    <w:p w14:paraId="3C834570">
      <w:pPr>
        <w:jc w:val="center"/>
        <w:rPr>
          <w:rFonts w:ascii="仿宋" w:hAnsi="仿宋" w:eastAsia="仿宋" w:cs="仿宋"/>
          <w:color w:val="auto"/>
          <w:sz w:val="24"/>
          <w:highlight w:val="none"/>
        </w:rPr>
      </w:pPr>
    </w:p>
    <w:p w14:paraId="4D85F9C4">
      <w:pPr>
        <w:tabs>
          <w:tab w:val="left" w:pos="5580"/>
        </w:tabs>
        <w:spacing w:before="120" w:line="360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陕西省采购招标有限责任公司：  </w:t>
      </w:r>
    </w:p>
    <w:p w14:paraId="49AF8A00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我公司郑重承诺在参加本项目政府采购活动前三年内，在经营活动中无重大违法记录。</w:t>
      </w:r>
    </w:p>
    <w:p w14:paraId="2750FF7F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3389C98E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 w14:paraId="4C9708C8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供应商（盖公章）：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 w14:paraId="5F1668A0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</w:p>
    <w:p w14:paraId="2E7303A7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</w:p>
    <w:p w14:paraId="0E6B58C6">
      <w:pPr>
        <w:pStyle w:val="7"/>
        <w:rPr>
          <w:rFonts w:ascii="仿宋" w:hAnsi="仿宋" w:eastAsia="仿宋" w:cs="仿宋"/>
          <w:color w:val="auto"/>
          <w:highlight w:val="none"/>
        </w:rPr>
      </w:pPr>
    </w:p>
    <w:p w14:paraId="40DFE6F7">
      <w:pPr>
        <w:pStyle w:val="7"/>
        <w:rPr>
          <w:rFonts w:ascii="仿宋" w:hAnsi="仿宋" w:eastAsia="仿宋" w:cs="仿宋"/>
          <w:color w:val="auto"/>
          <w:highlight w:val="none"/>
        </w:rPr>
      </w:pPr>
    </w:p>
    <w:p w14:paraId="0A208274">
      <w:pPr>
        <w:rPr>
          <w:rFonts w:ascii="仿宋" w:hAnsi="仿宋" w:eastAsia="仿宋" w:cs="仿宋"/>
          <w:color w:val="auto"/>
          <w:sz w:val="24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1"/>
          <w:highlight w:val="none"/>
          <w:u w:val="single"/>
        </w:rPr>
        <w:br w:type="page"/>
      </w:r>
    </w:p>
    <w:p w14:paraId="7AADE967">
      <w:pPr>
        <w:pStyle w:val="14"/>
        <w:numPr>
          <w:ilvl w:val="1"/>
          <w:numId w:val="0"/>
        </w:numPr>
        <w:jc w:val="left"/>
        <w:outlineLvl w:val="2"/>
        <w:rPr>
          <w:rFonts w:ascii="仿宋" w:hAnsi="仿宋" w:eastAsia="仿宋" w:cs="仿宋"/>
          <w:b/>
          <w:color w:val="auto"/>
          <w:sz w:val="24"/>
          <w:highlight w:val="none"/>
        </w:rPr>
      </w:pPr>
      <w:bookmarkStart w:id="14" w:name="_Toc7005127"/>
      <w:r>
        <w:rPr>
          <w:rFonts w:hint="default" w:ascii="仿宋" w:hAnsi="仿宋" w:eastAsia="仿宋" w:cs="仿宋"/>
          <w:b/>
          <w:color w:val="auto"/>
          <w:kern w:val="2"/>
          <w:sz w:val="24"/>
          <w:szCs w:val="22"/>
          <w:lang w:val="en-US" w:eastAsia="zh-CN" w:bidi="ar-SA"/>
        </w:rPr>
        <w:t>6-7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供应商控股股东名称、控股公司的名称和存在管理、被管理关系的单位名称说明</w:t>
      </w:r>
      <w:bookmarkEnd w:id="14"/>
    </w:p>
    <w:p w14:paraId="77109600">
      <w:pPr>
        <w:ind w:firstLine="420"/>
        <w:rPr>
          <w:rFonts w:ascii="仿宋" w:hAnsi="仿宋" w:eastAsia="仿宋" w:cs="仿宋"/>
          <w:color w:val="auto"/>
          <w:szCs w:val="21"/>
          <w:highlight w:val="none"/>
        </w:rPr>
      </w:pPr>
    </w:p>
    <w:p w14:paraId="6CCC7C6A">
      <w:pPr>
        <w:rPr>
          <w:rFonts w:ascii="仿宋" w:hAnsi="仿宋" w:eastAsia="仿宋" w:cs="仿宋"/>
          <w:color w:val="auto"/>
          <w:sz w:val="24"/>
          <w:highlight w:val="none"/>
        </w:rPr>
      </w:pPr>
    </w:p>
    <w:p w14:paraId="2B5E9FB4">
      <w:pPr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陕西省采购招标有限责任公司：</w:t>
      </w:r>
    </w:p>
    <w:p w14:paraId="7DD6E52A">
      <w:pPr>
        <w:pStyle w:val="7"/>
        <w:rPr>
          <w:rFonts w:ascii="仿宋" w:hAnsi="仿宋" w:eastAsia="仿宋" w:cs="仿宋"/>
          <w:color w:val="auto"/>
          <w:highlight w:val="none"/>
        </w:rPr>
      </w:pPr>
    </w:p>
    <w:p w14:paraId="0BD58F6B">
      <w:pPr>
        <w:ind w:firstLine="426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与我方的法定代表人（单位负责人）为同一人的企业如下：</w:t>
      </w:r>
    </w:p>
    <w:p w14:paraId="797CCB33">
      <w:pPr>
        <w:ind w:firstLine="426"/>
        <w:rPr>
          <w:rFonts w:ascii="仿宋" w:hAnsi="仿宋" w:eastAsia="仿宋" w:cs="仿宋"/>
          <w:color w:val="auto"/>
          <w:sz w:val="24"/>
          <w:highlight w:val="none"/>
        </w:rPr>
      </w:pPr>
    </w:p>
    <w:p w14:paraId="5FD4ECAA">
      <w:pPr>
        <w:ind w:firstLine="426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我方的控股股东如下：</w:t>
      </w:r>
    </w:p>
    <w:p w14:paraId="7D99484E">
      <w:pPr>
        <w:ind w:firstLine="426"/>
        <w:rPr>
          <w:rFonts w:ascii="仿宋" w:hAnsi="仿宋" w:eastAsia="仿宋" w:cs="仿宋"/>
          <w:color w:val="auto"/>
          <w:sz w:val="24"/>
          <w:highlight w:val="none"/>
        </w:rPr>
      </w:pPr>
    </w:p>
    <w:p w14:paraId="7467B218">
      <w:pPr>
        <w:ind w:firstLine="426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我方直接控股的企业如下：</w:t>
      </w:r>
    </w:p>
    <w:p w14:paraId="45B979FA">
      <w:pPr>
        <w:ind w:firstLine="426"/>
        <w:rPr>
          <w:rFonts w:ascii="仿宋" w:hAnsi="仿宋" w:eastAsia="仿宋" w:cs="仿宋"/>
          <w:color w:val="auto"/>
          <w:sz w:val="24"/>
          <w:highlight w:val="none"/>
        </w:rPr>
      </w:pPr>
    </w:p>
    <w:p w14:paraId="4B993621">
      <w:pPr>
        <w:ind w:firstLine="426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与我方存在管理、被管理关系的单位名称如下：</w:t>
      </w:r>
    </w:p>
    <w:p w14:paraId="5C067295">
      <w:pPr>
        <w:ind w:firstLine="426"/>
        <w:rPr>
          <w:rFonts w:ascii="仿宋" w:hAnsi="仿宋" w:eastAsia="仿宋" w:cs="仿宋"/>
          <w:color w:val="auto"/>
          <w:sz w:val="24"/>
          <w:highlight w:val="none"/>
        </w:rPr>
      </w:pPr>
    </w:p>
    <w:p w14:paraId="7181D472">
      <w:pPr>
        <w:ind w:firstLine="426"/>
        <w:rPr>
          <w:rFonts w:ascii="仿宋" w:hAnsi="仿宋" w:eastAsia="仿宋" w:cs="仿宋"/>
          <w:color w:val="auto"/>
          <w:szCs w:val="21"/>
          <w:highlight w:val="none"/>
        </w:rPr>
      </w:pPr>
    </w:p>
    <w:p w14:paraId="3DB5413E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供应商（盖公章）：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 w14:paraId="49DE3D5C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</w:p>
    <w:p w14:paraId="36822D5E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</w:p>
    <w:p w14:paraId="14244710">
      <w:pPr>
        <w:ind w:firstLine="420" w:firstLineChars="200"/>
        <w:rPr>
          <w:rFonts w:ascii="仿宋" w:hAnsi="仿宋" w:eastAsia="仿宋" w:cs="仿宋"/>
          <w:color w:val="auto"/>
          <w:szCs w:val="21"/>
          <w:highlight w:val="none"/>
        </w:rPr>
      </w:pPr>
    </w:p>
    <w:p w14:paraId="52EA3821">
      <w:pPr>
        <w:ind w:firstLine="420" w:firstLineChars="200"/>
        <w:rPr>
          <w:rFonts w:ascii="仿宋" w:hAnsi="仿宋" w:eastAsia="仿宋" w:cs="仿宋"/>
          <w:color w:val="auto"/>
          <w:szCs w:val="21"/>
          <w:highlight w:val="none"/>
        </w:rPr>
      </w:pPr>
    </w:p>
    <w:p w14:paraId="2CFCE836">
      <w:pPr>
        <w:pStyle w:val="14"/>
        <w:numPr>
          <w:ilvl w:val="1"/>
          <w:numId w:val="0"/>
        </w:numPr>
        <w:ind w:left="720" w:leftChars="0" w:hanging="720" w:firstLineChars="0"/>
        <w:jc w:val="left"/>
        <w:outlineLvl w:val="2"/>
        <w:rPr>
          <w:rFonts w:ascii="仿宋" w:hAnsi="仿宋" w:eastAsia="仿宋" w:cs="仿宋"/>
          <w:b/>
          <w:color w:val="auto"/>
          <w:sz w:val="24"/>
          <w:highlight w:val="none"/>
        </w:rPr>
      </w:pPr>
      <w:bookmarkStart w:id="15" w:name="_Toc7005128"/>
      <w:r>
        <w:rPr>
          <w:rFonts w:hint="default" w:ascii="仿宋" w:hAnsi="仿宋" w:eastAsia="仿宋" w:cs="仿宋"/>
          <w:b/>
          <w:color w:val="auto"/>
          <w:kern w:val="2"/>
          <w:sz w:val="24"/>
          <w:szCs w:val="22"/>
          <w:lang w:val="en-US" w:eastAsia="zh-CN" w:bidi="ar-SA"/>
        </w:rPr>
        <w:t>6-8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供应商是否属于为本项目提供整体设计、规范编制或者项目管理、监理、检测等服务的供应商声明</w:t>
      </w:r>
      <w:bookmarkEnd w:id="15"/>
    </w:p>
    <w:p w14:paraId="78DF57F3">
      <w:pPr>
        <w:spacing w:line="360" w:lineRule="auto"/>
        <w:rPr>
          <w:rFonts w:ascii="仿宋" w:hAnsi="仿宋" w:eastAsia="仿宋" w:cs="仿宋"/>
          <w:color w:val="auto"/>
          <w:szCs w:val="21"/>
          <w:highlight w:val="none"/>
        </w:rPr>
      </w:pPr>
    </w:p>
    <w:p w14:paraId="2480EC32">
      <w:pPr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陕西省采购招标有限责任公司：</w:t>
      </w:r>
      <w:bookmarkStart w:id="17" w:name="_GoBack"/>
      <w:bookmarkEnd w:id="17"/>
    </w:p>
    <w:p w14:paraId="20FCBE44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我方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不属于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为本项目提供整体设计、规范编制或者项目管理、监理、检测等服务的供应商。</w:t>
      </w:r>
    </w:p>
    <w:p w14:paraId="6A14AC87">
      <w:pPr>
        <w:ind w:firstLine="426"/>
        <w:rPr>
          <w:rFonts w:ascii="仿宋" w:hAnsi="仿宋" w:eastAsia="仿宋" w:cs="仿宋"/>
          <w:color w:val="auto"/>
          <w:szCs w:val="21"/>
          <w:highlight w:val="none"/>
        </w:rPr>
      </w:pPr>
    </w:p>
    <w:p w14:paraId="0331B2C4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供应商（盖公章）：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 w14:paraId="14B66932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</w:p>
    <w:p w14:paraId="22C322DC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</w:p>
    <w:p w14:paraId="5749F22C">
      <w:pPr>
        <w:rPr>
          <w:rFonts w:ascii="仿宋" w:hAnsi="仿宋" w:eastAsia="仿宋" w:cs="仿宋"/>
          <w:color w:val="auto"/>
          <w:sz w:val="24"/>
          <w:highlight w:val="none"/>
        </w:rPr>
      </w:pPr>
    </w:p>
    <w:p w14:paraId="1EB4688A">
      <w:pPr>
        <w:pStyle w:val="7"/>
        <w:rPr>
          <w:rFonts w:ascii="仿宋" w:hAnsi="仿宋" w:eastAsia="仿宋" w:cs="仿宋"/>
          <w:color w:val="auto"/>
          <w:highlight w:val="none"/>
        </w:rPr>
      </w:pPr>
    </w:p>
    <w:p w14:paraId="1C46A0DA">
      <w:pPr>
        <w:pStyle w:val="7"/>
        <w:rPr>
          <w:rFonts w:ascii="仿宋" w:hAnsi="仿宋" w:eastAsia="仿宋" w:cs="仿宋"/>
          <w:b/>
          <w:color w:val="auto"/>
          <w:sz w:val="24"/>
          <w:highlight w:val="none"/>
        </w:rPr>
      </w:pPr>
      <w:bookmarkStart w:id="16" w:name="_Toc7005129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6-9证明供应商符合特定资格条件的证明材料</w:t>
      </w:r>
      <w:bookmarkEnd w:id="16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：</w:t>
      </w:r>
    </w:p>
    <w:p w14:paraId="1B3B93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5942C8"/>
    <w:multiLevelType w:val="multilevel"/>
    <w:tmpl w:val="1F5942C8"/>
    <w:lvl w:ilvl="0" w:tentative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 w:tentative="0">
      <w:start w:val="6"/>
      <w:numFmt w:val="decimal"/>
      <w:lvlText w:val="%1-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3742420"/>
    <w:rsid w:val="03742420"/>
    <w:rsid w:val="22723A08"/>
    <w:rsid w:val="2F6D78C6"/>
    <w:rsid w:val="364D29FC"/>
    <w:rsid w:val="37A82EB0"/>
    <w:rsid w:val="3E8469D1"/>
    <w:rsid w:val="61B0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6">
    <w:name w:val="heading 4"/>
    <w:basedOn w:val="1"/>
    <w:next w:val="1"/>
    <w:autoRedefine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"/>
    <w:basedOn w:val="1"/>
    <w:next w:val="6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8">
    <w:name w:val="Block Text"/>
    <w:basedOn w:val="1"/>
    <w:qFormat/>
    <w:uiPriority w:val="99"/>
    <w:pPr>
      <w:spacing w:line="360" w:lineRule="auto"/>
      <w:ind w:left="357" w:leftChars="170" w:right="25" w:rightChars="12" w:firstLine="1"/>
    </w:pPr>
    <w:rPr>
      <w:rFonts w:ascii="宋体" w:hAnsi="宋体" w:eastAsia="宋体" w:cs="Arial"/>
      <w:sz w:val="24"/>
      <w:szCs w:val="20"/>
    </w:rPr>
  </w:style>
  <w:style w:type="paragraph" w:styleId="9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10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customStyle="1" w:styleId="13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14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1818</Words>
  <Characters>1877</Characters>
  <Lines>0</Lines>
  <Paragraphs>0</Paragraphs>
  <TotalTime>1</TotalTime>
  <ScaleCrop>false</ScaleCrop>
  <LinksUpToDate>false</LinksUpToDate>
  <CharactersWithSpaces>3140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2024-04-23T12:27:00Z</dcterms:created>
  <dc:creator>WPS_1526284077</dc:creator>
  <cp:lastModifiedBy>WPS_1526284077</cp:lastModifiedBy>
  <dcterms:modified xsi:type="dcterms:W3CDTF">2024-10-28T14:15:31Z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67DBE4619428496397923F793B1D0B35_11</vt:lpwstr>
  </property>
</Properties>
</file>