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DB385">
      <w:pPr>
        <w:pStyle w:val="4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类似项目业绩一览表</w:t>
      </w:r>
    </w:p>
    <w:p w14:paraId="5DED0243"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10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3C4E005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5E0934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108D0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项目</w:t>
            </w:r>
          </w:p>
          <w:p w14:paraId="4BD45132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0CCD18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采购</w:t>
            </w:r>
          </w:p>
          <w:p w14:paraId="3FF3E8D4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E3E6E"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主要项目内容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910120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合同签</w:t>
            </w:r>
          </w:p>
          <w:p w14:paraId="2994008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1AA54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合同完</w:t>
            </w:r>
          </w:p>
          <w:p w14:paraId="2A2F3CA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20555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备注</w:t>
            </w:r>
          </w:p>
        </w:tc>
      </w:tr>
      <w:tr w14:paraId="41E5969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CE5A09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1C3B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229A7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1D6A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AA25D7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15D6E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29C9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EFE79C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3B269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B3ED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BD55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2614E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2AB4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3E7D7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8472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AD6683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BE742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BF0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47D9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F9EA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0CFB5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2D06F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63DD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609F7D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3FB2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6A28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3BF9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D73E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5901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C877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69E1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3ACA7C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74F07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C7238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2D03D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66F4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6D3B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E238D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C97A2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266AA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2E78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69917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6D1BE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DDC26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C1BAE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BC77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3C3D0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DE690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AD01E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8F9E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02D49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3A14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C0CB0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528A4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D33B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F2F8D1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CFB70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0A7A0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A5AAC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85E6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DC03D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95EDC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93CE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D9BF776"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</w:t>
      </w:r>
      <w:r>
        <w:rPr>
          <w:rFonts w:hint="eastAsia" w:ascii="宋体" w:hAnsi="宋体" w:eastAsia="宋体" w:cs="宋体"/>
          <w:szCs w:val="21"/>
        </w:rPr>
        <w:t>2020年1月1日至今</w:t>
      </w:r>
      <w:r>
        <w:rPr>
          <w:rFonts w:hint="eastAsia" w:ascii="宋体" w:hAnsi="宋体" w:eastAsia="宋体" w:cs="宋体"/>
          <w:szCs w:val="21"/>
          <w:lang w:val="zh-CN"/>
        </w:rPr>
        <w:t>类似项目业绩</w:t>
      </w:r>
      <w:r>
        <w:rPr>
          <w:rFonts w:hint="eastAsia" w:ascii="宋体" w:hAnsi="宋体" w:eastAsia="宋体" w:cs="宋体"/>
          <w:caps/>
          <w:szCs w:val="21"/>
        </w:rPr>
        <w:t>复印件并加盖公章；</w:t>
      </w:r>
    </w:p>
    <w:p w14:paraId="17BB36CE"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 w14:paraId="7F5D19C5">
      <w:pPr>
        <w:spacing w:line="360" w:lineRule="exact"/>
        <w:rPr>
          <w:rFonts w:hint="eastAsia" w:ascii="宋体" w:hAnsi="宋体" w:cs="宋体"/>
          <w:b/>
          <w:sz w:val="32"/>
          <w:szCs w:val="32"/>
        </w:rPr>
      </w:pPr>
    </w:p>
    <w:p w14:paraId="171006D7">
      <w:pPr>
        <w:spacing w:line="440" w:lineRule="exact"/>
        <w:ind w:right="480"/>
        <w:jc w:val="center"/>
        <w:rPr>
          <w:rFonts w:hint="eastAsia" w:ascii="宋体" w:hAnsi="宋体"/>
          <w:sz w:val="24"/>
          <w:szCs w:val="21"/>
        </w:rPr>
      </w:pPr>
    </w:p>
    <w:p w14:paraId="3612343A">
      <w:pPr>
        <w:spacing w:line="440" w:lineRule="exact"/>
        <w:ind w:right="480"/>
        <w:jc w:val="center"/>
        <w:rPr>
          <w:rFonts w:hint="eastAsia" w:ascii="宋体" w:hAnsi="宋体"/>
          <w:sz w:val="24"/>
          <w:szCs w:val="21"/>
        </w:rPr>
      </w:pPr>
    </w:p>
    <w:p w14:paraId="14349769">
      <w:pPr>
        <w:spacing w:line="440" w:lineRule="exact"/>
        <w:ind w:right="480"/>
        <w:jc w:val="center"/>
        <w:rPr>
          <w:rFonts w:hint="eastAsia" w:ascii="宋体" w:hAnsi="宋体"/>
          <w:sz w:val="24"/>
          <w:szCs w:val="21"/>
        </w:rPr>
      </w:pPr>
    </w:p>
    <w:p w14:paraId="68057C33">
      <w:pPr>
        <w:numPr>
          <w:numId w:val="0"/>
        </w:numPr>
        <w:ind w:left="525" w:left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 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aps/>
          <w:szCs w:val="21"/>
        </w:rPr>
        <w:t>供应商：                           （盖单位章）</w:t>
      </w:r>
    </w:p>
    <w:p w14:paraId="7433877D">
      <w:pPr>
        <w:numPr>
          <w:numId w:val="0"/>
        </w:numPr>
        <w:rPr>
          <w:rFonts w:hint="eastAsia" w:ascii="宋体" w:hAnsi="宋体" w:eastAsia="宋体" w:cs="宋体"/>
          <w:caps/>
          <w:szCs w:val="21"/>
        </w:rPr>
      </w:pPr>
    </w:p>
    <w:p w14:paraId="1332C7D3">
      <w:pPr>
        <w:numPr>
          <w:numId w:val="0"/>
        </w:numPr>
        <w:ind w:left="525" w:leftChars="0" w:firstLine="2520" w:firstLineChars="120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法定代表人或其委托代理人：             （签字或盖章）</w:t>
      </w:r>
    </w:p>
    <w:p w14:paraId="4778EC51">
      <w:pPr>
        <w:numPr>
          <w:numId w:val="0"/>
        </w:numPr>
        <w:ind w:left="525" w:leftChars="0"/>
        <w:rPr>
          <w:rFonts w:hint="eastAsia" w:ascii="宋体" w:hAnsi="宋体" w:eastAsia="宋体" w:cs="宋体"/>
          <w:caps/>
          <w:szCs w:val="21"/>
        </w:rPr>
      </w:pPr>
    </w:p>
    <w:p w14:paraId="2F6F4D84">
      <w:pPr>
        <w:numPr>
          <w:numId w:val="0"/>
        </w:numPr>
        <w:ind w:left="525" w:left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aps/>
          <w:szCs w:val="21"/>
        </w:rPr>
        <w:t xml:space="preserve">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宋体" w:hAnsi="宋体" w:eastAsia="宋体" w:cs="宋体"/>
          <w:caps/>
          <w:szCs w:val="21"/>
        </w:rPr>
        <w:t xml:space="preserve"> 年       月 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4B9312BF"/>
    <w:rsid w:val="04E405ED"/>
    <w:rsid w:val="4B93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spacing w:after="120"/>
      <w:ind w:left="200" w:leftChars="200"/>
    </w:pPr>
  </w:style>
  <w:style w:type="paragraph" w:styleId="6">
    <w:name w:val="annotation subject"/>
    <w:basedOn w:val="3"/>
    <w:next w:val="3"/>
    <w:qFormat/>
    <w:uiPriority w:val="0"/>
    <w:rPr>
      <w:rFonts w:ascii="Times New Roman" w:hAnsi="Times New Roman" w:eastAsia="宋体" w:cs="Times New Roman"/>
      <w:b/>
      <w:bCs/>
      <w:lang w:val="en-US" w:eastAsia="zh-CN"/>
    </w:rPr>
  </w:style>
  <w:style w:type="paragraph" w:styleId="7">
    <w:name w:val="Plain Text"/>
    <w:basedOn w:val="1"/>
    <w:next w:val="1"/>
    <w:qFormat/>
    <w:uiPriority w:val="0"/>
    <w:rPr>
      <w:rFonts w:ascii="宋体"/>
      <w:szCs w:val="20"/>
    </w:rPr>
  </w:style>
  <w:style w:type="paragraph" w:styleId="8">
    <w:name w:val="Body Text First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b/>
      <w:kern w:val="0"/>
      <w:sz w:val="21"/>
    </w:rPr>
  </w:style>
  <w:style w:type="paragraph" w:styleId="9">
    <w:name w:val="Body Text First Indent 2"/>
    <w:basedOn w:val="5"/>
    <w:next w:val="8"/>
    <w:qFormat/>
    <w:uiPriority w:val="0"/>
    <w:pPr>
      <w:spacing w:after="120"/>
      <w:ind w:left="200" w:leftChars="200" w:firstLine="420"/>
    </w:pPr>
    <w:rPr>
      <w:sz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</TotalTime>
  <ScaleCrop>false</ScaleCrop>
  <LinksUpToDate>false</LinksUpToDate>
  <CharactersWithSpaces>185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2024-08-30T09:00:00Z</dcterms:created>
  <dc:creator>WPS_1664263601</dc:creator>
  <cp:lastModifiedBy>WPS_1664263601</cp:lastModifiedBy>
  <dcterms:modified xsi:type="dcterms:W3CDTF">2025-02-27T02:37:26Z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69BB7A65CD0D48E6B1B718026F436178_11</vt:lpwstr>
  </property>
  <property fmtid="{D5CDD505-2E9C-101B-9397-08002B2CF9AE}" pid="4" name="KSOTemplateDocerSaveRecord">
    <vt:lpwstr>eyJoZGlkIjoiYTc1OTAxOTdjYjk5YzZkNjRhNmM1YjgzN2IyY2I4YTEiLCJ1c2VySWQiOiIxNDEzODkxNzQ3In0=</vt:lpwstr>
  </property>
</Properties>
</file>