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B7C" w:rsidRDefault="002D5391">
      <w:pPr>
        <w:spacing w:line="480" w:lineRule="exact"/>
        <w:jc w:val="center"/>
        <w:outlineLvl w:val="2"/>
        <w:rPr>
          <w:rFonts w:ascii="宋体" w:hAnsi="宋体" w:cs="宋体"/>
          <w:b/>
          <w:color w:val="000000"/>
          <w:sz w:val="32"/>
          <w:szCs w:val="21"/>
        </w:rPr>
      </w:pPr>
      <w:r>
        <w:rPr>
          <w:rFonts w:ascii="宋体" w:hAnsi="宋体" w:cs="宋体" w:hint="eastAsia"/>
          <w:b/>
          <w:color w:val="000000"/>
          <w:sz w:val="40"/>
        </w:rPr>
        <w:t>技术</w:t>
      </w:r>
      <w:r>
        <w:rPr>
          <w:rFonts w:ascii="宋体" w:hAnsi="宋体" w:cs="宋体" w:hint="eastAsia"/>
          <w:b/>
          <w:color w:val="000000"/>
          <w:sz w:val="40"/>
        </w:rPr>
        <w:t>方案</w:t>
      </w:r>
    </w:p>
    <w:p w:rsidR="001E0B7C" w:rsidRDefault="002D5391">
      <w:pPr>
        <w:rPr>
          <w:rFonts w:ascii="仿宋" w:eastAsia="仿宋" w:hAnsi="仿宋" w:cs="仿宋"/>
          <w:kern w:val="0"/>
          <w:sz w:val="28"/>
          <w:szCs w:val="20"/>
        </w:rPr>
      </w:pPr>
      <w:r>
        <w:rPr>
          <w:rFonts w:ascii="仿宋" w:eastAsia="仿宋" w:hAnsi="仿宋" w:cs="仿宋" w:hint="eastAsia"/>
          <w:kern w:val="0"/>
          <w:sz w:val="28"/>
          <w:szCs w:val="20"/>
        </w:rPr>
        <w:t>备注：各供应商根据本项目实际情况</w:t>
      </w:r>
      <w:r w:rsidR="008245EB">
        <w:rPr>
          <w:rFonts w:ascii="仿宋" w:eastAsia="仿宋" w:hAnsi="仿宋" w:cs="仿宋" w:hint="eastAsia"/>
          <w:kern w:val="0"/>
          <w:sz w:val="28"/>
          <w:szCs w:val="20"/>
        </w:rPr>
        <w:t>及评审办法</w:t>
      </w:r>
      <w:r>
        <w:rPr>
          <w:rFonts w:ascii="仿宋" w:eastAsia="仿宋" w:hAnsi="仿宋" w:cs="仿宋" w:hint="eastAsia"/>
          <w:kern w:val="0"/>
          <w:sz w:val="28"/>
          <w:szCs w:val="20"/>
        </w:rPr>
        <w:t>进行编制，格式</w:t>
      </w:r>
      <w:bookmarkStart w:id="0" w:name="_GoBack"/>
      <w:bookmarkEnd w:id="0"/>
      <w:r>
        <w:rPr>
          <w:rFonts w:ascii="仿宋" w:eastAsia="仿宋" w:hAnsi="仿宋" w:cs="仿宋" w:hint="eastAsia"/>
          <w:kern w:val="0"/>
          <w:sz w:val="28"/>
          <w:szCs w:val="20"/>
        </w:rPr>
        <w:t>自拟。</w:t>
      </w:r>
    </w:p>
    <w:sectPr w:rsidR="001E0B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391" w:rsidRDefault="002D5391">
      <w:pPr>
        <w:spacing w:line="240" w:lineRule="auto"/>
      </w:pPr>
      <w:r>
        <w:separator/>
      </w:r>
    </w:p>
  </w:endnote>
  <w:endnote w:type="continuationSeparator" w:id="0">
    <w:p w:rsidR="002D5391" w:rsidRDefault="002D53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391" w:rsidRDefault="002D5391">
      <w:r>
        <w:separator/>
      </w:r>
    </w:p>
  </w:footnote>
  <w:footnote w:type="continuationSeparator" w:id="0">
    <w:p w:rsidR="002D5391" w:rsidRDefault="002D53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5N2MwZGI4NWI0NGQ4ZGVmZWI2OTFmNWFiODc3MjMifQ=="/>
  </w:docVars>
  <w:rsids>
    <w:rsidRoot w:val="705B64AD"/>
    <w:rsid w:val="001E0B7C"/>
    <w:rsid w:val="002D5391"/>
    <w:rsid w:val="008245EB"/>
    <w:rsid w:val="1B3020AA"/>
    <w:rsid w:val="1E0D3B94"/>
    <w:rsid w:val="705B64AD"/>
    <w:rsid w:val="7FBC3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245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245EB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245EB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245EB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245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245EB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245EB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245EB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32</Characters>
  <Application>Microsoft Office Word</Application>
  <DocSecurity>0</DocSecurity>
  <Lines>1</Lines>
  <Paragraphs>1</Paragraphs>
  <ScaleCrop>false</ScaleCrop>
  <Company>微软中国</Company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小宝快跑</dc:creator>
  <cp:lastModifiedBy>Administrator</cp:lastModifiedBy>
  <cp:revision>2</cp:revision>
  <dcterms:created xsi:type="dcterms:W3CDTF">2023-12-01T01:09:00Z</dcterms:created>
  <dcterms:modified xsi:type="dcterms:W3CDTF">2024-10-31T07:10:00Z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4CFB109F5B03489B9D2282B1B605A67C_11</vt:lpwstr>
  </property>
</Properties>
</file>