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类似项目业绩汇总表</w:t>
      </w:r>
    </w:p>
    <w:tbl>
      <w:tblPr>
        <w:tblStyle w:val="7"/>
        <w:tblW w:w="5001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2"/>
        <w:gridCol w:w="1350"/>
        <w:gridCol w:w="1323"/>
        <w:gridCol w:w="1987"/>
        <w:gridCol w:w="1747"/>
        <w:gridCol w:w="178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358" w:type="pct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764" w:type="pct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采购单位名称</w:t>
            </w:r>
          </w:p>
        </w:tc>
        <w:tc>
          <w:tcPr>
            <w:tcW w:w="749" w:type="pct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合同名称</w:t>
            </w:r>
          </w:p>
        </w:tc>
        <w:tc>
          <w:tcPr>
            <w:tcW w:w="1125" w:type="pct"/>
            <w:vAlign w:val="center"/>
          </w:tcPr>
          <w:p>
            <w:pPr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 w:eastAsia="宋体"/>
                <w:b/>
                <w:bCs/>
                <w:lang w:val="en-US" w:eastAsia="zh-CN"/>
              </w:rPr>
              <w:t>采购内容</w:t>
            </w:r>
          </w:p>
        </w:tc>
        <w:tc>
          <w:tcPr>
            <w:tcW w:w="989" w:type="pct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合同起止时间</w:t>
            </w:r>
          </w:p>
        </w:tc>
        <w:tc>
          <w:tcPr>
            <w:tcW w:w="1012" w:type="pct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合同金额（万元）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98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12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98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12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98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12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98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12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98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12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98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12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98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12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98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12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98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12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440" w:firstLineChars="200"/>
        <w:textAlignment w:val="baseline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备注：随表后附</w:t>
      </w:r>
      <w:r>
        <w:rPr>
          <w:sz w:val="22"/>
          <w:szCs w:val="22"/>
        </w:rPr>
        <w:t>202</w:t>
      </w:r>
      <w:r>
        <w:rPr>
          <w:rFonts w:hint="eastAsia" w:eastAsia="宋体"/>
          <w:sz w:val="22"/>
          <w:szCs w:val="22"/>
          <w:lang w:val="en-US" w:eastAsia="zh-CN"/>
        </w:rPr>
        <w:t>1</w:t>
      </w:r>
      <w:r>
        <w:rPr>
          <w:sz w:val="22"/>
          <w:szCs w:val="22"/>
        </w:rPr>
        <w:t>年</w:t>
      </w:r>
      <w:r>
        <w:rPr>
          <w:rFonts w:hint="eastAsia" w:eastAsia="宋体"/>
          <w:sz w:val="22"/>
          <w:szCs w:val="22"/>
          <w:lang w:val="en-US" w:eastAsia="zh-CN"/>
        </w:rPr>
        <w:t>1</w:t>
      </w:r>
      <w:r>
        <w:rPr>
          <w:sz w:val="22"/>
          <w:szCs w:val="22"/>
        </w:rPr>
        <w:t>月</w:t>
      </w:r>
      <w:r>
        <w:rPr>
          <w:rFonts w:hint="eastAsia" w:eastAsia="宋体"/>
          <w:sz w:val="22"/>
          <w:szCs w:val="22"/>
          <w:lang w:val="en-US" w:eastAsia="zh-CN"/>
        </w:rPr>
        <w:t>1</w:t>
      </w:r>
      <w:r>
        <w:rPr>
          <w:sz w:val="22"/>
          <w:szCs w:val="22"/>
        </w:rPr>
        <w:t>日以来类似项目业绩，以加盖供应商公章的合同复印件为计分依据。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</w:t>
      </w:r>
      <w:r>
        <w:rPr>
          <w:rFonts w:hint="eastAsia" w:eastAsia="宋体"/>
          <w:lang w:val="en-US" w:eastAsia="zh-CN"/>
        </w:rPr>
        <w:tab/>
      </w:r>
      <w:bookmarkStart w:id="0" w:name="_GoBack"/>
      <w:bookmarkEnd w:id="0"/>
    </w:p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547E6C29"/>
    <w:rsid w:val="3B7844CB"/>
    <w:rsid w:val="3F741AC1"/>
    <w:rsid w:val="3FC4228E"/>
    <w:rsid w:val="49ED681F"/>
    <w:rsid w:val="547E6C29"/>
    <w:rsid w:val="5DCF35BF"/>
    <w:rsid w:val="6D6E1218"/>
    <w:rsid w:val="7C37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80</Characters>
  <Lines>0</Lines>
  <Paragraphs>0</Paragraphs>
  <TotalTime>3</TotalTime>
  <ScaleCrop>false</ScaleCrop>
  <LinksUpToDate>false</LinksUpToDate>
  <CharactersWithSpaces>82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2024-03-04T06:57:00Z</dcterms:created>
  <dc:creator>朱娟</dc:creator>
  <cp:lastModifiedBy>朱娟</cp:lastModifiedBy>
  <dcterms:modified xsi:type="dcterms:W3CDTF">2024-06-20T02:41:56Z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C0813FDE42C34C718657F9E7FE89DE1E_13</vt:lpwstr>
  </property>
</Properties>
</file>