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color w:val="000000"/>
          <w:sz w:val="44"/>
          <w:szCs w:val="52"/>
          <w:highlight w:val="none"/>
        </w:rPr>
      </w:pPr>
    </w:p>
    <w:p>
      <w:pPr>
        <w:jc w:val="center"/>
        <w:rPr>
          <w:rFonts w:hint="eastAsia" w:ascii="宋体" w:hAnsi="宋体" w:eastAsia="宋体" w:cs="宋体"/>
          <w:b/>
          <w:color w:val="000000"/>
          <w:sz w:val="44"/>
          <w:szCs w:val="52"/>
          <w:highlight w:val="none"/>
        </w:rPr>
      </w:pPr>
    </w:p>
    <w:p>
      <w:pPr>
        <w:jc w:val="center"/>
        <w:rPr>
          <w:rFonts w:hint="default" w:ascii="宋体" w:hAnsi="宋体" w:eastAsia="宋体" w:cs="宋体"/>
          <w:b/>
          <w:color w:val="000000"/>
          <w:sz w:val="36"/>
          <w:szCs w:val="4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48"/>
          <w:szCs w:val="56"/>
          <w:highlight w:val="none"/>
          <w:u w:val="single"/>
          <w:lang w:val="en-US" w:eastAsia="zh-CN"/>
        </w:rPr>
        <w:t xml:space="preserve"> （采购项目名称）  </w:t>
      </w:r>
    </w:p>
    <w:p>
      <w:pPr>
        <w:jc w:val="center"/>
        <w:rPr>
          <w:rFonts w:hint="eastAsia" w:ascii="宋体" w:hAnsi="宋体" w:eastAsia="宋体" w:cs="宋体"/>
          <w:b/>
          <w:color w:val="000000"/>
          <w:sz w:val="52"/>
          <w:szCs w:val="52"/>
          <w:highlight w:val="none"/>
        </w:rPr>
      </w:pPr>
    </w:p>
    <w:p>
      <w:pPr>
        <w:jc w:val="center"/>
        <w:rPr>
          <w:rFonts w:hint="eastAsia" w:ascii="宋体" w:hAnsi="宋体" w:eastAsia="宋体" w:cs="宋体"/>
          <w:b/>
          <w:color w:val="000000"/>
          <w:sz w:val="52"/>
          <w:szCs w:val="5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72"/>
          <w:szCs w:val="72"/>
          <w:highlight w:val="none"/>
          <w:lang w:eastAsia="zh-CN"/>
        </w:rPr>
        <w:t>合</w:t>
      </w:r>
      <w:r>
        <w:rPr>
          <w:rFonts w:hint="eastAsia" w:ascii="宋体" w:hAnsi="宋体" w:eastAsia="宋体" w:cs="宋体"/>
          <w:b/>
          <w:color w:val="000000"/>
          <w:sz w:val="72"/>
          <w:szCs w:val="7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000000"/>
          <w:sz w:val="72"/>
          <w:szCs w:val="72"/>
          <w:highlight w:val="none"/>
          <w:lang w:eastAsia="zh-CN"/>
        </w:rPr>
        <w:t>同</w:t>
      </w:r>
      <w:r>
        <w:rPr>
          <w:rFonts w:hint="eastAsia" w:ascii="宋体" w:hAnsi="宋体" w:eastAsia="宋体" w:cs="宋体"/>
          <w:b/>
          <w:color w:val="000000"/>
          <w:sz w:val="72"/>
          <w:szCs w:val="7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000000"/>
          <w:sz w:val="72"/>
          <w:szCs w:val="72"/>
          <w:highlight w:val="none"/>
          <w:lang w:eastAsia="zh-CN"/>
        </w:rPr>
        <w:t>书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highlight w:val="none"/>
        </w:rPr>
      </w:pPr>
    </w:p>
    <w:p>
      <w:pPr>
        <w:rPr>
          <w:rFonts w:hint="eastAsia" w:ascii="宋体" w:hAnsi="宋体" w:eastAsia="宋体" w:cs="宋体"/>
          <w:highlight w:val="none"/>
        </w:rPr>
      </w:pPr>
    </w:p>
    <w:p>
      <w:pPr>
        <w:rPr>
          <w:rFonts w:hint="eastAsia" w:ascii="宋体" w:hAnsi="宋体" w:eastAsia="宋体" w:cs="宋体"/>
          <w:highlight w:val="none"/>
        </w:rPr>
      </w:pPr>
    </w:p>
    <w:p>
      <w:pPr>
        <w:rPr>
          <w:rFonts w:hint="eastAsia" w:ascii="宋体" w:hAnsi="宋体" w:eastAsia="宋体" w:cs="宋体"/>
          <w:highlight w:val="none"/>
        </w:rPr>
      </w:pPr>
    </w:p>
    <w:p>
      <w:pPr>
        <w:rPr>
          <w:rFonts w:hint="eastAsia" w:ascii="宋体" w:hAnsi="宋体" w:eastAsia="宋体" w:cs="宋体"/>
          <w:highlight w:val="none"/>
        </w:rPr>
      </w:pPr>
    </w:p>
    <w:p>
      <w:pPr>
        <w:pStyle w:val="3"/>
        <w:keepNext w:val="0"/>
        <w:keepLines w:val="0"/>
        <w:adjustRightInd w:val="0"/>
        <w:snapToGrid w:val="0"/>
        <w:spacing w:before="0" w:after="0"/>
        <w:rPr>
          <w:rFonts w:hint="eastAsia" w:ascii="宋体" w:hAnsi="宋体" w:eastAsia="宋体" w:cs="宋体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sz w:val="28"/>
          <w:szCs w:val="28"/>
          <w:highlight w:val="none"/>
        </w:rPr>
        <w:t>（</w:t>
      </w:r>
      <w:r>
        <w:rPr>
          <w:rFonts w:hint="eastAsia" w:ascii="宋体" w:hAnsi="宋体" w:eastAsia="宋体" w:cs="宋体"/>
          <w:b w:val="0"/>
          <w:sz w:val="28"/>
          <w:szCs w:val="28"/>
          <w:highlight w:val="none"/>
          <w:lang w:eastAsia="zh-CN"/>
        </w:rPr>
        <w:t>仅供参考</w:t>
      </w:r>
      <w:r>
        <w:rPr>
          <w:rFonts w:hint="eastAsia" w:ascii="宋体" w:hAnsi="宋体" w:eastAsia="宋体" w:cs="宋体"/>
          <w:b w:val="0"/>
          <w:sz w:val="28"/>
          <w:szCs w:val="28"/>
          <w:highlight w:val="none"/>
        </w:rPr>
        <w:t>，</w:t>
      </w:r>
      <w:r>
        <w:rPr>
          <w:rFonts w:hint="eastAsia" w:ascii="宋体" w:hAnsi="宋体" w:eastAsia="宋体" w:cs="宋体"/>
          <w:b w:val="0"/>
          <w:sz w:val="28"/>
          <w:szCs w:val="28"/>
          <w:highlight w:val="none"/>
          <w:lang w:eastAsia="zh-CN"/>
        </w:rPr>
        <w:t>最终</w:t>
      </w:r>
      <w:r>
        <w:rPr>
          <w:rFonts w:hint="eastAsia" w:ascii="宋体" w:hAnsi="宋体" w:eastAsia="宋体" w:cs="宋体"/>
          <w:b w:val="0"/>
          <w:sz w:val="28"/>
          <w:szCs w:val="28"/>
          <w:highlight w:val="none"/>
        </w:rPr>
        <w:t>以</w:t>
      </w:r>
      <w:r>
        <w:rPr>
          <w:rFonts w:hint="eastAsia" w:ascii="宋体" w:hAnsi="宋体" w:eastAsia="宋体" w:cs="宋体"/>
          <w:b w:val="0"/>
          <w:sz w:val="28"/>
          <w:szCs w:val="28"/>
          <w:highlight w:val="none"/>
          <w:lang w:eastAsia="zh-CN"/>
        </w:rPr>
        <w:t>双方签订的合同</w:t>
      </w:r>
      <w:r>
        <w:rPr>
          <w:rFonts w:hint="eastAsia" w:ascii="宋体" w:hAnsi="宋体" w:eastAsia="宋体" w:cs="宋体"/>
          <w:b w:val="0"/>
          <w:sz w:val="28"/>
          <w:szCs w:val="28"/>
          <w:highlight w:val="none"/>
        </w:rPr>
        <w:t>文本为准。）</w:t>
      </w:r>
    </w:p>
    <w:p>
      <w:pPr>
        <w:pStyle w:val="3"/>
        <w:keepNext w:val="0"/>
        <w:keepLines w:val="0"/>
        <w:adjustRightInd w:val="0"/>
        <w:snapToGrid w:val="0"/>
        <w:spacing w:before="0" w:after="0"/>
        <w:rPr>
          <w:rFonts w:hint="eastAsia" w:ascii="宋体" w:hAnsi="宋体" w:eastAsia="宋体" w:cs="宋体"/>
          <w:sz w:val="32"/>
          <w:szCs w:val="32"/>
          <w:highlight w:val="none"/>
        </w:rPr>
      </w:pPr>
    </w:p>
    <w:p>
      <w:pPr>
        <w:pStyle w:val="3"/>
        <w:keepNext w:val="0"/>
        <w:keepLines w:val="0"/>
        <w:adjustRightInd w:val="0"/>
        <w:snapToGrid w:val="0"/>
        <w:spacing w:before="0" w:after="0"/>
        <w:rPr>
          <w:rFonts w:hint="eastAsia" w:ascii="宋体" w:hAnsi="宋体" w:eastAsia="宋体" w:cs="宋体"/>
          <w:sz w:val="32"/>
          <w:szCs w:val="32"/>
          <w:highlight w:val="none"/>
        </w:rPr>
      </w:pPr>
    </w:p>
    <w:p>
      <w:pPr>
        <w:pStyle w:val="3"/>
        <w:keepNext w:val="0"/>
        <w:keepLines w:val="0"/>
        <w:adjustRightInd w:val="0"/>
        <w:snapToGrid w:val="0"/>
        <w:spacing w:before="0" w:after="0"/>
        <w:rPr>
          <w:rFonts w:hint="eastAsia" w:ascii="宋体" w:hAnsi="宋体" w:eastAsia="宋体" w:cs="宋体"/>
          <w:sz w:val="32"/>
          <w:szCs w:val="32"/>
          <w:highlight w:val="none"/>
        </w:rPr>
      </w:pPr>
    </w:p>
    <w:p>
      <w:pPr>
        <w:spacing w:line="360" w:lineRule="auto"/>
        <w:jc w:val="center"/>
        <w:rPr>
          <w:rFonts w:hint="eastAsia" w:ascii="仿宋" w:hAnsi="仿宋" w:eastAsia="仿宋"/>
          <w:b/>
          <w:bCs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br w:type="page"/>
      </w:r>
      <w:r>
        <w:rPr>
          <w:rFonts w:hint="eastAsia" w:ascii="仿宋" w:hAnsi="仿宋" w:eastAsia="仿宋"/>
          <w:b/>
          <w:bCs/>
          <w:sz w:val="36"/>
          <w:szCs w:val="36"/>
          <w:highlight w:val="none"/>
          <w:lang w:eastAsia="zh-CN"/>
        </w:rPr>
        <w:t>规划服务合同</w:t>
      </w:r>
      <w:r>
        <w:rPr>
          <w:rFonts w:hint="eastAsia" w:ascii="仿宋" w:hAnsi="仿宋" w:eastAsia="仿宋"/>
          <w:b/>
          <w:bCs/>
          <w:sz w:val="36"/>
          <w:szCs w:val="36"/>
          <w:highlight w:val="none"/>
        </w:rPr>
        <w:t>协议书</w:t>
      </w:r>
    </w:p>
    <w:p>
      <w:pPr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 xml:space="preserve">甲方： </w:t>
      </w:r>
    </w:p>
    <w:p>
      <w:pPr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乙方：</w:t>
      </w:r>
    </w:p>
    <w:p>
      <w:pPr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根据甲方所需服务，通过市场考察、询价、对标后确定委托乙方为</w:t>
      </w:r>
      <w:r>
        <w:rPr>
          <w:rFonts w:hint="eastAsia" w:ascii="仿宋" w:hAnsi="仿宋" w:eastAsia="仿宋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宋体"/>
          <w:sz w:val="24"/>
          <w:szCs w:val="24"/>
          <w:highlight w:val="none"/>
        </w:rPr>
        <w:t>编制单位。依据《中华人民共和国政府采购法》</w:t>
      </w:r>
      <w:bookmarkStart w:id="0" w:name="_GoBack"/>
      <w:bookmarkEnd w:id="0"/>
      <w:r>
        <w:rPr>
          <w:rFonts w:hint="eastAsia" w:ascii="仿宋" w:hAnsi="仿宋" w:eastAsia="仿宋" w:cs="宋体"/>
          <w:sz w:val="24"/>
          <w:szCs w:val="24"/>
          <w:highlight w:val="none"/>
        </w:rPr>
        <w:t>、《中华人民共和国</w:t>
      </w:r>
      <w:r>
        <w:rPr>
          <w:rFonts w:hint="eastAsia" w:ascii="仿宋" w:hAnsi="仿宋" w:eastAsia="仿宋" w:cs="宋体"/>
          <w:sz w:val="24"/>
          <w:szCs w:val="24"/>
          <w:highlight w:val="none"/>
          <w:lang w:eastAsia="zh-CN"/>
        </w:rPr>
        <w:t>民法典</w:t>
      </w:r>
      <w:r>
        <w:rPr>
          <w:rFonts w:hint="eastAsia" w:ascii="仿宋" w:hAnsi="仿宋" w:eastAsia="仿宋" w:cs="宋体"/>
          <w:sz w:val="24"/>
          <w:szCs w:val="24"/>
          <w:highlight w:val="none"/>
        </w:rPr>
        <w:t>》，经甲、乙双方协商，达成如下合同条款。</w:t>
      </w:r>
    </w:p>
    <w:p>
      <w:pPr>
        <w:numPr>
          <w:ilvl w:val="0"/>
          <w:numId w:val="1"/>
        </w:numPr>
        <w:tabs>
          <w:tab w:val="left" w:pos="480"/>
        </w:tabs>
        <w:spacing w:line="360" w:lineRule="auto"/>
        <w:ind w:firstLine="402" w:firstLineChars="200"/>
        <w:rPr>
          <w:rFonts w:hint="eastAsia" w:ascii="仿宋" w:hAnsi="仿宋" w:eastAsia="仿宋" w:cs="宋体"/>
          <w:b/>
          <w:color w:val="000000"/>
          <w:spacing w:val="-20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b/>
          <w:color w:val="000000"/>
          <w:spacing w:val="-20"/>
          <w:sz w:val="24"/>
          <w:szCs w:val="24"/>
          <w:highlight w:val="none"/>
        </w:rPr>
        <w:t>服务内容</w:t>
      </w:r>
    </w:p>
    <w:p>
      <w:pPr>
        <w:pStyle w:val="4"/>
        <w:rPr>
          <w:rFonts w:hint="eastAsia" w:ascii="仿宋" w:hAnsi="仿宋" w:eastAsia="仿宋"/>
          <w:sz w:val="24"/>
          <w:szCs w:val="24"/>
          <w:highlight w:val="none"/>
        </w:rPr>
      </w:pPr>
    </w:p>
    <w:p>
      <w:pPr>
        <w:tabs>
          <w:tab w:val="left" w:pos="480"/>
        </w:tabs>
        <w:spacing w:line="360" w:lineRule="auto"/>
        <w:ind w:firstLine="394" w:firstLineChars="196"/>
        <w:rPr>
          <w:rFonts w:hint="eastAsia" w:ascii="仿宋" w:hAnsi="仿宋" w:eastAsia="仿宋" w:cs="宋体"/>
          <w:b/>
          <w:color w:val="000000"/>
          <w:spacing w:val="-20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b/>
          <w:color w:val="000000"/>
          <w:spacing w:val="-20"/>
          <w:sz w:val="24"/>
          <w:szCs w:val="24"/>
          <w:highlight w:val="none"/>
        </w:rPr>
        <w:t>二、服务期限</w:t>
      </w:r>
    </w:p>
    <w:p>
      <w:pPr>
        <w:spacing w:line="360" w:lineRule="auto"/>
        <w:ind w:firstLine="480" w:firstLineChars="200"/>
        <w:rPr>
          <w:rFonts w:ascii="仿宋" w:hAnsi="仿宋" w:eastAsia="仿宋" w:cs="宋体"/>
          <w:sz w:val="24"/>
          <w:szCs w:val="24"/>
          <w:highlight w:val="none"/>
        </w:rPr>
      </w:pPr>
    </w:p>
    <w:p>
      <w:pPr>
        <w:tabs>
          <w:tab w:val="left" w:pos="480"/>
        </w:tabs>
        <w:spacing w:line="360" w:lineRule="auto"/>
        <w:ind w:firstLine="394" w:firstLineChars="196"/>
        <w:rPr>
          <w:rFonts w:hint="eastAsia" w:ascii="仿宋" w:hAnsi="仿宋" w:eastAsia="仿宋" w:cs="宋体"/>
          <w:b/>
          <w:color w:val="000000"/>
          <w:spacing w:val="-20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b/>
          <w:color w:val="000000"/>
          <w:spacing w:val="-20"/>
          <w:sz w:val="24"/>
          <w:szCs w:val="24"/>
          <w:highlight w:val="none"/>
        </w:rPr>
        <w:t>三、合同价款</w:t>
      </w:r>
    </w:p>
    <w:p>
      <w:pPr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（一）合同总价款为人民币</w:t>
      </w:r>
      <w:r>
        <w:rPr>
          <w:rFonts w:hint="eastAsia" w:ascii="仿宋" w:hAnsi="仿宋" w:eastAsia="仿宋" w:cs="宋体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宋体"/>
          <w:sz w:val="24"/>
          <w:szCs w:val="24"/>
          <w:highlight w:val="none"/>
        </w:rPr>
        <w:t>；￥</w:t>
      </w:r>
      <w:r>
        <w:rPr>
          <w:rFonts w:hint="eastAsia" w:ascii="仿宋" w:hAnsi="仿宋" w:eastAsia="仿宋" w:cs="宋体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宋体"/>
          <w:sz w:val="24"/>
          <w:szCs w:val="24"/>
          <w:highlight w:val="none"/>
        </w:rPr>
        <w:t>元。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（二）合同总价包括：完成规划编制所需的资料费、差旅费、耗材器材费、会议费、专家咨询费、成果评审费、税费及其他相关的一切费用。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（三）合同总价一次性包死，不受市场价格变化因素的影响。</w:t>
      </w:r>
    </w:p>
    <w:p>
      <w:pPr>
        <w:spacing w:line="360" w:lineRule="auto"/>
        <w:ind w:firstLine="402" w:firstLineChars="200"/>
        <w:rPr>
          <w:rFonts w:hint="eastAsia" w:ascii="仿宋" w:hAnsi="仿宋" w:eastAsia="仿宋" w:cs="宋体"/>
          <w:b/>
          <w:color w:val="000000"/>
          <w:spacing w:val="-20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b/>
          <w:color w:val="000000"/>
          <w:spacing w:val="-20"/>
          <w:sz w:val="24"/>
          <w:szCs w:val="24"/>
          <w:highlight w:val="none"/>
        </w:rPr>
        <w:t>四、款项支付</w:t>
      </w:r>
    </w:p>
    <w:p>
      <w:pPr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（一）合同签订后</w:t>
      </w:r>
      <w:r>
        <w:rPr>
          <w:rFonts w:hint="eastAsia" w:ascii="仿宋" w:hAnsi="仿宋" w:eastAsia="仿宋" w:cs="宋体"/>
          <w:sz w:val="24"/>
          <w:szCs w:val="24"/>
          <w:highlight w:val="none"/>
          <w:u w:val="single"/>
          <w:lang w:val="en-US" w:eastAsia="zh-CN"/>
        </w:rPr>
        <w:t xml:space="preserve"> 7 </w:t>
      </w:r>
      <w:r>
        <w:rPr>
          <w:rFonts w:hint="eastAsia" w:ascii="仿宋" w:hAnsi="仿宋" w:eastAsia="仿宋" w:cs="宋体"/>
          <w:sz w:val="24"/>
          <w:szCs w:val="24"/>
          <w:highlight w:val="none"/>
          <w:lang w:val="en-US" w:eastAsia="zh-CN"/>
        </w:rPr>
        <w:t>日内</w:t>
      </w:r>
      <w:r>
        <w:rPr>
          <w:rFonts w:hint="eastAsia" w:ascii="仿宋" w:hAnsi="仿宋" w:eastAsia="仿宋" w:cs="宋体"/>
          <w:sz w:val="24"/>
          <w:szCs w:val="24"/>
          <w:highlight w:val="none"/>
        </w:rPr>
        <w:t>支付合同价的30%，提交报告评审稿并通过技术审查验收后支付合同价的50%，修改完善并提交最终报告后支付合同价20%；（具体以双方最终协商为主）</w:t>
      </w:r>
    </w:p>
    <w:p>
      <w:pPr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（二）支付方式：银行转账。</w:t>
      </w:r>
    </w:p>
    <w:p>
      <w:pPr>
        <w:spacing w:line="360" w:lineRule="auto"/>
        <w:ind w:firstLine="402" w:firstLineChars="200"/>
        <w:rPr>
          <w:rFonts w:hint="eastAsia" w:ascii="仿宋" w:hAnsi="仿宋" w:eastAsia="仿宋" w:cs="宋体"/>
          <w:b/>
          <w:color w:val="000000"/>
          <w:spacing w:val="-20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b/>
          <w:color w:val="000000"/>
          <w:spacing w:val="-20"/>
          <w:sz w:val="24"/>
          <w:szCs w:val="24"/>
          <w:highlight w:val="none"/>
        </w:rPr>
        <w:t>五、双方的权利和义务</w:t>
      </w:r>
    </w:p>
    <w:p>
      <w:pPr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（一）甲方的权利和义务</w:t>
      </w:r>
    </w:p>
    <w:p>
      <w:pPr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1、负责及时划拨项目经费给项目单位；</w:t>
      </w:r>
    </w:p>
    <w:p>
      <w:pPr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2、负责协调、监督项目实施,检查项目执行情况；</w:t>
      </w:r>
    </w:p>
    <w:p>
      <w:pPr>
        <w:pStyle w:val="8"/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3、根据实际需要，对研究情况不定期听取进展汇报；</w:t>
      </w:r>
    </w:p>
    <w:p>
      <w:pPr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4、按国家有关规定，依据本合同所规定的内容和要求对项目进行验收。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（二）乙方的权利和义务</w:t>
      </w:r>
    </w:p>
    <w:p>
      <w:pPr>
        <w:numPr>
          <w:ilvl w:val="0"/>
          <w:numId w:val="2"/>
        </w:numPr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负责规划编制组织实施，进行项目日常管理及检查监督，并按甲方要求向甲方汇报规划编制究情况进展；</w:t>
      </w:r>
    </w:p>
    <w:p>
      <w:pPr>
        <w:numPr>
          <w:ilvl w:val="0"/>
          <w:numId w:val="2"/>
        </w:numPr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积极组织规划编制成员投入规划编制，对规划编制成员的政治素质和业务素质负责。</w:t>
      </w:r>
    </w:p>
    <w:p>
      <w:pPr>
        <w:pStyle w:val="8"/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3、乙方按照根据</w:t>
      </w:r>
      <w:r>
        <w:rPr>
          <w:rFonts w:hint="eastAsia" w:ascii="仿宋" w:hAnsi="仿宋" w:eastAsia="仿宋" w:cs="宋体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宋体"/>
          <w:sz w:val="24"/>
          <w:szCs w:val="24"/>
          <w:highlight w:val="none"/>
        </w:rPr>
        <w:t>工作要求，进行规划编制，形成包括规划全本及简本，规划编制形成的政策建议在内的成果，以纸质文件和电子文件的形式提交甲方。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4、规划编制负责人负责项目实施全过程的组织指导，承担实质性规划编制工作，按时参加甲方组织的成果汇报及评审会，并汇报规划编制成果。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5、按合同规定的开支范围，对甲方划拨项目经费实行专款专用.</w:t>
      </w:r>
    </w:p>
    <w:p>
      <w:pPr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6、负责召开规划编制实施过程中需要的调研会、研讨会、咨询会、论证会、评审会等会议。</w:t>
      </w:r>
    </w:p>
    <w:p>
      <w:pPr>
        <w:numPr>
          <w:ilvl w:val="0"/>
          <w:numId w:val="3"/>
        </w:numPr>
        <w:tabs>
          <w:tab w:val="left" w:pos="480"/>
        </w:tabs>
        <w:spacing w:line="360" w:lineRule="auto"/>
        <w:ind w:firstLine="394" w:firstLineChars="196"/>
        <w:rPr>
          <w:rFonts w:hint="eastAsia" w:ascii="仿宋" w:hAnsi="仿宋" w:eastAsia="仿宋" w:cs="宋体"/>
          <w:b/>
          <w:color w:val="000000"/>
          <w:spacing w:val="-20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b/>
          <w:color w:val="000000"/>
          <w:spacing w:val="-20"/>
          <w:sz w:val="24"/>
          <w:szCs w:val="24"/>
          <w:highlight w:val="none"/>
        </w:rPr>
        <w:t>质量保证</w:t>
      </w:r>
    </w:p>
    <w:p>
      <w:pPr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乙方所供服务必须执行下列条款：</w:t>
      </w:r>
    </w:p>
    <w:p>
      <w:pPr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（一）服务方案和方式科学、可行，人员配置合理，全面满足要求。</w:t>
      </w:r>
    </w:p>
    <w:p>
      <w:pPr>
        <w:spacing w:line="360" w:lineRule="auto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（二）符合国家有关服务规范要求，确保各项服务达到最佳运行效果。（三）乙方提供的服务，若发生侵权而产生的一切后果，由乙方负责。甲方保留索赔权力。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宋体"/>
          <w:b/>
          <w:color w:val="FF0000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（四）服务过程中及成果提交后，对甲方提出的修改意见，能够在第一时间积极予以响应。</w:t>
      </w:r>
    </w:p>
    <w:p>
      <w:pPr>
        <w:spacing w:line="360" w:lineRule="auto"/>
        <w:ind w:firstLine="402" w:firstLineChars="200"/>
        <w:rPr>
          <w:rFonts w:hint="eastAsia" w:ascii="仿宋" w:hAnsi="仿宋" w:eastAsia="仿宋" w:cs="宋体"/>
          <w:b/>
          <w:color w:val="000000"/>
          <w:spacing w:val="-20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b/>
          <w:color w:val="000000"/>
          <w:spacing w:val="-20"/>
          <w:sz w:val="24"/>
          <w:szCs w:val="24"/>
          <w:highlight w:val="none"/>
        </w:rPr>
        <w:t>七、验收</w:t>
      </w:r>
    </w:p>
    <w:p>
      <w:pPr>
        <w:spacing w:line="360" w:lineRule="auto"/>
        <w:ind w:firstLine="720" w:firstLineChars="300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规划编制完成后，先由乙方进行自检，自检合格后由乙方向甲方递交规划编制完工通知书，经甲方确认后，组织乙方进行验收。</w:t>
      </w:r>
    </w:p>
    <w:p>
      <w:pPr>
        <w:tabs>
          <w:tab w:val="left" w:pos="480"/>
        </w:tabs>
        <w:spacing w:line="360" w:lineRule="auto"/>
        <w:ind w:firstLine="394" w:firstLineChars="196"/>
        <w:rPr>
          <w:rFonts w:hint="eastAsia" w:ascii="仿宋" w:hAnsi="仿宋" w:eastAsia="仿宋" w:cs="宋体"/>
          <w:b/>
          <w:color w:val="000000"/>
          <w:spacing w:val="-20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b/>
          <w:color w:val="000000"/>
          <w:spacing w:val="-20"/>
          <w:sz w:val="24"/>
          <w:szCs w:val="24"/>
          <w:highlight w:val="none"/>
        </w:rPr>
        <w:t>八、违约责任</w:t>
      </w:r>
    </w:p>
    <w:p>
      <w:pPr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（一）在本合同履行过程中，双方因违约或造成对方经济、社会效益等损失的应当赔偿。</w:t>
      </w:r>
    </w:p>
    <w:p>
      <w:pPr>
        <w:spacing w:line="360" w:lineRule="auto"/>
        <w:ind w:firstLine="482" w:firstLineChars="200"/>
        <w:rPr>
          <w:rFonts w:hint="eastAsia" w:ascii="仿宋" w:hAnsi="仿宋" w:eastAsia="仿宋" w:cs="宋体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b/>
          <w:bCs/>
          <w:sz w:val="24"/>
          <w:szCs w:val="24"/>
          <w:highlight w:val="none"/>
        </w:rPr>
        <w:t>（二）乙方提供的服务不符合本项目相关文件规定，编制的成果无法满足</w:t>
      </w:r>
      <w:r>
        <w:rPr>
          <w:rFonts w:hint="eastAsia" w:ascii="仿宋" w:hAnsi="仿宋" w:eastAsia="仿宋" w:cs="宋体"/>
          <w:b/>
          <w:bCs/>
          <w:sz w:val="24"/>
          <w:szCs w:val="24"/>
          <w:highlight w:val="none"/>
          <w:lang w:eastAsia="zh-CN"/>
        </w:rPr>
        <w:t>本项目</w:t>
      </w:r>
      <w:r>
        <w:rPr>
          <w:rFonts w:hint="eastAsia" w:ascii="仿宋" w:hAnsi="仿宋" w:eastAsia="仿宋" w:cs="宋体"/>
          <w:b/>
          <w:bCs/>
          <w:sz w:val="24"/>
          <w:szCs w:val="24"/>
          <w:highlight w:val="none"/>
        </w:rPr>
        <w:t>规划发展需求，甲方有权拒付合同款项，由此造成的损失由乙方承担。</w:t>
      </w:r>
    </w:p>
    <w:p>
      <w:pPr>
        <w:tabs>
          <w:tab w:val="left" w:pos="480"/>
        </w:tabs>
        <w:spacing w:line="360" w:lineRule="auto"/>
        <w:ind w:firstLine="402" w:firstLineChars="200"/>
        <w:rPr>
          <w:rFonts w:hint="eastAsia" w:ascii="仿宋" w:hAnsi="仿宋" w:eastAsia="仿宋" w:cs="宋体"/>
          <w:b/>
          <w:color w:val="000000"/>
          <w:spacing w:val="-20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b/>
          <w:color w:val="000000"/>
          <w:spacing w:val="-20"/>
          <w:sz w:val="24"/>
          <w:szCs w:val="24"/>
          <w:highlight w:val="none"/>
        </w:rPr>
        <w:t>九、保密条款</w:t>
      </w:r>
    </w:p>
    <w:p>
      <w:pPr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（一）乙方应遵守国家有关保密的法律法规和行业规定，并对甲方提供的资料负有保密义务。未经甲方同意，不得将承接政府服务项目获得的政府、公民个人等各种信息和资料提供给其他单位和个人。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（二）甲方有义务保护乙方的知识产权，未经乙方同意，不得将乙方交付的具有知识产权性质的成果文件、资料向第三方转让或用于本合同以外的项目。如发生以上情况，乙方有权索赔，但甲方依据相关法定职责对外公开的除外。</w:t>
      </w:r>
    </w:p>
    <w:p>
      <w:pPr>
        <w:tabs>
          <w:tab w:val="left" w:pos="480"/>
        </w:tabs>
        <w:spacing w:line="360" w:lineRule="auto"/>
        <w:ind w:firstLine="402" w:firstLineChars="200"/>
        <w:rPr>
          <w:rFonts w:hint="eastAsia" w:ascii="仿宋" w:hAnsi="仿宋" w:eastAsia="仿宋" w:cs="宋体"/>
          <w:b/>
          <w:color w:val="000000"/>
          <w:spacing w:val="-20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b/>
          <w:color w:val="000000"/>
          <w:spacing w:val="-20"/>
          <w:sz w:val="24"/>
          <w:szCs w:val="24"/>
          <w:highlight w:val="none"/>
        </w:rPr>
        <w:t>十、交付成果</w:t>
      </w:r>
    </w:p>
    <w:p>
      <w:pPr>
        <w:tabs>
          <w:tab w:val="left" w:pos="480"/>
        </w:tabs>
        <w:spacing w:line="360" w:lineRule="auto"/>
        <w:ind w:firstLine="482" w:firstLineChars="200"/>
        <w:rPr>
          <w:rFonts w:hint="eastAsia" w:ascii="仿宋" w:hAnsi="仿宋" w:eastAsia="仿宋" w:cs="宋体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b/>
          <w:bCs/>
          <w:sz w:val="24"/>
          <w:szCs w:val="24"/>
          <w:highlight w:val="none"/>
        </w:rPr>
        <w:t>1、   年   月   日前完成初稿编制，   月   日前完成专家评审，  月   日前完成专项规划定稿工作。</w:t>
      </w:r>
    </w:p>
    <w:p>
      <w:pPr>
        <w:tabs>
          <w:tab w:val="left" w:pos="480"/>
        </w:tabs>
        <w:spacing w:line="360" w:lineRule="auto"/>
        <w:ind w:firstLine="482" w:firstLineChars="200"/>
        <w:rPr>
          <w:rFonts w:hint="eastAsia" w:ascii="仿宋" w:hAnsi="仿宋" w:eastAsia="仿宋" w:cs="宋体"/>
          <w:b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b/>
          <w:sz w:val="24"/>
          <w:szCs w:val="24"/>
          <w:highlight w:val="none"/>
        </w:rPr>
        <w:t>2、规划编制全本及简本：纸质   份，电子版   份。</w:t>
      </w:r>
    </w:p>
    <w:p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3、研究中所搜集或产生的主要参考资料汇编，含文字、图片、表格等资料。</w:t>
      </w:r>
    </w:p>
    <w:p>
      <w:pPr>
        <w:tabs>
          <w:tab w:val="left" w:pos="480"/>
        </w:tabs>
        <w:spacing w:line="360" w:lineRule="auto"/>
        <w:ind w:firstLine="402" w:firstLineChars="200"/>
        <w:rPr>
          <w:rFonts w:hint="eastAsia" w:ascii="仿宋" w:hAnsi="仿宋" w:eastAsia="仿宋" w:cs="宋体"/>
          <w:b/>
          <w:color w:val="000000"/>
          <w:spacing w:val="-20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b/>
          <w:color w:val="000000"/>
          <w:spacing w:val="-20"/>
          <w:sz w:val="24"/>
          <w:szCs w:val="24"/>
          <w:highlight w:val="none"/>
        </w:rPr>
        <w:t>十一、知识产权</w:t>
      </w:r>
    </w:p>
    <w:p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1、本合同项下所有项目成果，除署名权外的其他著作权归甲方所有；</w:t>
      </w:r>
    </w:p>
    <w:p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2、乙方应保证甲方在使用成交产品时，不承担任何涉及知识产权法律诉讼的责任。</w:t>
      </w:r>
    </w:p>
    <w:p>
      <w:pPr>
        <w:tabs>
          <w:tab w:val="left" w:pos="480"/>
        </w:tabs>
        <w:spacing w:line="360" w:lineRule="auto"/>
        <w:ind w:firstLine="402" w:firstLineChars="200"/>
        <w:rPr>
          <w:rFonts w:hint="eastAsia" w:ascii="仿宋" w:hAnsi="仿宋" w:eastAsia="仿宋" w:cs="宋体"/>
          <w:b/>
          <w:color w:val="000000"/>
          <w:spacing w:val="-20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b/>
          <w:color w:val="000000"/>
          <w:spacing w:val="-20"/>
          <w:sz w:val="24"/>
          <w:szCs w:val="24"/>
          <w:highlight w:val="none"/>
        </w:rPr>
        <w:t>十二、争议解决</w:t>
      </w:r>
    </w:p>
    <w:p>
      <w:pPr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本合同在履行过程中发生的争议，由甲、乙双方当事人协商解决，协商不成提交</w:t>
      </w:r>
      <w:r>
        <w:rPr>
          <w:rFonts w:hint="eastAsia" w:ascii="仿宋" w:hAnsi="仿宋" w:eastAsia="仿宋" w:cs="宋体"/>
          <w:sz w:val="24"/>
          <w:szCs w:val="24"/>
          <w:highlight w:val="none"/>
          <w:u w:val="single"/>
        </w:rPr>
        <w:t>铜川市仲裁委员会</w:t>
      </w:r>
      <w:r>
        <w:rPr>
          <w:rFonts w:hint="eastAsia" w:ascii="仿宋" w:hAnsi="仿宋" w:eastAsia="仿宋" w:cs="宋体"/>
          <w:sz w:val="24"/>
          <w:szCs w:val="24"/>
          <w:highlight w:val="none"/>
        </w:rPr>
        <w:t>仲裁解决。</w:t>
      </w:r>
    </w:p>
    <w:p>
      <w:pPr>
        <w:tabs>
          <w:tab w:val="left" w:pos="480"/>
        </w:tabs>
        <w:spacing w:line="360" w:lineRule="auto"/>
        <w:ind w:firstLine="394" w:firstLineChars="196"/>
        <w:rPr>
          <w:rFonts w:hint="eastAsia" w:ascii="仿宋" w:hAnsi="仿宋" w:eastAsia="仿宋" w:cs="宋体"/>
          <w:b/>
          <w:color w:val="000000"/>
          <w:spacing w:val="-20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b/>
          <w:color w:val="000000"/>
          <w:spacing w:val="-20"/>
          <w:sz w:val="24"/>
          <w:szCs w:val="24"/>
          <w:highlight w:val="none"/>
        </w:rPr>
        <w:t>十三、合同变更</w:t>
      </w:r>
    </w:p>
    <w:p>
      <w:pPr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在合同的执行期内，双方均不得随意变更或解除合同。如因项目需求情况发生变化，需要项目变更的，应双方协商后签订项目变更协议，并经鉴证方确认后生效（如双方变更事项不能达成一致的，仍按原合同履行，否则视为违约）。</w:t>
      </w:r>
    </w:p>
    <w:p>
      <w:pPr>
        <w:tabs>
          <w:tab w:val="left" w:pos="480"/>
        </w:tabs>
        <w:spacing w:line="360" w:lineRule="auto"/>
        <w:ind w:firstLine="394" w:firstLineChars="196"/>
        <w:rPr>
          <w:rFonts w:hint="eastAsia" w:ascii="仿宋" w:hAnsi="仿宋" w:eastAsia="仿宋" w:cs="宋体"/>
          <w:b/>
          <w:color w:val="000000"/>
          <w:spacing w:val="-20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b/>
          <w:color w:val="000000"/>
          <w:spacing w:val="-20"/>
          <w:sz w:val="24"/>
          <w:szCs w:val="24"/>
          <w:highlight w:val="none"/>
        </w:rPr>
        <w:t>十四、合同生效</w:t>
      </w:r>
    </w:p>
    <w:p>
      <w:pPr>
        <w:spacing w:line="360" w:lineRule="auto"/>
        <w:ind w:firstLine="480" w:firstLineChars="200"/>
        <w:rPr>
          <w:rFonts w:hint="eastAsia" w:ascii="仿宋" w:hAnsi="仿宋" w:eastAsia="仿宋" w:cs="宋体"/>
          <w:b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本合同一式</w:t>
      </w:r>
      <w:r>
        <w:rPr>
          <w:rFonts w:hint="eastAsia" w:ascii="仿宋" w:hAnsi="仿宋" w:eastAsia="仿宋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宋体"/>
          <w:sz w:val="24"/>
          <w:szCs w:val="24"/>
          <w:highlight w:val="none"/>
        </w:rPr>
        <w:t>份，甲、乙方各持</w:t>
      </w:r>
      <w:r>
        <w:rPr>
          <w:rFonts w:hint="eastAsia" w:ascii="仿宋" w:hAnsi="仿宋" w:eastAsia="仿宋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宋体"/>
          <w:sz w:val="24"/>
          <w:szCs w:val="24"/>
          <w:highlight w:val="none"/>
        </w:rPr>
        <w:t>份，双方签字盖章后生效，合同执行完毕后，自动失效。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以下无正文！</w:t>
      </w:r>
    </w:p>
    <w:p>
      <w:pPr>
        <w:spacing w:line="360" w:lineRule="auto"/>
        <w:ind w:left="6090" w:hanging="6960" w:hangingChars="2900"/>
        <w:rPr>
          <w:rFonts w:hint="eastAsia" w:ascii="仿宋" w:hAnsi="仿宋" w:eastAsia="仿宋" w:cs="宋体"/>
          <w:sz w:val="24"/>
          <w:szCs w:val="24"/>
          <w:highlight w:val="none"/>
        </w:rPr>
      </w:pPr>
    </w:p>
    <w:p>
      <w:pPr>
        <w:spacing w:line="360" w:lineRule="auto"/>
        <w:ind w:left="6090" w:hanging="6960" w:hangingChars="2900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甲方（盖章）：                       乙方（盖章）：</w:t>
      </w:r>
    </w:p>
    <w:p>
      <w:pPr>
        <w:spacing w:line="360" w:lineRule="auto"/>
        <w:rPr>
          <w:rFonts w:hint="eastAsia" w:ascii="仿宋" w:hAnsi="仿宋" w:eastAsia="仿宋" w:cs="宋体"/>
          <w:sz w:val="24"/>
          <w:szCs w:val="24"/>
          <w:highlight w:val="none"/>
        </w:rPr>
      </w:pPr>
    </w:p>
    <w:p>
      <w:pPr>
        <w:spacing w:line="360" w:lineRule="auto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法定代表人（签章）：                 法定代表人（签章）：</w:t>
      </w:r>
    </w:p>
    <w:p>
      <w:pPr>
        <w:spacing w:line="360" w:lineRule="auto"/>
        <w:rPr>
          <w:rFonts w:hint="eastAsia" w:ascii="仿宋" w:hAnsi="仿宋" w:eastAsia="仿宋" w:cs="宋体"/>
          <w:sz w:val="24"/>
          <w:szCs w:val="24"/>
          <w:highlight w:val="none"/>
        </w:rPr>
      </w:pPr>
    </w:p>
    <w:p>
      <w:pPr>
        <w:spacing w:line="360" w:lineRule="auto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 xml:space="preserve">被授权代表:（签字）                   被授权代表:（签字）              </w:t>
      </w:r>
    </w:p>
    <w:p>
      <w:pPr>
        <w:spacing w:line="360" w:lineRule="auto"/>
        <w:rPr>
          <w:rFonts w:hint="eastAsia" w:ascii="仿宋" w:hAnsi="仿宋" w:eastAsia="仿宋" w:cs="宋体"/>
          <w:color w:val="000000"/>
          <w:spacing w:val="-20"/>
          <w:sz w:val="24"/>
          <w:szCs w:val="24"/>
          <w:highlight w:val="none"/>
        </w:rPr>
      </w:pPr>
    </w:p>
    <w:p>
      <w:pPr>
        <w:spacing w:line="360" w:lineRule="auto"/>
        <w:ind w:left="6090" w:hanging="6960" w:hangingChars="2900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地址：                                地址：</w:t>
      </w:r>
    </w:p>
    <w:p>
      <w:pPr>
        <w:spacing w:line="360" w:lineRule="auto"/>
        <w:ind w:left="6090" w:hanging="6960" w:hangingChars="2900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电话：                                电话：</w:t>
      </w:r>
    </w:p>
    <w:p>
      <w:pPr>
        <w:spacing w:line="360" w:lineRule="auto"/>
        <w:ind w:left="6090" w:hanging="6960" w:hangingChars="2900"/>
        <w:rPr>
          <w:rFonts w:hint="eastAsia" w:ascii="仿宋" w:hAnsi="仿宋" w:eastAsia="仿宋" w:cs="宋体"/>
          <w:sz w:val="24"/>
          <w:szCs w:val="24"/>
          <w:highlight w:val="none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 xml:space="preserve">                                      帐号：</w:t>
      </w:r>
    </w:p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仿宋" w:hAnsi="仿宋" w:eastAsia="仿宋" w:cs="宋体"/>
          <w:sz w:val="24"/>
          <w:szCs w:val="24"/>
          <w:highlight w:val="none"/>
        </w:rPr>
        <w:t>日期：   年   月   日                 日期：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D1C601"/>
    <w:multiLevelType w:val="singleLevel"/>
    <w:tmpl w:val="82D1C6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AF61778"/>
    <w:multiLevelType w:val="singleLevel"/>
    <w:tmpl w:val="0AF61778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777A6DB6"/>
    <w:multiLevelType w:val="singleLevel"/>
    <w:tmpl w:val="777A6DB6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2YWYyMmZiOTA2YjA1NTM3Yzk0ZjY3OGRkNTgyODIifQ=="/>
  </w:docVars>
  <w:rsids>
    <w:rsidRoot w:val="6DE350BC"/>
    <w:rsid w:val="6DE350BC"/>
    <w:rsid w:val="793B1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99"/>
    <w:pPr>
      <w:keepNext/>
      <w:keepLines/>
      <w:spacing w:before="120" w:after="120" w:line="360" w:lineRule="auto"/>
      <w:jc w:val="center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autoRedefine/>
    <w:qFormat/>
    <w:uiPriority w:val="99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4">
    <w:name w:val="Body Text"/>
    <w:basedOn w:val="1"/>
    <w:next w:val="1"/>
    <w:qFormat/>
    <w:uiPriority w:val="99"/>
    <w:rPr>
      <w:kern w:val="0"/>
      <w:sz w:val="24"/>
    </w:rPr>
  </w:style>
  <w:style w:type="paragraph" w:styleId="5">
    <w:name w:val="Plain Text"/>
    <w:basedOn w:val="1"/>
    <w:autoRedefine/>
    <w:qFormat/>
    <w:uiPriority w:val="0"/>
    <w:rPr>
      <w:rFonts w:ascii="宋体" w:hAnsi="Courier New"/>
      <w:kern w:val="0"/>
      <w:szCs w:val="21"/>
    </w:rPr>
  </w:style>
  <w:style w:type="paragraph" w:customStyle="1" w:styleId="8">
    <w:name w:val="※正文"/>
    <w:basedOn w:val="1"/>
    <w:next w:val="1"/>
    <w:autoRedefine/>
    <w:qFormat/>
    <w:uiPriority w:val="0"/>
    <w:pPr>
      <w:wordWrap w:val="0"/>
      <w:spacing w:line="240" w:lineRule="auto"/>
    </w:pPr>
    <w:rPr>
      <w:rFonts w:ascii="宋体" w:hAnsi="Times New Roman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2023-11-30T08:43:00Z</dcterms:created>
  <dc:creator>小宝快跑</dc:creator>
  <cp:lastModifiedBy>小宝快跑</cp:lastModifiedBy>
  <dcterms:modified xsi:type="dcterms:W3CDTF">2024-01-19T07:40:18Z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46DE731755774D2784BE642155CCC5A2_11</vt:lpwstr>
  </property>
</Properties>
</file>