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179BC">
      <w:pPr>
        <w:pStyle w:val="3"/>
        <w:spacing w:after="0" w:line="360" w:lineRule="auto"/>
        <w:jc w:val="center"/>
        <w:rPr>
          <w:rFonts w:hint="eastAsia" w:ascii="宋体" w:hAnsi="宋体" w:eastAsia="宋体" w:cs="宋体"/>
          <w:bCs w:val="0"/>
          <w:color w:val="auto"/>
          <w:sz w:val="40"/>
          <w:szCs w:val="44"/>
          <w:shd w:val="clear" w:color="auto" w:fill="FFFFFF"/>
          <w:lang w:eastAsia="zh-CN"/>
        </w:rPr>
      </w:pPr>
      <w:bookmarkStart w:id="29" w:name="_GoBack"/>
      <w:bookmarkEnd w:id="29"/>
      <w:r>
        <w:rPr>
          <w:rFonts w:hint="eastAsia" w:ascii="宋体" w:hAnsi="宋体" w:eastAsia="宋体" w:cs="宋体"/>
          <w:bCs w:val="0"/>
          <w:color w:val="auto"/>
          <w:sz w:val="40"/>
          <w:szCs w:val="44"/>
          <w:shd w:val="clear" w:color="auto" w:fill="FFFFFF"/>
          <w:lang w:eastAsia="zh-CN"/>
        </w:rPr>
        <w:t>资格证明文件</w:t>
      </w:r>
    </w:p>
    <w:p w14:paraId="058CD4E7">
      <w:pPr>
        <w:pStyle w:val="14"/>
        <w:widowControl/>
        <w:jc w:val="center"/>
        <w:outlineLvl w:val="2"/>
        <w:rPr>
          <w:rFonts w:hint="eastAsia" w:ascii="宋体" w:hAnsi="宋体" w:eastAsia="宋体" w:cs="宋体"/>
          <w:color w:val="auto"/>
          <w:sz w:val="30"/>
          <w:szCs w:val="30"/>
        </w:rPr>
      </w:pPr>
      <w:bookmarkStart w:id="0" w:name="_Toc13412"/>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_Toc19385 </w:instrText>
      </w:r>
      <w:r>
        <w:rPr>
          <w:rFonts w:hint="eastAsia" w:ascii="宋体" w:hAnsi="宋体" w:eastAsia="宋体" w:cs="宋体"/>
          <w:color w:val="auto"/>
          <w:sz w:val="30"/>
          <w:szCs w:val="30"/>
        </w:rPr>
        <w:fldChar w:fldCharType="separate"/>
      </w:r>
      <w:r>
        <w:rPr>
          <w:rFonts w:hint="eastAsia" w:ascii="宋体" w:hAnsi="宋体" w:eastAsia="宋体" w:cs="宋体"/>
          <w:b/>
          <w:color w:val="auto"/>
          <w:sz w:val="30"/>
          <w:szCs w:val="30"/>
        </w:rPr>
        <w:t>第一部分</w:t>
      </w:r>
      <w:r>
        <w:rPr>
          <w:rFonts w:hint="eastAsia" w:ascii="宋体" w:hAnsi="宋体" w:eastAsia="宋体" w:cs="宋体"/>
          <w:bCs/>
          <w:color w:val="auto"/>
          <w:sz w:val="30"/>
          <w:szCs w:val="30"/>
        </w:rPr>
        <w:t xml:space="preserve">  </w:t>
      </w:r>
      <w:r>
        <w:rPr>
          <w:rFonts w:hint="eastAsia" w:ascii="宋体" w:hAnsi="宋体" w:eastAsia="宋体" w:cs="宋体"/>
          <w:b/>
          <w:color w:val="auto"/>
          <w:sz w:val="30"/>
          <w:szCs w:val="30"/>
        </w:rPr>
        <w:t>供应商具有独立承担民事责任的能力</w:t>
      </w:r>
      <w:r>
        <w:rPr>
          <w:rFonts w:hint="eastAsia" w:ascii="宋体" w:hAnsi="宋体" w:eastAsia="宋体" w:cs="宋体"/>
          <w:color w:val="auto"/>
          <w:sz w:val="30"/>
          <w:szCs w:val="30"/>
        </w:rPr>
        <w:fldChar w:fldCharType="end"/>
      </w:r>
      <w:bookmarkEnd w:id="0"/>
    </w:p>
    <w:p w14:paraId="5CD682CE">
      <w:pPr>
        <w:pStyle w:val="14"/>
        <w:widowControl/>
        <w:ind w:firstLine="560" w:firstLineChars="200"/>
        <w:jc w:val="both"/>
        <w:rPr>
          <w:rFonts w:hint="eastAsia" w:ascii="宋体" w:hAnsi="宋体" w:eastAsia="宋体" w:cs="宋体"/>
          <w:color w:val="auto"/>
          <w:sz w:val="30"/>
          <w:szCs w:val="30"/>
        </w:rPr>
      </w:pPr>
      <w:r>
        <w:rPr>
          <w:rFonts w:hint="eastAsia" w:ascii="宋体" w:hAnsi="宋体" w:eastAsia="宋体" w:cs="宋体"/>
          <w:color w:val="auto"/>
          <w:szCs w:val="28"/>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0F2AC8B">
      <w:pPr>
        <w:pStyle w:val="14"/>
        <w:widowControl/>
        <w:ind w:firstLine="1200"/>
        <w:jc w:val="both"/>
        <w:rPr>
          <w:rFonts w:hint="eastAsia" w:ascii="宋体" w:hAnsi="宋体" w:eastAsia="宋体" w:cs="宋体"/>
          <w:color w:val="auto"/>
          <w:sz w:val="30"/>
          <w:szCs w:val="30"/>
        </w:rPr>
      </w:pPr>
    </w:p>
    <w:p w14:paraId="52BEA166">
      <w:pPr>
        <w:pStyle w:val="14"/>
        <w:widowControl/>
        <w:ind w:firstLine="1200"/>
        <w:jc w:val="both"/>
        <w:rPr>
          <w:rFonts w:hint="eastAsia" w:ascii="宋体" w:hAnsi="宋体" w:eastAsia="宋体" w:cs="宋体"/>
          <w:color w:val="auto"/>
          <w:sz w:val="30"/>
          <w:szCs w:val="30"/>
        </w:rPr>
      </w:pPr>
    </w:p>
    <w:p w14:paraId="2011A1A1">
      <w:pPr>
        <w:pStyle w:val="14"/>
        <w:widowControl/>
        <w:ind w:firstLine="1200"/>
        <w:jc w:val="both"/>
        <w:rPr>
          <w:rFonts w:hint="eastAsia" w:ascii="宋体" w:hAnsi="宋体" w:eastAsia="宋体" w:cs="宋体"/>
          <w:color w:val="auto"/>
          <w:sz w:val="30"/>
          <w:szCs w:val="30"/>
        </w:rPr>
      </w:pPr>
    </w:p>
    <w:p w14:paraId="220AB12C">
      <w:pPr>
        <w:pStyle w:val="14"/>
        <w:widowControl/>
        <w:ind w:firstLine="1200"/>
        <w:jc w:val="both"/>
        <w:rPr>
          <w:rFonts w:hint="eastAsia" w:ascii="宋体" w:hAnsi="宋体" w:eastAsia="宋体" w:cs="宋体"/>
          <w:color w:val="auto"/>
          <w:sz w:val="30"/>
          <w:szCs w:val="30"/>
        </w:rPr>
      </w:pPr>
    </w:p>
    <w:p w14:paraId="79DBE1FE">
      <w:pPr>
        <w:pStyle w:val="14"/>
        <w:widowControl/>
        <w:ind w:firstLine="1200"/>
        <w:jc w:val="both"/>
        <w:rPr>
          <w:rFonts w:hint="eastAsia" w:ascii="宋体" w:hAnsi="宋体" w:eastAsia="宋体" w:cs="宋体"/>
          <w:color w:val="auto"/>
          <w:sz w:val="30"/>
          <w:szCs w:val="30"/>
        </w:rPr>
      </w:pPr>
    </w:p>
    <w:p w14:paraId="018301E1">
      <w:pPr>
        <w:pStyle w:val="14"/>
        <w:widowControl/>
        <w:ind w:firstLine="1200"/>
        <w:jc w:val="both"/>
        <w:rPr>
          <w:rFonts w:hint="eastAsia" w:ascii="宋体" w:hAnsi="宋体" w:eastAsia="宋体" w:cs="宋体"/>
          <w:color w:val="auto"/>
          <w:sz w:val="30"/>
          <w:szCs w:val="30"/>
        </w:rPr>
      </w:pPr>
    </w:p>
    <w:p w14:paraId="64FC5EFF">
      <w:pPr>
        <w:pStyle w:val="14"/>
        <w:widowControl/>
        <w:ind w:firstLine="1200"/>
        <w:jc w:val="both"/>
        <w:rPr>
          <w:rFonts w:hint="eastAsia" w:ascii="宋体" w:hAnsi="宋体" w:eastAsia="宋体" w:cs="宋体"/>
          <w:color w:val="auto"/>
          <w:sz w:val="30"/>
          <w:szCs w:val="30"/>
        </w:rPr>
      </w:pPr>
    </w:p>
    <w:p w14:paraId="49DD9091">
      <w:pPr>
        <w:pStyle w:val="14"/>
        <w:widowControl/>
        <w:ind w:firstLine="1200"/>
        <w:jc w:val="both"/>
        <w:rPr>
          <w:rFonts w:hint="eastAsia" w:ascii="宋体" w:hAnsi="宋体" w:eastAsia="宋体" w:cs="宋体"/>
          <w:color w:val="auto"/>
          <w:sz w:val="30"/>
          <w:szCs w:val="30"/>
        </w:rPr>
      </w:pPr>
    </w:p>
    <w:p w14:paraId="306605A1">
      <w:pPr>
        <w:pStyle w:val="14"/>
        <w:widowControl/>
        <w:ind w:firstLine="1200"/>
        <w:jc w:val="both"/>
        <w:rPr>
          <w:rFonts w:hint="eastAsia" w:ascii="宋体" w:hAnsi="宋体" w:eastAsia="宋体" w:cs="宋体"/>
          <w:color w:val="auto"/>
          <w:sz w:val="30"/>
          <w:szCs w:val="30"/>
        </w:rPr>
      </w:pPr>
    </w:p>
    <w:p w14:paraId="55F89797">
      <w:pPr>
        <w:pStyle w:val="14"/>
        <w:widowControl/>
        <w:ind w:firstLine="1200"/>
        <w:jc w:val="both"/>
        <w:rPr>
          <w:rFonts w:hint="eastAsia" w:ascii="宋体" w:hAnsi="宋体" w:eastAsia="宋体" w:cs="宋体"/>
          <w:color w:val="auto"/>
          <w:sz w:val="30"/>
          <w:szCs w:val="30"/>
        </w:rPr>
      </w:pPr>
    </w:p>
    <w:p w14:paraId="62517E1D">
      <w:pPr>
        <w:pStyle w:val="14"/>
        <w:widowControl/>
        <w:ind w:firstLine="1200"/>
        <w:jc w:val="both"/>
        <w:rPr>
          <w:rFonts w:hint="eastAsia" w:ascii="宋体" w:hAnsi="宋体" w:eastAsia="宋体" w:cs="宋体"/>
          <w:color w:val="auto"/>
          <w:sz w:val="30"/>
          <w:szCs w:val="30"/>
        </w:rPr>
      </w:pPr>
    </w:p>
    <w:p w14:paraId="1293CADF">
      <w:pPr>
        <w:pStyle w:val="14"/>
        <w:widowControl/>
        <w:ind w:firstLine="1200"/>
        <w:jc w:val="both"/>
        <w:rPr>
          <w:rFonts w:hint="eastAsia" w:ascii="宋体" w:hAnsi="宋体" w:eastAsia="宋体" w:cs="宋体"/>
          <w:color w:val="auto"/>
          <w:sz w:val="30"/>
          <w:szCs w:val="30"/>
        </w:rPr>
      </w:pPr>
    </w:p>
    <w:p w14:paraId="14E66FEC">
      <w:pPr>
        <w:pStyle w:val="14"/>
        <w:widowControl/>
        <w:ind w:firstLine="1200"/>
        <w:jc w:val="both"/>
        <w:rPr>
          <w:rFonts w:hint="eastAsia" w:ascii="宋体" w:hAnsi="宋体" w:eastAsia="宋体" w:cs="宋体"/>
          <w:color w:val="auto"/>
          <w:sz w:val="30"/>
          <w:szCs w:val="30"/>
        </w:rPr>
      </w:pPr>
    </w:p>
    <w:p w14:paraId="3489D01C">
      <w:pPr>
        <w:spacing w:line="360" w:lineRule="auto"/>
        <w:ind w:firstLine="301" w:firstLineChars="100"/>
        <w:rPr>
          <w:rFonts w:hint="eastAsia" w:ascii="宋体" w:hAnsi="宋体" w:eastAsia="宋体" w:cs="宋体"/>
          <w:b/>
          <w:bCs/>
          <w:snapToGrid w:val="0"/>
          <w:kern w:val="0"/>
          <w:sz w:val="30"/>
          <w:szCs w:val="30"/>
        </w:rPr>
      </w:pPr>
      <w:bookmarkStart w:id="1" w:name="_Toc32069"/>
      <w:bookmarkStart w:id="2" w:name="_Toc2480"/>
      <w:r>
        <w:rPr>
          <w:rFonts w:hint="eastAsia" w:ascii="宋体" w:hAnsi="宋体" w:eastAsia="宋体" w:cs="宋体"/>
          <w:b/>
          <w:snapToGrid w:val="0"/>
          <w:kern w:val="0"/>
          <w:sz w:val="30"/>
          <w:szCs w:val="30"/>
        </w:rPr>
        <w:t>第二部分 供应</w:t>
      </w:r>
      <w:r>
        <w:rPr>
          <w:rFonts w:hint="eastAsia" w:ascii="宋体" w:hAnsi="宋体" w:eastAsia="宋体" w:cs="宋体"/>
          <w:b/>
          <w:bCs/>
          <w:kern w:val="0"/>
          <w:sz w:val="30"/>
          <w:szCs w:val="30"/>
        </w:rPr>
        <w:t>商应授权合法的人员参加磋商全过程</w:t>
      </w:r>
      <w:bookmarkEnd w:id="1"/>
      <w:bookmarkEnd w:id="2"/>
    </w:p>
    <w:p w14:paraId="3B56CCCF">
      <w:pPr>
        <w:pStyle w:val="15"/>
        <w:snapToGrid w:val="0"/>
        <w:spacing w:line="360" w:lineRule="auto"/>
        <w:ind w:right="-386" w:rightChars="-184"/>
        <w:jc w:val="center"/>
        <w:rPr>
          <w:rFonts w:hint="eastAsia" w:ascii="宋体" w:hAnsi="宋体" w:eastAsia="宋体" w:cs="宋体"/>
          <w:b/>
          <w:bCs/>
          <w:snapToGrid w:val="0"/>
          <w:kern w:val="0"/>
          <w:sz w:val="30"/>
          <w:szCs w:val="30"/>
        </w:rPr>
      </w:pPr>
      <w:r>
        <w:rPr>
          <w:rFonts w:hint="eastAsia" w:ascii="宋体" w:hAnsi="宋体" w:eastAsia="宋体" w:cs="宋体"/>
          <w:b/>
          <w:bCs/>
          <w:snapToGrid w:val="0"/>
          <w:kern w:val="0"/>
          <w:sz w:val="30"/>
          <w:szCs w:val="30"/>
        </w:rPr>
        <w:t>法定代表人身份证明书和授权委托书</w:t>
      </w:r>
    </w:p>
    <w:p w14:paraId="4CC3CCC9">
      <w:pPr>
        <w:pStyle w:val="15"/>
        <w:snapToGrid w:val="0"/>
        <w:spacing w:line="360" w:lineRule="auto"/>
        <w:jc w:val="center"/>
        <w:rPr>
          <w:rFonts w:hint="eastAsia" w:ascii="宋体" w:hAnsi="宋体" w:eastAsia="宋体" w:cs="宋体"/>
          <w:b/>
          <w:bCs/>
          <w:sz w:val="28"/>
          <w:szCs w:val="28"/>
        </w:rPr>
      </w:pPr>
    </w:p>
    <w:p w14:paraId="60B1C723">
      <w:pPr>
        <w:pStyle w:val="15"/>
        <w:snapToGrid w:val="0"/>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1、法定代表人身份证明书</w:t>
      </w:r>
    </w:p>
    <w:p w14:paraId="302CDF02">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8B9FDC1">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70C3AA43">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130D9C0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17F693B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08378B2C">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A473851">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34914AC2">
      <w:pPr>
        <w:pStyle w:val="15"/>
        <w:snapToGrid w:val="0"/>
        <w:spacing w:line="360" w:lineRule="auto"/>
        <w:ind w:firstLine="560" w:firstLineChars="200"/>
        <w:rPr>
          <w:rFonts w:hint="eastAsia" w:ascii="宋体" w:hAnsi="宋体" w:eastAsia="宋体" w:cs="宋体"/>
          <w:sz w:val="28"/>
          <w:szCs w:val="28"/>
        </w:rPr>
      </w:pPr>
    </w:p>
    <w:p w14:paraId="2F003073">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7D6C1A9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C8A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F2A3169">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4BC58AEA">
            <w:pPr>
              <w:spacing w:line="360" w:lineRule="auto"/>
              <w:jc w:val="center"/>
              <w:rPr>
                <w:rFonts w:hint="eastAsia" w:ascii="宋体" w:hAnsi="宋体" w:eastAsia="宋体" w:cs="宋体"/>
                <w:color w:val="auto"/>
                <w:sz w:val="28"/>
                <w:szCs w:val="28"/>
                <w:u w:val="single"/>
                <w:lang w:eastAsia="zh-CN"/>
              </w:rPr>
            </w:pPr>
          </w:p>
        </w:tc>
      </w:tr>
    </w:tbl>
    <w:p w14:paraId="78C03AF8">
      <w:pPr>
        <w:pStyle w:val="15"/>
        <w:snapToGrid w:val="0"/>
        <w:spacing w:line="360" w:lineRule="auto"/>
        <w:rPr>
          <w:rFonts w:hint="eastAsia" w:ascii="宋体" w:hAnsi="宋体" w:eastAsia="宋体" w:cs="宋体"/>
          <w:sz w:val="28"/>
          <w:szCs w:val="28"/>
        </w:rPr>
      </w:pPr>
    </w:p>
    <w:p w14:paraId="3C012216">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A24875F">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6B80DE6D">
      <w:pPr>
        <w:spacing w:line="360" w:lineRule="auto"/>
        <w:rPr>
          <w:rFonts w:hint="eastAsia" w:ascii="宋体" w:hAnsi="宋体" w:eastAsia="宋体" w:cs="宋体"/>
          <w:color w:val="auto"/>
          <w:sz w:val="28"/>
          <w:szCs w:val="28"/>
          <w:lang w:eastAsia="zh-CN"/>
        </w:rPr>
      </w:pPr>
    </w:p>
    <w:p w14:paraId="5E333FD9">
      <w:pPr>
        <w:spacing w:line="360" w:lineRule="auto"/>
        <w:ind w:left="210" w:leftChars="1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6"/>
          <w:lang w:eastAsia="zh-CN"/>
        </w:rPr>
        <w:br w:type="page"/>
      </w:r>
      <w:r>
        <w:rPr>
          <w:rFonts w:hint="eastAsia" w:ascii="宋体" w:hAnsi="宋体" w:eastAsia="宋体" w:cs="宋体"/>
          <w:b/>
          <w:bCs/>
          <w:color w:val="auto"/>
          <w:sz w:val="30"/>
          <w:szCs w:val="30"/>
          <w:lang w:eastAsia="zh-CN"/>
        </w:rPr>
        <w:t>2、法定代表人授权委托书</w:t>
      </w:r>
    </w:p>
    <w:p w14:paraId="7EC61C7F">
      <w:pPr>
        <w:pStyle w:val="10"/>
        <w:spacing w:line="360" w:lineRule="auto"/>
        <w:ind w:firstLine="210"/>
        <w:rPr>
          <w:rFonts w:hint="eastAsia" w:ascii="宋体" w:hAnsi="宋体" w:eastAsia="宋体" w:cs="宋体"/>
          <w:color w:val="auto"/>
          <w:lang w:eastAsia="zh-CN"/>
        </w:rPr>
      </w:pPr>
    </w:p>
    <w:p w14:paraId="78CD0233">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6748C163">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4455606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0B3263D5">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49244D9A">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03A5329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26C98D7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0C91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484419F">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AA6992">
            <w:pPr>
              <w:spacing w:line="360" w:lineRule="auto"/>
              <w:jc w:val="center"/>
              <w:rPr>
                <w:rFonts w:hint="eastAsia" w:ascii="宋体" w:hAnsi="宋体" w:eastAsia="宋体" w:cs="宋体"/>
                <w:color w:val="auto"/>
                <w:sz w:val="28"/>
                <w:szCs w:val="28"/>
                <w:lang w:eastAsia="zh-CN"/>
              </w:rPr>
            </w:pPr>
          </w:p>
        </w:tc>
        <w:tc>
          <w:tcPr>
            <w:tcW w:w="4713" w:type="dxa"/>
            <w:vAlign w:val="center"/>
          </w:tcPr>
          <w:p w14:paraId="348EF13E">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0D875560">
            <w:pPr>
              <w:spacing w:line="360" w:lineRule="auto"/>
              <w:jc w:val="center"/>
              <w:rPr>
                <w:rFonts w:hint="eastAsia" w:ascii="宋体" w:hAnsi="宋体" w:eastAsia="宋体" w:cs="宋体"/>
                <w:color w:val="auto"/>
                <w:sz w:val="28"/>
                <w:szCs w:val="28"/>
                <w:lang w:eastAsia="zh-CN"/>
              </w:rPr>
            </w:pPr>
          </w:p>
        </w:tc>
      </w:tr>
    </w:tbl>
    <w:p w14:paraId="6C367BC3">
      <w:pPr>
        <w:spacing w:line="360" w:lineRule="auto"/>
        <w:ind w:firstLine="630"/>
        <w:rPr>
          <w:rFonts w:hint="eastAsia" w:ascii="宋体" w:hAnsi="宋体" w:eastAsia="宋体" w:cs="宋体"/>
          <w:color w:val="auto"/>
          <w:sz w:val="28"/>
          <w:szCs w:val="28"/>
          <w:u w:val="single"/>
          <w:lang w:eastAsia="zh-CN"/>
        </w:rPr>
      </w:pPr>
    </w:p>
    <w:p w14:paraId="593962BC">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195C90A4">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6999BC6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3DFB2C8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5A596BCB">
      <w:pPr>
        <w:pStyle w:val="14"/>
        <w:widowControl/>
        <w:ind w:firstLine="560" w:firstLineChars="200"/>
        <w:jc w:val="both"/>
        <w:rPr>
          <w:rFonts w:hint="eastAsia" w:ascii="宋体" w:hAnsi="宋体" w:eastAsia="宋体" w:cs="宋体"/>
          <w:b/>
          <w:color w:val="auto"/>
          <w:sz w:val="30"/>
          <w:szCs w:val="30"/>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bookmarkStart w:id="4" w:name="_Toc28759"/>
      <w:r>
        <w:rPr>
          <w:rFonts w:hint="eastAsia" w:ascii="宋体" w:hAnsi="宋体" w:eastAsia="宋体" w:cs="宋体"/>
          <w:b/>
          <w:color w:val="auto"/>
          <w:sz w:val="30"/>
          <w:szCs w:val="30"/>
        </w:rPr>
        <w:br w:type="page"/>
      </w:r>
    </w:p>
    <w:p w14:paraId="6CD1997B">
      <w:pPr>
        <w:pStyle w:val="8"/>
        <w:tabs>
          <w:tab w:val="right" w:leader="dot" w:pos="9460"/>
        </w:tabs>
        <w:spacing w:line="360" w:lineRule="auto"/>
        <w:ind w:left="0" w:leftChars="0"/>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0"/>
          <w:szCs w:val="30"/>
          <w:lang w:eastAsia="zh-CN"/>
        </w:rPr>
        <w:t xml:space="preserve">第三部分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有依法缴纳税收和社会保障资金的良好记录</w:t>
      </w:r>
      <w:bookmarkEnd w:id="3"/>
      <w:bookmarkEnd w:id="4"/>
    </w:p>
    <w:p w14:paraId="74586B23">
      <w:pPr>
        <w:spacing w:line="360" w:lineRule="auto"/>
        <w:ind w:firstLine="560" w:firstLineChars="200"/>
        <w:rPr>
          <w:rFonts w:hint="eastAsia" w:ascii="宋体" w:hAnsi="宋体" w:eastAsia="宋体" w:cs="宋体"/>
          <w:b/>
          <w:color w:val="auto"/>
          <w:sz w:val="30"/>
          <w:szCs w:val="30"/>
          <w:lang w:eastAsia="zh-CN"/>
        </w:rPr>
      </w:pPr>
      <w:r>
        <w:rPr>
          <w:rFonts w:hint="eastAsia" w:ascii="宋体" w:hAnsi="宋体" w:eastAsia="宋体" w:cs="宋体"/>
          <w:color w:val="auto"/>
          <w:sz w:val="28"/>
          <w:szCs w:val="28"/>
          <w:lang w:eastAsia="zh-CN"/>
        </w:rPr>
        <w:t>提供从2024年3月1日至开标时间前任一月份的凭据依法缴纳税收和社会保障资金的相关材料，依法免税的供应商应具有税务部门出具的证明文件；依法不需要缴纳社会保障金的供应商，需具有社保部门出具的证明文件</w:t>
      </w:r>
      <w:bookmarkStart w:id="5" w:name="_Toc25177"/>
      <w:r>
        <w:rPr>
          <w:rFonts w:hint="eastAsia" w:ascii="宋体" w:hAnsi="宋体" w:eastAsia="宋体" w:cs="宋体"/>
          <w:color w:val="auto"/>
          <w:sz w:val="28"/>
          <w:szCs w:val="28"/>
          <w:lang w:eastAsia="zh-CN"/>
        </w:rPr>
        <w:t>。</w:t>
      </w:r>
    </w:p>
    <w:p w14:paraId="6B04996F">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bookmarkStart w:id="6" w:name="_Toc30316"/>
      <w:bookmarkStart w:id="7" w:name="_Toc29726"/>
      <w:r>
        <w:rPr>
          <w:rFonts w:hint="eastAsia" w:ascii="宋体" w:hAnsi="宋体" w:eastAsia="宋体" w:cs="宋体"/>
          <w:b/>
          <w:color w:val="auto"/>
          <w:sz w:val="30"/>
          <w:szCs w:val="30"/>
        </w:rPr>
        <w:fldChar w:fldCharType="begin"/>
      </w:r>
      <w:r>
        <w:rPr>
          <w:rFonts w:hint="eastAsia" w:ascii="宋体" w:hAnsi="宋体" w:eastAsia="宋体" w:cs="宋体"/>
          <w:b/>
          <w:color w:val="auto"/>
          <w:sz w:val="30"/>
          <w:szCs w:val="30"/>
          <w:lang w:eastAsia="zh-CN"/>
        </w:rPr>
        <w:instrText xml:space="preserve"> HYPERLINK \l _Toc5005 </w:instrText>
      </w:r>
      <w:r>
        <w:rPr>
          <w:rFonts w:hint="eastAsia" w:ascii="宋体" w:hAnsi="宋体" w:eastAsia="宋体" w:cs="宋体"/>
          <w:b/>
          <w:color w:val="auto"/>
          <w:sz w:val="30"/>
          <w:szCs w:val="30"/>
        </w:rPr>
        <w:fldChar w:fldCharType="separate"/>
      </w:r>
      <w:bookmarkStart w:id="8" w:name="_Toc89683357"/>
      <w:r>
        <w:rPr>
          <w:rFonts w:hint="eastAsia" w:ascii="宋体" w:hAnsi="宋体" w:eastAsia="宋体" w:cs="宋体"/>
          <w:b/>
          <w:color w:val="auto"/>
          <w:sz w:val="30"/>
          <w:szCs w:val="30"/>
          <w:lang w:eastAsia="zh-CN"/>
        </w:rPr>
        <w:t xml:space="preserve">第四部分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lang w:eastAsia="zh-CN"/>
        </w:rPr>
        <w:t>供应商具有良好的商业信誉和健全的财务会计制度</w:t>
      </w:r>
      <w:bookmarkEnd w:id="5"/>
      <w:bookmarkEnd w:id="6"/>
      <w:bookmarkEnd w:id="7"/>
      <w:bookmarkEnd w:id="8"/>
    </w:p>
    <w:p w14:paraId="553CF347">
      <w:pPr>
        <w:spacing w:line="360" w:lineRule="auto"/>
        <w:rPr>
          <w:rFonts w:hint="eastAsia" w:ascii="宋体" w:hAnsi="宋体" w:eastAsia="宋体" w:cs="宋体"/>
          <w:b/>
          <w:color w:val="auto"/>
          <w:sz w:val="30"/>
          <w:szCs w:val="30"/>
          <w:lang w:eastAsia="zh-CN"/>
        </w:rPr>
      </w:pPr>
      <w:bookmarkStart w:id="9" w:name="_Toc22905"/>
      <w:bookmarkStart w:id="10" w:name="_Toc32738"/>
      <w:bookmarkStart w:id="11" w:name="_Toc11519"/>
      <w:r>
        <w:rPr>
          <w:rFonts w:hint="eastAsia" w:ascii="宋体" w:hAnsi="宋体" w:eastAsia="宋体" w:cs="宋体"/>
        </w:rPr>
        <w:t>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②其开标前三个月内基本开户银行出具的资信证明； ③信用担保机构出具的投标担保函。</w:t>
      </w:r>
      <w:r>
        <w:rPr>
          <w:rFonts w:hint="eastAsia" w:ascii="宋体" w:hAnsi="宋体" w:eastAsia="宋体" w:cs="宋体"/>
          <w:b/>
          <w:color w:val="auto"/>
          <w:sz w:val="30"/>
          <w:szCs w:val="30"/>
          <w:lang w:eastAsia="zh-CN"/>
        </w:rPr>
        <w:br w:type="page"/>
      </w:r>
    </w:p>
    <w:p w14:paraId="7F9C2700">
      <w:pPr>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lang w:eastAsia="zh-CN"/>
        </w:rPr>
        <w:t xml:space="preserve">第五部分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供应商具有履行合同所必需的设备和专业技术能力</w:t>
      </w:r>
      <w:bookmarkEnd w:id="9"/>
      <w:r>
        <w:rPr>
          <w:rFonts w:hint="eastAsia" w:ascii="宋体" w:hAnsi="宋体" w:eastAsia="宋体" w:cs="宋体"/>
          <w:b/>
          <w:color w:val="auto"/>
          <w:sz w:val="30"/>
          <w:szCs w:val="30"/>
          <w:lang w:eastAsia="zh-CN"/>
        </w:rPr>
        <w:t>的声明</w:t>
      </w:r>
      <w:bookmarkEnd w:id="10"/>
      <w:bookmarkEnd w:id="11"/>
      <w:bookmarkEnd w:id="12"/>
    </w:p>
    <w:p w14:paraId="29C68AA3">
      <w:pPr>
        <w:pStyle w:val="9"/>
        <w:wordWrap w:val="0"/>
        <w:spacing w:line="360" w:lineRule="auto"/>
        <w:ind w:firstLine="420"/>
        <w:rPr>
          <w:rFonts w:hint="eastAsia" w:ascii="宋体" w:hAnsi="宋体" w:eastAsia="宋体" w:cs="宋体"/>
          <w:sz w:val="28"/>
          <w:szCs w:val="28"/>
          <w:u w:val="single"/>
          <w:shd w:val="clear" w:color="auto" w:fill="FFFFFF"/>
        </w:rPr>
      </w:pPr>
    </w:p>
    <w:p w14:paraId="27CB7C72">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45828C6B">
      <w:pPr>
        <w:pStyle w:val="9"/>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676E6EB0">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6895B401">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2BE4B4BB">
      <w:pPr>
        <w:spacing w:line="360" w:lineRule="auto"/>
        <w:ind w:left="1"/>
        <w:rPr>
          <w:rFonts w:hint="eastAsia" w:ascii="宋体" w:hAnsi="宋体" w:eastAsia="宋体" w:cs="宋体"/>
          <w:b/>
          <w:color w:val="auto"/>
          <w:sz w:val="28"/>
          <w:szCs w:val="28"/>
          <w:lang w:eastAsia="zh-CN"/>
        </w:rPr>
      </w:pPr>
    </w:p>
    <w:p w14:paraId="0ACB5576">
      <w:pPr>
        <w:spacing w:line="360" w:lineRule="auto"/>
        <w:ind w:left="1"/>
        <w:rPr>
          <w:rFonts w:hint="eastAsia" w:ascii="宋体" w:hAnsi="宋体" w:eastAsia="宋体" w:cs="宋体"/>
          <w:b/>
          <w:color w:val="auto"/>
          <w:sz w:val="28"/>
          <w:szCs w:val="28"/>
          <w:lang w:eastAsia="zh-CN"/>
        </w:rPr>
      </w:pPr>
    </w:p>
    <w:p w14:paraId="0E66534C">
      <w:pPr>
        <w:spacing w:line="360" w:lineRule="auto"/>
        <w:ind w:left="1"/>
        <w:rPr>
          <w:rFonts w:hint="eastAsia" w:ascii="宋体" w:hAnsi="宋体" w:eastAsia="宋体" w:cs="宋体"/>
          <w:b/>
          <w:color w:val="auto"/>
          <w:sz w:val="28"/>
          <w:szCs w:val="28"/>
          <w:lang w:eastAsia="zh-CN"/>
        </w:rPr>
      </w:pPr>
    </w:p>
    <w:p w14:paraId="04FF754F">
      <w:pPr>
        <w:spacing w:line="360" w:lineRule="auto"/>
        <w:ind w:left="1"/>
        <w:rPr>
          <w:rFonts w:hint="eastAsia" w:ascii="宋体" w:hAnsi="宋体" w:eastAsia="宋体" w:cs="宋体"/>
          <w:b/>
          <w:color w:val="auto"/>
          <w:sz w:val="28"/>
          <w:szCs w:val="28"/>
          <w:lang w:eastAsia="zh-CN"/>
        </w:rPr>
      </w:pPr>
    </w:p>
    <w:p w14:paraId="1A2614A7">
      <w:pPr>
        <w:spacing w:line="360" w:lineRule="auto"/>
        <w:jc w:val="right"/>
        <w:rPr>
          <w:rFonts w:hint="eastAsia" w:ascii="宋体" w:hAnsi="宋体" w:eastAsia="宋体" w:cs="宋体"/>
          <w:color w:val="auto"/>
          <w:sz w:val="28"/>
          <w:szCs w:val="28"/>
          <w:lang w:val="zh-CN" w:eastAsia="zh-CN"/>
        </w:rPr>
      </w:pPr>
    </w:p>
    <w:p w14:paraId="6666C9A5">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172966C">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7C1677DD">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BF8510B">
      <w:pPr>
        <w:spacing w:line="360" w:lineRule="auto"/>
        <w:jc w:val="center"/>
        <w:outlineLvl w:val="2"/>
        <w:rPr>
          <w:rFonts w:hint="eastAsia" w:ascii="宋体" w:hAnsi="宋体" w:eastAsia="宋体" w:cs="宋体"/>
          <w:b/>
          <w:bCs/>
          <w:color w:val="auto"/>
          <w:sz w:val="44"/>
          <w:szCs w:val="44"/>
          <w:lang w:eastAsia="zh-CN"/>
        </w:rPr>
      </w:pPr>
      <w:r>
        <w:rPr>
          <w:rFonts w:hint="eastAsia" w:ascii="宋体" w:hAnsi="宋体" w:eastAsia="宋体" w:cs="宋体"/>
          <w:b/>
          <w:color w:val="auto"/>
          <w:sz w:val="30"/>
          <w:szCs w:val="30"/>
          <w:lang w:eastAsia="zh-CN"/>
        </w:rPr>
        <w:br w:type="page"/>
      </w:r>
      <w:bookmarkStart w:id="13" w:name="_Toc12562"/>
      <w:bookmarkStart w:id="14" w:name="_Toc15040"/>
      <w:r>
        <w:rPr>
          <w:rFonts w:hint="eastAsia" w:ascii="宋体" w:hAnsi="宋体" w:eastAsia="宋体" w:cs="宋体"/>
          <w:b/>
          <w:color w:val="auto"/>
          <w:sz w:val="30"/>
          <w:szCs w:val="30"/>
          <w:lang w:eastAsia="zh-CN"/>
        </w:rPr>
        <w:t>第六部分  供应商资格声明文件</w:t>
      </w:r>
      <w:bookmarkEnd w:id="13"/>
      <w:bookmarkEnd w:id="14"/>
    </w:p>
    <w:tbl>
      <w:tblPr>
        <w:tblStyle w:val="12"/>
        <w:tblW w:w="9639" w:type="dxa"/>
        <w:jc w:val="center"/>
        <w:tblLayout w:type="fixed"/>
        <w:tblCellMar>
          <w:top w:w="0" w:type="dxa"/>
          <w:left w:w="108" w:type="dxa"/>
          <w:bottom w:w="0" w:type="dxa"/>
          <w:right w:w="108" w:type="dxa"/>
        </w:tblCellMar>
      </w:tblPr>
      <w:tblGrid>
        <w:gridCol w:w="1787"/>
        <w:gridCol w:w="1254"/>
        <w:gridCol w:w="287"/>
        <w:gridCol w:w="1566"/>
        <w:gridCol w:w="395"/>
        <w:gridCol w:w="1474"/>
        <w:gridCol w:w="53"/>
        <w:gridCol w:w="731"/>
        <w:gridCol w:w="689"/>
        <w:gridCol w:w="1403"/>
      </w:tblGrid>
      <w:tr w14:paraId="604784D2">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CB5A8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企业名称</w:t>
            </w:r>
          </w:p>
        </w:tc>
        <w:tc>
          <w:tcPr>
            <w:tcW w:w="7852" w:type="dxa"/>
            <w:gridSpan w:val="9"/>
            <w:tcBorders>
              <w:top w:val="single" w:color="auto" w:sz="4" w:space="0"/>
              <w:left w:val="nil"/>
              <w:bottom w:val="single" w:color="auto" w:sz="4" w:space="0"/>
              <w:right w:val="single" w:color="auto" w:sz="4" w:space="0"/>
            </w:tcBorders>
            <w:vAlign w:val="center"/>
          </w:tcPr>
          <w:p w14:paraId="4640E2AF">
            <w:pPr>
              <w:spacing w:line="360" w:lineRule="auto"/>
              <w:jc w:val="center"/>
              <w:rPr>
                <w:rFonts w:hint="eastAsia" w:ascii="宋体" w:hAnsi="宋体" w:eastAsia="宋体" w:cs="宋体"/>
                <w:color w:val="auto"/>
                <w:sz w:val="24"/>
                <w:szCs w:val="24"/>
              </w:rPr>
            </w:pPr>
          </w:p>
        </w:tc>
      </w:tr>
      <w:tr w14:paraId="797A13C6">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18321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7852" w:type="dxa"/>
            <w:gridSpan w:val="9"/>
            <w:tcBorders>
              <w:top w:val="single" w:color="auto" w:sz="4" w:space="0"/>
              <w:left w:val="nil"/>
              <w:bottom w:val="single" w:color="auto" w:sz="4" w:space="0"/>
              <w:right w:val="single" w:color="auto" w:sz="4" w:space="0"/>
            </w:tcBorders>
            <w:vAlign w:val="center"/>
          </w:tcPr>
          <w:p w14:paraId="27CF63B3">
            <w:pPr>
              <w:spacing w:line="360" w:lineRule="auto"/>
              <w:jc w:val="center"/>
              <w:rPr>
                <w:rFonts w:hint="eastAsia" w:ascii="宋体" w:hAnsi="宋体" w:eastAsia="宋体" w:cs="宋体"/>
                <w:color w:val="auto"/>
                <w:sz w:val="24"/>
                <w:szCs w:val="24"/>
              </w:rPr>
            </w:pPr>
          </w:p>
        </w:tc>
      </w:tr>
      <w:tr w14:paraId="15E56947">
        <w:tblPrEx>
          <w:tblCellMar>
            <w:top w:w="0" w:type="dxa"/>
            <w:left w:w="108" w:type="dxa"/>
            <w:bottom w:w="0" w:type="dxa"/>
            <w:right w:w="108" w:type="dxa"/>
          </w:tblCellMar>
        </w:tblPrEx>
        <w:trPr>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80CDEF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主管部门</w:t>
            </w:r>
          </w:p>
        </w:tc>
        <w:tc>
          <w:tcPr>
            <w:tcW w:w="1254" w:type="dxa"/>
            <w:tcBorders>
              <w:top w:val="single" w:color="auto" w:sz="4" w:space="0"/>
              <w:left w:val="nil"/>
              <w:bottom w:val="single" w:color="auto" w:sz="4" w:space="0"/>
              <w:right w:val="single" w:color="auto" w:sz="4" w:space="0"/>
            </w:tcBorders>
            <w:vAlign w:val="center"/>
          </w:tcPr>
          <w:p w14:paraId="6D818A6F">
            <w:pPr>
              <w:spacing w:line="360" w:lineRule="auto"/>
              <w:jc w:val="center"/>
              <w:rPr>
                <w:rFonts w:hint="eastAsia" w:ascii="宋体" w:hAnsi="宋体" w:eastAsia="宋体" w:cs="宋体"/>
                <w:color w:val="auto"/>
                <w:sz w:val="24"/>
                <w:szCs w:val="24"/>
              </w:rPr>
            </w:pPr>
          </w:p>
        </w:tc>
        <w:tc>
          <w:tcPr>
            <w:tcW w:w="2248" w:type="dxa"/>
            <w:gridSpan w:val="3"/>
            <w:tcBorders>
              <w:top w:val="single" w:color="auto" w:sz="4" w:space="0"/>
              <w:left w:val="nil"/>
              <w:bottom w:val="single" w:color="auto" w:sz="4" w:space="0"/>
              <w:right w:val="single" w:color="auto" w:sz="4" w:space="0"/>
            </w:tcBorders>
            <w:vAlign w:val="center"/>
          </w:tcPr>
          <w:p w14:paraId="2760425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474" w:type="dxa"/>
            <w:tcBorders>
              <w:top w:val="single" w:color="auto" w:sz="4" w:space="0"/>
              <w:left w:val="nil"/>
              <w:bottom w:val="single" w:color="auto" w:sz="4" w:space="0"/>
              <w:right w:val="single" w:color="auto" w:sz="4" w:space="0"/>
            </w:tcBorders>
            <w:vAlign w:val="center"/>
          </w:tcPr>
          <w:p w14:paraId="637ADDAB">
            <w:pPr>
              <w:spacing w:line="360" w:lineRule="auto"/>
              <w:jc w:val="center"/>
              <w:rPr>
                <w:rFonts w:hint="eastAsia" w:ascii="宋体" w:hAnsi="宋体" w:eastAsia="宋体" w:cs="宋体"/>
                <w:color w:val="auto"/>
                <w:sz w:val="24"/>
                <w:szCs w:val="24"/>
              </w:rPr>
            </w:pPr>
          </w:p>
        </w:tc>
        <w:tc>
          <w:tcPr>
            <w:tcW w:w="784" w:type="dxa"/>
            <w:gridSpan w:val="2"/>
            <w:tcBorders>
              <w:top w:val="single" w:color="auto" w:sz="4" w:space="0"/>
              <w:left w:val="nil"/>
              <w:bottom w:val="single" w:color="auto" w:sz="4" w:space="0"/>
              <w:right w:val="single" w:color="auto" w:sz="4" w:space="0"/>
            </w:tcBorders>
            <w:vAlign w:val="center"/>
          </w:tcPr>
          <w:p w14:paraId="06D12CD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2092" w:type="dxa"/>
            <w:gridSpan w:val="2"/>
            <w:tcBorders>
              <w:top w:val="single" w:color="auto" w:sz="4" w:space="0"/>
              <w:left w:val="nil"/>
              <w:bottom w:val="single" w:color="auto" w:sz="4" w:space="0"/>
              <w:right w:val="single" w:color="auto" w:sz="4" w:space="0"/>
            </w:tcBorders>
            <w:vAlign w:val="center"/>
          </w:tcPr>
          <w:p w14:paraId="05CD8F65">
            <w:pPr>
              <w:spacing w:line="360" w:lineRule="auto"/>
              <w:jc w:val="center"/>
              <w:rPr>
                <w:rFonts w:hint="eastAsia" w:ascii="宋体" w:hAnsi="宋体" w:eastAsia="宋体" w:cs="宋体"/>
                <w:color w:val="auto"/>
                <w:sz w:val="24"/>
                <w:szCs w:val="24"/>
              </w:rPr>
            </w:pPr>
          </w:p>
        </w:tc>
      </w:tr>
      <w:tr w14:paraId="2E3AD2DC">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39A9AE0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注册时间</w:t>
            </w:r>
          </w:p>
        </w:tc>
        <w:tc>
          <w:tcPr>
            <w:tcW w:w="3502" w:type="dxa"/>
            <w:gridSpan w:val="4"/>
            <w:tcBorders>
              <w:top w:val="single" w:color="auto" w:sz="4" w:space="0"/>
              <w:left w:val="nil"/>
              <w:bottom w:val="single" w:color="auto" w:sz="4" w:space="0"/>
              <w:right w:val="single" w:color="auto" w:sz="4" w:space="0"/>
            </w:tcBorders>
            <w:vAlign w:val="center"/>
          </w:tcPr>
          <w:p w14:paraId="42CA7578">
            <w:pPr>
              <w:spacing w:line="360" w:lineRule="auto"/>
              <w:jc w:val="center"/>
              <w:rPr>
                <w:rFonts w:hint="eastAsia" w:ascii="宋体" w:hAnsi="宋体" w:eastAsia="宋体" w:cs="宋体"/>
                <w:color w:val="auto"/>
                <w:sz w:val="24"/>
                <w:szCs w:val="24"/>
              </w:rPr>
            </w:pPr>
          </w:p>
        </w:tc>
        <w:tc>
          <w:tcPr>
            <w:tcW w:w="1474" w:type="dxa"/>
            <w:tcBorders>
              <w:top w:val="single" w:color="auto" w:sz="4" w:space="0"/>
              <w:left w:val="nil"/>
              <w:bottom w:val="single" w:color="auto" w:sz="4" w:space="0"/>
              <w:right w:val="single" w:color="auto" w:sz="4" w:space="0"/>
            </w:tcBorders>
            <w:vAlign w:val="center"/>
          </w:tcPr>
          <w:p w14:paraId="058A6D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经济类型</w:t>
            </w:r>
          </w:p>
        </w:tc>
        <w:tc>
          <w:tcPr>
            <w:tcW w:w="2876" w:type="dxa"/>
            <w:gridSpan w:val="4"/>
            <w:tcBorders>
              <w:top w:val="single" w:color="auto" w:sz="4" w:space="0"/>
              <w:left w:val="nil"/>
              <w:bottom w:val="single" w:color="auto" w:sz="4" w:space="0"/>
              <w:right w:val="single" w:color="auto" w:sz="4" w:space="0"/>
            </w:tcBorders>
            <w:vAlign w:val="center"/>
          </w:tcPr>
          <w:p w14:paraId="1D23C18D">
            <w:pPr>
              <w:spacing w:line="360" w:lineRule="auto"/>
              <w:jc w:val="center"/>
              <w:rPr>
                <w:rFonts w:hint="eastAsia" w:ascii="宋体" w:hAnsi="宋体" w:eastAsia="宋体" w:cs="宋体"/>
                <w:color w:val="auto"/>
                <w:sz w:val="24"/>
                <w:szCs w:val="24"/>
              </w:rPr>
            </w:pPr>
          </w:p>
        </w:tc>
      </w:tr>
      <w:tr w14:paraId="7CF3A1D5">
        <w:tblPrEx>
          <w:tblCellMar>
            <w:top w:w="0" w:type="dxa"/>
            <w:left w:w="108" w:type="dxa"/>
            <w:bottom w:w="0" w:type="dxa"/>
            <w:right w:w="108" w:type="dxa"/>
          </w:tblCellMar>
        </w:tblPrEx>
        <w:trPr>
          <w:cantSplit/>
          <w:trHeight w:val="422"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054B3DF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近三年内有经营活动中有无重大违法记录</w:t>
            </w:r>
          </w:p>
        </w:tc>
        <w:tc>
          <w:tcPr>
            <w:tcW w:w="4350" w:type="dxa"/>
            <w:gridSpan w:val="5"/>
            <w:tcBorders>
              <w:top w:val="single" w:color="auto" w:sz="4" w:space="0"/>
              <w:left w:val="nil"/>
              <w:bottom w:val="single" w:color="auto" w:sz="4" w:space="0"/>
              <w:right w:val="single" w:color="auto" w:sz="4" w:space="0"/>
            </w:tcBorders>
            <w:vAlign w:val="center"/>
          </w:tcPr>
          <w:p w14:paraId="5CA59F5E">
            <w:pPr>
              <w:spacing w:line="360" w:lineRule="auto"/>
              <w:jc w:val="center"/>
              <w:rPr>
                <w:rFonts w:hint="eastAsia" w:ascii="宋体" w:hAnsi="宋体" w:eastAsia="宋体" w:cs="宋体"/>
                <w:color w:val="auto"/>
                <w:sz w:val="24"/>
                <w:szCs w:val="24"/>
                <w:lang w:eastAsia="zh-CN"/>
              </w:rPr>
            </w:pPr>
          </w:p>
        </w:tc>
      </w:tr>
      <w:tr w14:paraId="3179D237">
        <w:tblPrEx>
          <w:tblCellMar>
            <w:top w:w="0" w:type="dxa"/>
            <w:left w:w="108" w:type="dxa"/>
            <w:bottom w:w="0" w:type="dxa"/>
            <w:right w:w="108" w:type="dxa"/>
          </w:tblCellMar>
        </w:tblPrEx>
        <w:trPr>
          <w:cantSplit/>
          <w:trHeight w:val="1883"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6BD5BA5F">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拟派项目经理：</w:t>
            </w:r>
          </w:p>
          <w:p w14:paraId="172C688A">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1、在建设监管部门是否公布备案</w:t>
            </w:r>
          </w:p>
          <w:p w14:paraId="188DA612">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2、是否有不良记录</w:t>
            </w:r>
          </w:p>
          <w:p w14:paraId="263308C2">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3、磋商和建设期间项目经理是否有其他在建工程。</w:t>
            </w:r>
          </w:p>
        </w:tc>
        <w:tc>
          <w:tcPr>
            <w:tcW w:w="4350" w:type="dxa"/>
            <w:gridSpan w:val="5"/>
            <w:tcBorders>
              <w:top w:val="single" w:color="auto" w:sz="4" w:space="0"/>
              <w:left w:val="nil"/>
              <w:bottom w:val="single" w:color="auto" w:sz="4" w:space="0"/>
              <w:right w:val="single" w:color="auto" w:sz="4" w:space="0"/>
            </w:tcBorders>
            <w:vAlign w:val="center"/>
          </w:tcPr>
          <w:p w14:paraId="3F97F66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备案：      □是         □否</w:t>
            </w:r>
          </w:p>
          <w:p w14:paraId="66FFAA4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不良记录：  □有         □无</w:t>
            </w:r>
          </w:p>
          <w:p w14:paraId="6DFA1D9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在建工程：  □有         □无</w:t>
            </w:r>
          </w:p>
        </w:tc>
      </w:tr>
      <w:tr w14:paraId="0D5FA7A8">
        <w:tblPrEx>
          <w:tblCellMar>
            <w:top w:w="0" w:type="dxa"/>
            <w:left w:w="108" w:type="dxa"/>
            <w:bottom w:w="0" w:type="dxa"/>
            <w:right w:w="108" w:type="dxa"/>
          </w:tblCellMar>
        </w:tblPrEx>
        <w:trPr>
          <w:cantSplit/>
          <w:trHeight w:val="1246"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5F1D568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是否依法缴纳税收</w:t>
            </w:r>
          </w:p>
        </w:tc>
        <w:tc>
          <w:tcPr>
            <w:tcW w:w="3502" w:type="dxa"/>
            <w:gridSpan w:val="4"/>
            <w:tcBorders>
              <w:top w:val="single" w:color="auto" w:sz="4" w:space="0"/>
              <w:left w:val="nil"/>
              <w:bottom w:val="single" w:color="auto" w:sz="4" w:space="0"/>
              <w:right w:val="single" w:color="auto" w:sz="4" w:space="0"/>
            </w:tcBorders>
            <w:vAlign w:val="center"/>
          </w:tcPr>
          <w:p w14:paraId="1648D2A7">
            <w:pPr>
              <w:spacing w:line="360" w:lineRule="auto"/>
              <w:jc w:val="center"/>
              <w:rPr>
                <w:rFonts w:hint="eastAsia" w:ascii="宋体" w:hAnsi="宋体" w:eastAsia="宋体" w:cs="宋体"/>
                <w:color w:val="auto"/>
                <w:sz w:val="24"/>
                <w:szCs w:val="24"/>
              </w:rPr>
            </w:pPr>
          </w:p>
        </w:tc>
        <w:tc>
          <w:tcPr>
            <w:tcW w:w="1527" w:type="dxa"/>
            <w:gridSpan w:val="2"/>
            <w:tcBorders>
              <w:top w:val="single" w:color="auto" w:sz="4" w:space="0"/>
              <w:left w:val="nil"/>
              <w:bottom w:val="single" w:color="auto" w:sz="4" w:space="0"/>
              <w:right w:val="single" w:color="auto" w:sz="4" w:space="0"/>
            </w:tcBorders>
            <w:vAlign w:val="center"/>
          </w:tcPr>
          <w:p w14:paraId="58E044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是否依法缴纳社会保障资金</w:t>
            </w:r>
          </w:p>
        </w:tc>
        <w:tc>
          <w:tcPr>
            <w:tcW w:w="2823" w:type="dxa"/>
            <w:gridSpan w:val="3"/>
            <w:tcBorders>
              <w:top w:val="single" w:color="auto" w:sz="4" w:space="0"/>
              <w:left w:val="nil"/>
              <w:bottom w:val="single" w:color="auto" w:sz="4" w:space="0"/>
              <w:right w:val="single" w:color="auto" w:sz="4" w:space="0"/>
            </w:tcBorders>
            <w:vAlign w:val="center"/>
          </w:tcPr>
          <w:p w14:paraId="633A3982">
            <w:pPr>
              <w:spacing w:line="360" w:lineRule="auto"/>
              <w:jc w:val="center"/>
              <w:rPr>
                <w:rFonts w:hint="eastAsia" w:ascii="宋体" w:hAnsi="宋体" w:eastAsia="宋体" w:cs="宋体"/>
                <w:color w:val="auto"/>
                <w:sz w:val="24"/>
                <w:szCs w:val="24"/>
                <w:lang w:eastAsia="zh-CN"/>
              </w:rPr>
            </w:pPr>
          </w:p>
        </w:tc>
      </w:tr>
      <w:tr w14:paraId="7C8B00E5">
        <w:tblPrEx>
          <w:tblCellMar>
            <w:top w:w="0" w:type="dxa"/>
            <w:left w:w="108" w:type="dxa"/>
            <w:bottom w:w="0" w:type="dxa"/>
            <w:right w:w="108" w:type="dxa"/>
          </w:tblCellMar>
        </w:tblPrEx>
        <w:trPr>
          <w:cantSplit/>
          <w:trHeight w:val="443" w:hRule="atLeast"/>
          <w:jc w:val="center"/>
        </w:trPr>
        <w:tc>
          <w:tcPr>
            <w:tcW w:w="1787" w:type="dxa"/>
            <w:vMerge w:val="restart"/>
            <w:tcBorders>
              <w:top w:val="nil"/>
              <w:left w:val="single" w:color="auto" w:sz="4" w:space="0"/>
              <w:bottom w:val="single" w:color="auto" w:sz="4" w:space="0"/>
              <w:right w:val="single" w:color="auto" w:sz="4" w:space="0"/>
            </w:tcBorders>
            <w:vAlign w:val="center"/>
          </w:tcPr>
          <w:p w14:paraId="339B02A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w:t>
            </w:r>
          </w:p>
          <w:p w14:paraId="5C7257B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位</w:t>
            </w:r>
          </w:p>
          <w:p w14:paraId="0B6B4EA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概</w:t>
            </w:r>
          </w:p>
          <w:p w14:paraId="1C0B03F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况</w:t>
            </w:r>
          </w:p>
        </w:tc>
        <w:tc>
          <w:tcPr>
            <w:tcW w:w="1541" w:type="dxa"/>
            <w:gridSpan w:val="2"/>
            <w:tcBorders>
              <w:top w:val="single" w:color="auto" w:sz="4" w:space="0"/>
              <w:left w:val="nil"/>
              <w:bottom w:val="single" w:color="auto" w:sz="4" w:space="0"/>
              <w:right w:val="single" w:color="auto" w:sz="4" w:space="0"/>
            </w:tcBorders>
            <w:vAlign w:val="center"/>
          </w:tcPr>
          <w:p w14:paraId="53030F9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注册资本</w:t>
            </w:r>
          </w:p>
        </w:tc>
        <w:tc>
          <w:tcPr>
            <w:tcW w:w="1961" w:type="dxa"/>
            <w:gridSpan w:val="2"/>
            <w:tcBorders>
              <w:top w:val="single" w:color="auto" w:sz="4" w:space="0"/>
              <w:left w:val="nil"/>
              <w:bottom w:val="single" w:color="auto" w:sz="4" w:space="0"/>
              <w:right w:val="single" w:color="auto" w:sz="4" w:space="0"/>
            </w:tcBorders>
            <w:vAlign w:val="center"/>
          </w:tcPr>
          <w:p w14:paraId="064C227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27" w:type="dxa"/>
            <w:gridSpan w:val="2"/>
            <w:tcBorders>
              <w:top w:val="single" w:color="auto" w:sz="4" w:space="0"/>
              <w:left w:val="nil"/>
              <w:bottom w:val="single" w:color="auto" w:sz="4" w:space="0"/>
              <w:right w:val="single" w:color="auto" w:sz="4" w:space="0"/>
            </w:tcBorders>
            <w:vAlign w:val="center"/>
          </w:tcPr>
          <w:p w14:paraId="1713AFA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占地面积</w:t>
            </w:r>
          </w:p>
        </w:tc>
        <w:tc>
          <w:tcPr>
            <w:tcW w:w="2823" w:type="dxa"/>
            <w:gridSpan w:val="3"/>
            <w:tcBorders>
              <w:top w:val="single" w:color="auto" w:sz="4" w:space="0"/>
              <w:left w:val="nil"/>
              <w:bottom w:val="single" w:color="auto" w:sz="4" w:space="0"/>
              <w:right w:val="single" w:color="auto" w:sz="4" w:space="0"/>
            </w:tcBorders>
            <w:vAlign w:val="center"/>
          </w:tcPr>
          <w:p w14:paraId="2BA6CEE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2ACF3309">
        <w:tblPrEx>
          <w:tblCellMar>
            <w:top w:w="0" w:type="dxa"/>
            <w:left w:w="108" w:type="dxa"/>
            <w:bottom w:w="0" w:type="dxa"/>
            <w:right w:w="108" w:type="dxa"/>
          </w:tblCellMar>
        </w:tblPrEx>
        <w:trPr>
          <w:cantSplit/>
          <w:trHeight w:val="450"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3E6A13D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nil"/>
              <w:bottom w:val="single" w:color="auto" w:sz="4" w:space="0"/>
              <w:right w:val="single" w:color="auto" w:sz="4" w:space="0"/>
            </w:tcBorders>
            <w:vAlign w:val="center"/>
          </w:tcPr>
          <w:p w14:paraId="6F5473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职工总数</w:t>
            </w:r>
          </w:p>
        </w:tc>
        <w:tc>
          <w:tcPr>
            <w:tcW w:w="1961" w:type="dxa"/>
            <w:gridSpan w:val="2"/>
            <w:tcBorders>
              <w:top w:val="single" w:color="auto" w:sz="4" w:space="0"/>
              <w:left w:val="nil"/>
              <w:bottom w:val="single" w:color="auto" w:sz="4" w:space="0"/>
              <w:right w:val="single" w:color="auto" w:sz="4" w:space="0"/>
            </w:tcBorders>
            <w:vAlign w:val="center"/>
          </w:tcPr>
          <w:p w14:paraId="6D411DA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1527" w:type="dxa"/>
            <w:gridSpan w:val="2"/>
            <w:tcBorders>
              <w:top w:val="single" w:color="auto" w:sz="4" w:space="0"/>
              <w:left w:val="nil"/>
              <w:bottom w:val="single" w:color="auto" w:sz="4" w:space="0"/>
              <w:right w:val="single" w:color="auto" w:sz="4" w:space="0"/>
            </w:tcBorders>
            <w:vAlign w:val="center"/>
          </w:tcPr>
          <w:p w14:paraId="6EB7E7D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2823" w:type="dxa"/>
            <w:gridSpan w:val="3"/>
            <w:tcBorders>
              <w:top w:val="single" w:color="auto" w:sz="4" w:space="0"/>
              <w:left w:val="nil"/>
              <w:bottom w:val="single" w:color="auto" w:sz="4" w:space="0"/>
              <w:right w:val="single" w:color="auto" w:sz="4" w:space="0"/>
            </w:tcBorders>
            <w:vAlign w:val="center"/>
          </w:tcPr>
          <w:p w14:paraId="01910BA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066B3C81">
        <w:tblPrEx>
          <w:tblCellMar>
            <w:top w:w="0" w:type="dxa"/>
            <w:left w:w="108" w:type="dxa"/>
            <w:bottom w:w="0" w:type="dxa"/>
            <w:right w:w="108" w:type="dxa"/>
          </w:tblCellMar>
        </w:tblPrEx>
        <w:trPr>
          <w:cantSplit/>
          <w:trHeight w:val="509"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2E16CF85">
            <w:pPr>
              <w:spacing w:line="360" w:lineRule="auto"/>
              <w:jc w:val="center"/>
              <w:rPr>
                <w:rFonts w:hint="eastAsia" w:ascii="宋体" w:hAnsi="宋体" w:eastAsia="宋体" w:cs="宋体"/>
                <w:color w:val="auto"/>
                <w:sz w:val="24"/>
                <w:szCs w:val="24"/>
              </w:rPr>
            </w:pPr>
          </w:p>
        </w:tc>
        <w:tc>
          <w:tcPr>
            <w:tcW w:w="1541" w:type="dxa"/>
            <w:gridSpan w:val="2"/>
            <w:vMerge w:val="restart"/>
            <w:tcBorders>
              <w:top w:val="nil"/>
              <w:left w:val="nil"/>
              <w:bottom w:val="single" w:color="auto" w:sz="4" w:space="0"/>
              <w:right w:val="single" w:color="auto" w:sz="4" w:space="0"/>
            </w:tcBorders>
            <w:vAlign w:val="center"/>
          </w:tcPr>
          <w:p w14:paraId="744C654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资产情况</w:t>
            </w:r>
          </w:p>
        </w:tc>
        <w:tc>
          <w:tcPr>
            <w:tcW w:w="3488" w:type="dxa"/>
            <w:gridSpan w:val="4"/>
            <w:tcBorders>
              <w:top w:val="single" w:color="auto" w:sz="4" w:space="0"/>
              <w:left w:val="nil"/>
              <w:bottom w:val="single" w:color="auto" w:sz="4" w:space="0"/>
              <w:right w:val="single" w:color="auto" w:sz="4" w:space="0"/>
            </w:tcBorders>
            <w:vAlign w:val="center"/>
          </w:tcPr>
          <w:p w14:paraId="738BE4D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净资产：         万元</w:t>
            </w:r>
          </w:p>
        </w:tc>
        <w:tc>
          <w:tcPr>
            <w:tcW w:w="2823" w:type="dxa"/>
            <w:gridSpan w:val="3"/>
            <w:vMerge w:val="restart"/>
            <w:tcBorders>
              <w:top w:val="nil"/>
              <w:left w:val="nil"/>
              <w:bottom w:val="single" w:color="auto" w:sz="4" w:space="0"/>
              <w:right w:val="single" w:color="auto" w:sz="4" w:space="0"/>
            </w:tcBorders>
            <w:vAlign w:val="center"/>
          </w:tcPr>
          <w:p w14:paraId="2D0E80AD">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固定资产原值：  万元</w:t>
            </w:r>
          </w:p>
          <w:p w14:paraId="3FAF49B2">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固定资产净值：  万元</w:t>
            </w:r>
          </w:p>
        </w:tc>
      </w:tr>
      <w:tr w14:paraId="504B88BE">
        <w:tblPrEx>
          <w:tblCellMar>
            <w:top w:w="0" w:type="dxa"/>
            <w:left w:w="108" w:type="dxa"/>
            <w:bottom w:w="0" w:type="dxa"/>
            <w:right w:w="108" w:type="dxa"/>
          </w:tblCellMar>
        </w:tblPrEx>
        <w:trPr>
          <w:cantSplit/>
          <w:trHeight w:val="422"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1A453B27">
            <w:pPr>
              <w:spacing w:line="360" w:lineRule="auto"/>
              <w:jc w:val="center"/>
              <w:rPr>
                <w:rFonts w:hint="eastAsia" w:ascii="宋体" w:hAnsi="宋体" w:eastAsia="宋体" w:cs="宋体"/>
                <w:color w:val="auto"/>
                <w:sz w:val="24"/>
                <w:szCs w:val="24"/>
                <w:lang w:eastAsia="zh-CN"/>
              </w:rPr>
            </w:pPr>
          </w:p>
        </w:tc>
        <w:tc>
          <w:tcPr>
            <w:tcW w:w="1541" w:type="dxa"/>
            <w:gridSpan w:val="2"/>
            <w:vMerge w:val="continue"/>
            <w:tcBorders>
              <w:top w:val="nil"/>
              <w:left w:val="nil"/>
              <w:bottom w:val="single" w:color="auto" w:sz="4" w:space="0"/>
              <w:right w:val="single" w:color="auto" w:sz="4" w:space="0"/>
            </w:tcBorders>
            <w:vAlign w:val="center"/>
          </w:tcPr>
          <w:p w14:paraId="6EBFE2FF">
            <w:pPr>
              <w:spacing w:line="360" w:lineRule="auto"/>
              <w:jc w:val="center"/>
              <w:rPr>
                <w:rFonts w:hint="eastAsia" w:ascii="宋体" w:hAnsi="宋体" w:eastAsia="宋体" w:cs="宋体"/>
                <w:color w:val="auto"/>
                <w:sz w:val="24"/>
                <w:szCs w:val="24"/>
                <w:lang w:eastAsia="zh-CN"/>
              </w:rPr>
            </w:pPr>
          </w:p>
        </w:tc>
        <w:tc>
          <w:tcPr>
            <w:tcW w:w="3488" w:type="dxa"/>
            <w:gridSpan w:val="4"/>
            <w:tcBorders>
              <w:top w:val="single" w:color="auto" w:sz="4" w:space="0"/>
              <w:left w:val="nil"/>
              <w:bottom w:val="single" w:color="auto" w:sz="4" w:space="0"/>
              <w:right w:val="single" w:color="auto" w:sz="4" w:space="0"/>
            </w:tcBorders>
            <w:vAlign w:val="center"/>
          </w:tcPr>
          <w:p w14:paraId="453D5C0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负  债：         万元</w:t>
            </w:r>
          </w:p>
        </w:tc>
        <w:tc>
          <w:tcPr>
            <w:tcW w:w="2823" w:type="dxa"/>
            <w:gridSpan w:val="3"/>
            <w:vMerge w:val="continue"/>
            <w:tcBorders>
              <w:top w:val="nil"/>
              <w:left w:val="nil"/>
              <w:bottom w:val="single" w:color="auto" w:sz="4" w:space="0"/>
              <w:right w:val="single" w:color="auto" w:sz="4" w:space="0"/>
            </w:tcBorders>
            <w:vAlign w:val="center"/>
          </w:tcPr>
          <w:p w14:paraId="09D351B4">
            <w:pPr>
              <w:spacing w:line="360" w:lineRule="auto"/>
              <w:jc w:val="center"/>
              <w:rPr>
                <w:rFonts w:hint="eastAsia" w:ascii="宋体" w:hAnsi="宋体" w:eastAsia="宋体" w:cs="宋体"/>
                <w:color w:val="auto"/>
                <w:sz w:val="24"/>
                <w:szCs w:val="24"/>
              </w:rPr>
            </w:pPr>
          </w:p>
        </w:tc>
      </w:tr>
      <w:tr w14:paraId="10E7857A">
        <w:tblPrEx>
          <w:tblCellMar>
            <w:top w:w="0" w:type="dxa"/>
            <w:left w:w="108" w:type="dxa"/>
            <w:bottom w:w="0" w:type="dxa"/>
            <w:right w:w="108" w:type="dxa"/>
          </w:tblCellMar>
        </w:tblPrEx>
        <w:trPr>
          <w:cantSplit/>
          <w:trHeight w:val="834" w:hRule="atLeast"/>
          <w:jc w:val="center"/>
        </w:trPr>
        <w:tc>
          <w:tcPr>
            <w:tcW w:w="1787" w:type="dxa"/>
            <w:vMerge w:val="restart"/>
            <w:tcBorders>
              <w:top w:val="single" w:color="auto" w:sz="4" w:space="0"/>
              <w:left w:val="single" w:color="auto" w:sz="4" w:space="0"/>
              <w:right w:val="single" w:color="auto" w:sz="4" w:space="0"/>
            </w:tcBorders>
            <w:vAlign w:val="center"/>
          </w:tcPr>
          <w:p w14:paraId="5D6D45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w:t>
            </w:r>
          </w:p>
        </w:tc>
        <w:tc>
          <w:tcPr>
            <w:tcW w:w="1541" w:type="dxa"/>
            <w:gridSpan w:val="2"/>
            <w:tcBorders>
              <w:top w:val="single" w:color="auto" w:sz="4" w:space="0"/>
              <w:left w:val="nil"/>
              <w:bottom w:val="single" w:color="auto" w:sz="4" w:space="0"/>
              <w:right w:val="single" w:color="auto" w:sz="4" w:space="0"/>
            </w:tcBorders>
            <w:vAlign w:val="center"/>
          </w:tcPr>
          <w:p w14:paraId="6FC4216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时间</w:t>
            </w:r>
          </w:p>
        </w:tc>
        <w:tc>
          <w:tcPr>
            <w:tcW w:w="1566" w:type="dxa"/>
            <w:tcBorders>
              <w:top w:val="single" w:color="auto" w:sz="4" w:space="0"/>
              <w:left w:val="nil"/>
              <w:bottom w:val="single" w:color="auto" w:sz="4" w:space="0"/>
              <w:right w:val="single" w:color="auto" w:sz="4" w:space="0"/>
            </w:tcBorders>
            <w:vAlign w:val="center"/>
          </w:tcPr>
          <w:p w14:paraId="1C33C4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主营收入</w:t>
            </w:r>
          </w:p>
          <w:p w14:paraId="75A92A4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922" w:type="dxa"/>
            <w:gridSpan w:val="3"/>
            <w:tcBorders>
              <w:top w:val="single" w:color="auto" w:sz="4" w:space="0"/>
              <w:left w:val="nil"/>
              <w:bottom w:val="single" w:color="auto" w:sz="4" w:space="0"/>
              <w:right w:val="single" w:color="auto" w:sz="4" w:space="0"/>
            </w:tcBorders>
            <w:vAlign w:val="center"/>
          </w:tcPr>
          <w:p w14:paraId="5734474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收入总额</w:t>
            </w:r>
          </w:p>
          <w:p w14:paraId="4D934F6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20" w:type="dxa"/>
            <w:gridSpan w:val="2"/>
            <w:tcBorders>
              <w:top w:val="single" w:color="auto" w:sz="4" w:space="0"/>
              <w:left w:val="nil"/>
              <w:bottom w:val="single" w:color="auto" w:sz="4" w:space="0"/>
              <w:right w:val="single" w:color="auto" w:sz="4" w:space="0"/>
            </w:tcBorders>
            <w:vAlign w:val="center"/>
          </w:tcPr>
          <w:p w14:paraId="119B345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利润总额</w:t>
            </w:r>
          </w:p>
          <w:p w14:paraId="41DDF63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03" w:type="dxa"/>
            <w:tcBorders>
              <w:top w:val="single" w:color="auto" w:sz="4" w:space="0"/>
              <w:left w:val="nil"/>
              <w:bottom w:val="single" w:color="auto" w:sz="4" w:space="0"/>
              <w:right w:val="single" w:color="auto" w:sz="4" w:space="0"/>
            </w:tcBorders>
            <w:vAlign w:val="center"/>
          </w:tcPr>
          <w:p w14:paraId="681B2FE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净利润</w:t>
            </w:r>
          </w:p>
          <w:p w14:paraId="6E11397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76745025">
        <w:tblPrEx>
          <w:tblCellMar>
            <w:top w:w="0" w:type="dxa"/>
            <w:left w:w="108" w:type="dxa"/>
            <w:bottom w:w="0" w:type="dxa"/>
            <w:right w:w="108" w:type="dxa"/>
          </w:tblCellMar>
        </w:tblPrEx>
        <w:trPr>
          <w:cantSplit/>
          <w:trHeight w:val="463" w:hRule="atLeast"/>
          <w:jc w:val="center"/>
        </w:trPr>
        <w:tc>
          <w:tcPr>
            <w:tcW w:w="1787" w:type="dxa"/>
            <w:vMerge w:val="continue"/>
            <w:tcBorders>
              <w:left w:val="single" w:color="auto" w:sz="4" w:space="0"/>
              <w:right w:val="single" w:color="auto" w:sz="4" w:space="0"/>
            </w:tcBorders>
            <w:vAlign w:val="center"/>
          </w:tcPr>
          <w:p w14:paraId="1474713E">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5C68CA73">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75CBD3B6">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4319C2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47249769">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2569EE9B">
            <w:pPr>
              <w:spacing w:line="360" w:lineRule="auto"/>
              <w:jc w:val="center"/>
              <w:rPr>
                <w:rFonts w:hint="eastAsia" w:ascii="宋体" w:hAnsi="宋体" w:eastAsia="宋体" w:cs="宋体"/>
                <w:color w:val="auto"/>
                <w:sz w:val="24"/>
                <w:szCs w:val="24"/>
              </w:rPr>
            </w:pPr>
          </w:p>
        </w:tc>
      </w:tr>
      <w:tr w14:paraId="53B8D3F5">
        <w:tblPrEx>
          <w:tblCellMar>
            <w:top w:w="0" w:type="dxa"/>
            <w:left w:w="108" w:type="dxa"/>
            <w:bottom w:w="0" w:type="dxa"/>
            <w:right w:w="108" w:type="dxa"/>
          </w:tblCellMar>
        </w:tblPrEx>
        <w:trPr>
          <w:cantSplit/>
          <w:trHeight w:val="480" w:hRule="atLeast"/>
          <w:jc w:val="center"/>
        </w:trPr>
        <w:tc>
          <w:tcPr>
            <w:tcW w:w="1787" w:type="dxa"/>
            <w:vMerge w:val="continue"/>
            <w:tcBorders>
              <w:left w:val="single" w:color="auto" w:sz="4" w:space="0"/>
              <w:bottom w:val="single" w:color="auto" w:sz="4" w:space="0"/>
              <w:right w:val="single" w:color="auto" w:sz="4" w:space="0"/>
            </w:tcBorders>
            <w:vAlign w:val="center"/>
          </w:tcPr>
          <w:p w14:paraId="7DFA6FF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424FFEE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202</w:t>
            </w: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3844B68C">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5B5903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739D8767">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04AB635A">
            <w:pPr>
              <w:spacing w:line="360" w:lineRule="auto"/>
              <w:jc w:val="center"/>
              <w:rPr>
                <w:rFonts w:hint="eastAsia" w:ascii="宋体" w:hAnsi="宋体" w:eastAsia="宋体" w:cs="宋体"/>
                <w:color w:val="auto"/>
                <w:sz w:val="24"/>
                <w:szCs w:val="24"/>
              </w:rPr>
            </w:pPr>
          </w:p>
        </w:tc>
      </w:tr>
    </w:tbl>
    <w:p w14:paraId="049518C0">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我们保证上述声明中的资料和数据是真实的、正确的，我们同意如贵方要求，可以出示相关证明文件。</w:t>
      </w:r>
    </w:p>
    <w:p w14:paraId="6885CE31">
      <w:pPr>
        <w:pStyle w:val="4"/>
        <w:spacing w:before="0" w:after="0" w:line="360" w:lineRule="auto"/>
        <w:rPr>
          <w:rFonts w:hint="eastAsia" w:ascii="宋体" w:hAnsi="宋体" w:eastAsia="宋体" w:cs="宋体"/>
          <w:color w:val="auto"/>
          <w:lang w:eastAsia="zh-CN"/>
        </w:rPr>
      </w:pPr>
      <w:r>
        <w:rPr>
          <w:rFonts w:hint="eastAsia" w:ascii="宋体" w:hAnsi="宋体" w:eastAsia="宋体" w:cs="宋体"/>
          <w:b/>
          <w:bCs/>
          <w:color w:val="auto"/>
          <w:sz w:val="28"/>
          <w:szCs w:val="28"/>
          <w:lang w:eastAsia="zh-CN"/>
        </w:rPr>
        <w:t>注：财务状况年份填写根据供应商提供的审计报告年份为准。若提供的审计报告年份为202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年，财务状况年份只需填写202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年填写内容均为</w:t>
      </w:r>
      <w:r>
        <w:rPr>
          <w:rFonts w:hint="eastAsia" w:ascii="宋体" w:hAnsi="宋体" w:eastAsia="宋体" w:cs="宋体"/>
          <w:b/>
          <w:bCs/>
          <w:color w:val="auto"/>
          <w:sz w:val="28"/>
          <w:szCs w:val="28"/>
          <w:u w:val="single"/>
          <w:lang w:eastAsia="zh-CN"/>
        </w:rPr>
        <w:t xml:space="preserve"> / </w:t>
      </w:r>
      <w:r>
        <w:rPr>
          <w:rFonts w:hint="eastAsia" w:ascii="宋体" w:hAnsi="宋体" w:eastAsia="宋体" w:cs="宋体"/>
          <w:b/>
          <w:bCs/>
          <w:color w:val="auto"/>
          <w:sz w:val="28"/>
          <w:szCs w:val="28"/>
          <w:lang w:eastAsia="zh-CN"/>
        </w:rPr>
        <w:t>；以此类推。若提供的审计报告为202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年和202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年，如实填写即可。</w:t>
      </w:r>
    </w:p>
    <w:p w14:paraId="53228B40">
      <w:pPr>
        <w:pStyle w:val="17"/>
        <w:widowControl/>
        <w:ind w:firstLine="560"/>
        <w:rPr>
          <w:rFonts w:hint="eastAsia" w:ascii="宋体" w:hAnsi="宋体" w:eastAsia="宋体" w:cs="宋体"/>
          <w:color w:val="auto"/>
          <w:szCs w:val="28"/>
        </w:rPr>
      </w:pPr>
    </w:p>
    <w:p w14:paraId="797530F7">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供  应  商：</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公      章）</w:t>
      </w:r>
    </w:p>
    <w:p w14:paraId="228155BD">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法定代表人：</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签字或盖章）</w:t>
      </w:r>
    </w:p>
    <w:p w14:paraId="4F41BE14">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电话号码：</w:t>
      </w:r>
      <w:r>
        <w:rPr>
          <w:rFonts w:hint="eastAsia" w:ascii="宋体" w:hAnsi="宋体" w:eastAsia="宋体" w:cs="宋体"/>
          <w:color w:val="auto"/>
          <w:szCs w:val="28"/>
          <w:u w:val="single"/>
        </w:rPr>
        <w:t xml:space="preserve">                              .</w:t>
      </w:r>
    </w:p>
    <w:p w14:paraId="30204EED">
      <w:pPr>
        <w:pStyle w:val="17"/>
        <w:widowControl/>
        <w:ind w:firstLine="560"/>
        <w:rPr>
          <w:rFonts w:hint="eastAsia" w:ascii="宋体" w:hAnsi="宋体" w:eastAsia="宋体" w:cs="宋体"/>
          <w:color w:val="auto"/>
          <w:szCs w:val="28"/>
          <w:u w:val="single"/>
        </w:rPr>
      </w:pPr>
      <w:r>
        <w:rPr>
          <w:rFonts w:hint="eastAsia" w:ascii="宋体" w:hAnsi="宋体" w:eastAsia="宋体" w:cs="宋体"/>
          <w:color w:val="auto"/>
          <w:szCs w:val="28"/>
        </w:rPr>
        <w:t>传    真：</w:t>
      </w:r>
      <w:r>
        <w:rPr>
          <w:rFonts w:hint="eastAsia" w:ascii="宋体" w:hAnsi="宋体" w:eastAsia="宋体" w:cs="宋体"/>
          <w:color w:val="auto"/>
          <w:szCs w:val="28"/>
          <w:u w:val="single"/>
        </w:rPr>
        <w:t xml:space="preserve">                              .</w:t>
      </w:r>
    </w:p>
    <w:p w14:paraId="2F7E366D">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7B1E7823">
      <w:pPr>
        <w:pStyle w:val="8"/>
        <w:tabs>
          <w:tab w:val="right" w:leader="dot" w:pos="9460"/>
        </w:tabs>
        <w:spacing w:line="360" w:lineRule="auto"/>
        <w:ind w:left="0" w:leftChars="0"/>
        <w:jc w:val="both"/>
        <w:rPr>
          <w:rFonts w:hint="eastAsia" w:ascii="宋体" w:hAnsi="宋体" w:eastAsia="宋体" w:cs="宋体"/>
          <w:color w:val="auto"/>
          <w:sz w:val="30"/>
          <w:szCs w:val="30"/>
          <w:lang w:eastAsia="zh-CN"/>
        </w:rPr>
      </w:pPr>
      <w:bookmarkStart w:id="15" w:name="_Toc19494"/>
    </w:p>
    <w:p w14:paraId="695D53D6">
      <w:pPr>
        <w:rPr>
          <w:rFonts w:hint="eastAsia" w:ascii="宋体" w:hAnsi="宋体" w:eastAsia="宋体" w:cs="宋体"/>
          <w:b/>
          <w:color w:val="auto"/>
          <w:sz w:val="30"/>
          <w:szCs w:val="30"/>
          <w:lang w:eastAsia="zh-CN"/>
        </w:rPr>
      </w:pPr>
      <w:bookmarkStart w:id="16" w:name="_Toc6464"/>
      <w:r>
        <w:rPr>
          <w:rFonts w:hint="eastAsia" w:ascii="宋体" w:hAnsi="宋体" w:eastAsia="宋体" w:cs="宋体"/>
          <w:b/>
          <w:color w:val="auto"/>
          <w:sz w:val="30"/>
          <w:szCs w:val="30"/>
          <w:lang w:eastAsia="zh-CN"/>
        </w:rPr>
        <w:br w:type="page"/>
      </w:r>
    </w:p>
    <w:bookmarkEnd w:id="16"/>
    <w:p w14:paraId="5FF4AE07">
      <w:pPr>
        <w:spacing w:line="360" w:lineRule="auto"/>
        <w:rPr>
          <w:rFonts w:hint="eastAsia" w:ascii="宋体" w:hAnsi="宋体" w:eastAsia="宋体" w:cs="宋体"/>
          <w:b/>
          <w:color w:val="auto"/>
          <w:sz w:val="30"/>
          <w:szCs w:val="30"/>
          <w:lang w:eastAsia="zh-CN"/>
        </w:rPr>
      </w:pPr>
      <w:bookmarkStart w:id="17" w:name="_Toc95206824"/>
      <w:bookmarkStart w:id="18" w:name="_Toc20965"/>
      <w:r>
        <w:rPr>
          <w:rFonts w:hint="eastAsia" w:ascii="宋体" w:hAnsi="宋体" w:eastAsia="宋体" w:cs="宋体"/>
          <w:b/>
          <w:color w:val="auto"/>
          <w:sz w:val="30"/>
          <w:szCs w:val="30"/>
          <w:lang w:eastAsia="zh-CN"/>
        </w:rPr>
        <w:t>第九部分 供应商参加政府采购活动前三年内在经营活动中没有重大违法记录的书面声明</w:t>
      </w:r>
      <w:bookmarkEnd w:id="15"/>
      <w:bookmarkEnd w:id="17"/>
      <w:bookmarkEnd w:id="18"/>
    </w:p>
    <w:p w14:paraId="2F601B64">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373540EB">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B122912">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8896A5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42791079">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406D211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120BCF6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6ED8523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2BE8D188">
      <w:pPr>
        <w:spacing w:line="360" w:lineRule="auto"/>
        <w:jc w:val="right"/>
        <w:rPr>
          <w:rFonts w:hint="eastAsia" w:ascii="宋体" w:hAnsi="宋体" w:eastAsia="宋体" w:cs="宋体"/>
          <w:color w:val="auto"/>
          <w:sz w:val="28"/>
          <w:szCs w:val="28"/>
          <w:lang w:val="zh-CN" w:eastAsia="zh-CN"/>
        </w:rPr>
      </w:pPr>
    </w:p>
    <w:p w14:paraId="510076B1">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D68EAEF">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B98D9E5">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1F2AC5B">
      <w:pPr>
        <w:spacing w:line="360" w:lineRule="auto"/>
        <w:rPr>
          <w:rFonts w:hint="eastAsia" w:ascii="宋体" w:hAnsi="宋体" w:eastAsia="宋体" w:cs="宋体"/>
          <w:b/>
          <w:color w:val="auto"/>
          <w:sz w:val="30"/>
          <w:szCs w:val="30"/>
          <w:lang w:eastAsia="zh-CN"/>
        </w:rPr>
      </w:pPr>
      <w:bookmarkStart w:id="19" w:name="_Toc16020"/>
      <w:bookmarkStart w:id="20" w:name="_Toc95206825"/>
      <w:bookmarkStart w:id="21" w:name="_Toc10554"/>
      <w:r>
        <w:rPr>
          <w:rFonts w:hint="eastAsia" w:ascii="宋体" w:hAnsi="宋体" w:eastAsia="宋体" w:cs="宋体"/>
          <w:b/>
          <w:color w:val="auto"/>
          <w:sz w:val="30"/>
          <w:szCs w:val="30"/>
          <w:lang w:eastAsia="zh-CN"/>
        </w:rPr>
        <w:br w:type="page"/>
      </w:r>
    </w:p>
    <w:bookmarkEnd w:id="19"/>
    <w:bookmarkEnd w:id="20"/>
    <w:bookmarkEnd w:id="21"/>
    <w:p w14:paraId="6E6ECC15">
      <w:pPr>
        <w:keepNext/>
        <w:keepLines/>
        <w:spacing w:after="120" w:afterLines="50" w:line="360" w:lineRule="auto"/>
        <w:jc w:val="center"/>
        <w:rPr>
          <w:rFonts w:hint="eastAsia" w:ascii="宋体" w:hAnsi="宋体" w:eastAsia="宋体" w:cs="宋体"/>
          <w:b/>
          <w:bCs/>
          <w:color w:val="auto"/>
          <w:sz w:val="32"/>
          <w:szCs w:val="32"/>
          <w:highlight w:val="none"/>
          <w:lang w:val="en-US" w:eastAsia="zh-CN"/>
        </w:rPr>
      </w:pPr>
      <w:bookmarkStart w:id="22" w:name="_Toc704"/>
      <w:bookmarkStart w:id="23" w:name="_Toc495913703"/>
      <w:r>
        <w:rPr>
          <w:rFonts w:hint="eastAsia" w:ascii="宋体" w:hAnsi="宋体" w:eastAsia="宋体" w:cs="宋体"/>
          <w:b/>
          <w:color w:val="auto"/>
          <w:sz w:val="30"/>
          <w:szCs w:val="30"/>
          <w:lang w:eastAsia="zh-CN"/>
        </w:rPr>
        <w:t>第十部分</w:t>
      </w:r>
      <w:r>
        <w:rPr>
          <w:rFonts w:hint="eastAsia" w:ascii="宋体" w:hAnsi="宋体" w:eastAsia="宋体" w:cs="宋体"/>
          <w:bCs/>
          <w:color w:val="auto"/>
          <w:sz w:val="30"/>
          <w:szCs w:val="30"/>
          <w:lang w:eastAsia="zh-CN"/>
        </w:rPr>
        <w:t xml:space="preserve"> </w:t>
      </w:r>
      <w:r>
        <w:rPr>
          <w:rFonts w:hint="eastAsia" w:ascii="宋体" w:hAnsi="宋体" w:eastAsia="宋体" w:cs="宋体"/>
          <w:b/>
          <w:bCs/>
          <w:color w:val="auto"/>
          <w:sz w:val="32"/>
          <w:szCs w:val="32"/>
          <w:highlight w:val="none"/>
        </w:rPr>
        <w:t>供应商企业关系关联</w:t>
      </w:r>
      <w:bookmarkEnd w:id="22"/>
      <w:bookmarkEnd w:id="23"/>
      <w:r>
        <w:rPr>
          <w:rFonts w:hint="eastAsia" w:ascii="宋体" w:hAnsi="宋体" w:eastAsia="宋体" w:cs="宋体"/>
          <w:b/>
          <w:bCs/>
          <w:color w:val="auto"/>
          <w:sz w:val="32"/>
          <w:szCs w:val="32"/>
          <w:highlight w:val="none"/>
          <w:lang w:val="en-US" w:eastAsia="zh-CN"/>
        </w:rPr>
        <w:t>声明函</w:t>
      </w:r>
    </w:p>
    <w:p w14:paraId="7C84AFFA">
      <w:pPr>
        <w:autoSpaceDE w:val="0"/>
        <w:autoSpaceDN w:val="0"/>
        <w:adjustRightInd w:val="0"/>
        <w:spacing w:line="360" w:lineRule="auto"/>
        <w:ind w:firstLine="480" w:firstLineChars="200"/>
        <w:rPr>
          <w:rFonts w:hint="eastAsia" w:ascii="宋体" w:hAnsi="宋体" w:eastAsia="宋体" w:cs="宋体"/>
          <w:color w:val="auto"/>
          <w:sz w:val="24"/>
          <w:highlight w:val="none"/>
        </w:rPr>
      </w:pPr>
      <w:bookmarkStart w:id="24" w:name="_Toc26937"/>
      <w:bookmarkEnd w:id="24"/>
      <w:r>
        <w:rPr>
          <w:rFonts w:hint="eastAsia" w:ascii="宋体" w:hAnsi="宋体" w:eastAsia="宋体" w:cs="宋体"/>
          <w:color w:val="auto"/>
          <w:sz w:val="24"/>
          <w:highlight w:val="none"/>
        </w:rPr>
        <w:t>一、供应商在本项目磋商中，不存在与其它供应商负责人为同一人，有控股、管理等关联关系承诺。</w:t>
      </w:r>
    </w:p>
    <w:p w14:paraId="405895F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1.管理关系说明：</w:t>
      </w:r>
    </w:p>
    <w:p w14:paraId="044349F6">
      <w:pPr>
        <w:autoSpaceDE w:val="0"/>
        <w:autoSpaceDN w:val="0"/>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0C11BDC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我单位的上级管理单位有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537286FD">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2.股权关系说明：</w:t>
      </w:r>
    </w:p>
    <w:p w14:paraId="631614A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4E6CC6D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我单位被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单位控股(没有填无）。</w:t>
      </w:r>
    </w:p>
    <w:p w14:paraId="1A953F82">
      <w:pPr>
        <w:autoSpaceDE w:val="0"/>
        <w:autoSpaceDN w:val="0"/>
        <w:adjustRightIn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3.单位负责人：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9C4B463">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（是或否）为本次采购项目提供过整体设计、规范编制或者项目管理、监理、检测等服务的供应商。</w:t>
      </w:r>
    </w:p>
    <w:p w14:paraId="44A0871D">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三、其他与本项目有关的利害关系说明：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7BE4BF72">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70C14E01">
      <w:pPr>
        <w:autoSpaceDE w:val="0"/>
        <w:autoSpaceDN w:val="0"/>
        <w:adjustRightInd w:val="0"/>
        <w:spacing w:line="288" w:lineRule="auto"/>
        <w:ind w:firstLine="480" w:firstLineChars="200"/>
        <w:rPr>
          <w:rFonts w:hint="eastAsia" w:ascii="宋体" w:hAnsi="宋体" w:eastAsia="宋体" w:cs="宋体"/>
          <w:color w:val="auto"/>
          <w:sz w:val="24"/>
          <w:highlight w:val="none"/>
        </w:rPr>
      </w:pPr>
    </w:p>
    <w:p w14:paraId="1EBBC79D">
      <w:pPr>
        <w:spacing w:line="360" w:lineRule="auto"/>
        <w:ind w:firstLine="3360" w:firstLineChars="1400"/>
        <w:rPr>
          <w:rFonts w:hint="eastAsia" w:ascii="宋体" w:hAnsi="宋体" w:eastAsia="宋体" w:cs="宋体"/>
          <w:color w:val="auto"/>
          <w:sz w:val="24"/>
          <w:highlight w:val="none"/>
        </w:rPr>
      </w:pPr>
    </w:p>
    <w:p w14:paraId="692AE8B5">
      <w:pPr>
        <w:spacing w:line="360" w:lineRule="auto"/>
        <w:ind w:firstLine="3360" w:firstLineChars="1400"/>
        <w:rPr>
          <w:rFonts w:hint="eastAsia" w:ascii="宋体" w:hAnsi="宋体" w:eastAsia="宋体" w:cs="宋体"/>
          <w:color w:val="auto"/>
          <w:sz w:val="24"/>
          <w:highlight w:val="none"/>
        </w:rPr>
      </w:pPr>
    </w:p>
    <w:p w14:paraId="7161B17D">
      <w:pPr>
        <w:spacing w:line="360" w:lineRule="auto"/>
        <w:ind w:firstLine="3360" w:firstLineChars="1400"/>
        <w:rPr>
          <w:rFonts w:hint="eastAsia" w:ascii="宋体" w:hAnsi="宋体" w:eastAsia="宋体" w:cs="宋体"/>
          <w:color w:val="auto"/>
          <w:sz w:val="24"/>
          <w:highlight w:val="none"/>
        </w:rPr>
      </w:pPr>
    </w:p>
    <w:p w14:paraId="2D8E2528">
      <w:pPr>
        <w:spacing w:line="360" w:lineRule="auto"/>
        <w:ind w:firstLine="3360" w:firstLineChars="1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公</w:t>
      </w:r>
      <w:r>
        <w:rPr>
          <w:rFonts w:hint="eastAsia" w:ascii="宋体" w:hAnsi="宋体" w:eastAsia="宋体" w:cs="宋体"/>
          <w:color w:val="auto"/>
          <w:sz w:val="24"/>
          <w:highlight w:val="none"/>
        </w:rPr>
        <w:t>章）：</w:t>
      </w:r>
      <w:r>
        <w:rPr>
          <w:rFonts w:hint="eastAsia" w:ascii="宋体" w:hAnsi="宋体" w:eastAsia="宋体" w:cs="宋体"/>
          <w:color w:val="auto"/>
          <w:sz w:val="24"/>
          <w:highlight w:val="none"/>
          <w:u w:val="single"/>
        </w:rPr>
        <w:t xml:space="preserve">                             </w:t>
      </w:r>
    </w:p>
    <w:p w14:paraId="1DFCDDCE">
      <w:pPr>
        <w:autoSpaceDE w:val="0"/>
        <w:autoSpaceDN w:val="0"/>
        <w:adjustRightInd w:val="0"/>
        <w:spacing w:line="360" w:lineRule="auto"/>
        <w:ind w:firstLine="3360" w:firstLineChars="14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36766E46">
      <w:pP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p>
    <w:p w14:paraId="270985AF">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lang w:eastAsia="zh-CN"/>
        </w:rPr>
        <w:t>部分</w:t>
      </w:r>
      <w:r>
        <w:rPr>
          <w:rFonts w:hint="eastAsia" w:ascii="宋体" w:hAnsi="宋体" w:eastAsia="宋体" w:cs="宋体"/>
          <w:bCs/>
          <w:color w:val="auto"/>
          <w:sz w:val="30"/>
          <w:szCs w:val="30"/>
          <w:lang w:eastAsia="zh-CN"/>
        </w:rPr>
        <w:t xml:space="preserve"> </w:t>
      </w:r>
      <w:r>
        <w:rPr>
          <w:rFonts w:hint="eastAsia" w:ascii="宋体" w:hAnsi="宋体" w:eastAsia="宋体" w:cs="宋体"/>
          <w:b/>
          <w:color w:val="auto"/>
          <w:sz w:val="30"/>
          <w:szCs w:val="30"/>
          <w:lang w:eastAsia="zh-CN"/>
        </w:rPr>
        <w:t xml:space="preserve"> 非联合体磋商声明</w:t>
      </w:r>
    </w:p>
    <w:p w14:paraId="6624C81A">
      <w:pPr>
        <w:pStyle w:val="9"/>
        <w:spacing w:after="288" w:line="360" w:lineRule="auto"/>
        <w:rPr>
          <w:rFonts w:hint="eastAsia" w:ascii="宋体" w:hAnsi="宋体" w:eastAsia="宋体" w:cs="宋体"/>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u w:val="single"/>
        </w:rPr>
        <w:t xml:space="preserve">    （采购代理机构）</w:t>
      </w:r>
      <w:r>
        <w:rPr>
          <w:rFonts w:hint="eastAsia" w:ascii="宋体" w:hAnsi="宋体" w:eastAsia="宋体" w:cs="宋体"/>
          <w:b/>
          <w:bCs/>
          <w:sz w:val="28"/>
          <w:szCs w:val="28"/>
        </w:rPr>
        <w:t>：</w:t>
      </w:r>
    </w:p>
    <w:p w14:paraId="249D97A5">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344DD336">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3675C56F">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5E108866">
      <w:pPr>
        <w:spacing w:line="360" w:lineRule="auto"/>
        <w:jc w:val="right"/>
        <w:rPr>
          <w:rFonts w:hint="eastAsia" w:ascii="宋体" w:hAnsi="宋体" w:eastAsia="宋体" w:cs="宋体"/>
          <w:color w:val="auto"/>
          <w:sz w:val="28"/>
          <w:szCs w:val="28"/>
          <w:lang w:val="zh-CN" w:eastAsia="zh-CN"/>
        </w:rPr>
      </w:pPr>
    </w:p>
    <w:p w14:paraId="3CFEF3E7">
      <w:pPr>
        <w:spacing w:line="360" w:lineRule="auto"/>
        <w:jc w:val="right"/>
        <w:rPr>
          <w:rFonts w:hint="eastAsia" w:ascii="宋体" w:hAnsi="宋体" w:eastAsia="宋体" w:cs="宋体"/>
          <w:color w:val="auto"/>
          <w:sz w:val="28"/>
          <w:szCs w:val="28"/>
          <w:lang w:val="zh-CN" w:eastAsia="zh-CN"/>
        </w:rPr>
      </w:pPr>
    </w:p>
    <w:p w14:paraId="02106566">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3C96815">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030B606B">
      <w:pP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br w:type="page"/>
      </w:r>
    </w:p>
    <w:p w14:paraId="325817A6">
      <w:pPr>
        <w:keepNext w:val="0"/>
        <w:keepLines w:val="0"/>
        <w:widowControl/>
        <w:numPr>
          <w:ilvl w:val="0"/>
          <w:numId w:val="1"/>
        </w:numPr>
        <w:suppressLineNumbers w:val="0"/>
        <w:spacing w:line="360" w:lineRule="auto"/>
        <w:jc w:val="center"/>
        <w:outlineLvl w:val="3"/>
        <w:rPr>
          <w:rFonts w:hint="eastAsia" w:ascii="宋体" w:hAnsi="宋体" w:eastAsia="宋体" w:cs="宋体"/>
          <w:b/>
          <w:color w:val="auto"/>
          <w:kern w:val="0"/>
          <w:sz w:val="36"/>
          <w:szCs w:val="36"/>
          <w:highlight w:val="none"/>
          <w:lang w:val="en-US" w:eastAsia="zh-CN" w:bidi="ar"/>
        </w:rPr>
      </w:pPr>
      <w:r>
        <w:rPr>
          <w:rFonts w:hint="eastAsia" w:ascii="宋体" w:hAnsi="宋体" w:eastAsia="宋体" w:cs="宋体"/>
          <w:b/>
          <w:color w:val="auto"/>
          <w:kern w:val="0"/>
          <w:sz w:val="36"/>
          <w:szCs w:val="36"/>
          <w:highlight w:val="none"/>
          <w:lang w:val="en-US" w:eastAsia="zh-CN" w:bidi="ar"/>
        </w:rPr>
        <w:t>中小企业声明函（货物）</w:t>
      </w:r>
    </w:p>
    <w:p w14:paraId="26DEA062">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本公司（联合体）郑重声明，根据《政府采购促进中小企业发展管理办法》（财库﹝2020﹞46 号）的规定，本公司（联合体）参加{采购单位名称}的{项目名称}采购活动，工程的施工单位全部为符合政策要求的中小企业。相关企业（含联合体中的中小企业、签订分包意向协议的中小企业）的具体情况如下：</w:t>
      </w:r>
    </w:p>
    <w:p w14:paraId="08B10F66">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1.{标的名称} ，属 于 {采购文件中明确的所属行业}行业；承建企业为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，从业人员</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人，营业收入为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万元，资产总额为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万元，属于</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p>
    <w:p w14:paraId="03C1132A">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以上企业，不属于大企业的分支机构，不存在控股股东为大企业的情形，也不存在与大企业的负责人为同一人的情形。</w:t>
      </w:r>
    </w:p>
    <w:p w14:paraId="0C016C64">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本企业对上述声明内容的真实性负责。如有虚假，将依法承担相应责任。</w:t>
      </w:r>
    </w:p>
    <w:p w14:paraId="28EC34E6">
      <w:pPr>
        <w:spacing w:line="480" w:lineRule="atLeast"/>
        <w:ind w:firstLine="560" w:firstLineChars="200"/>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企业名称(签章)：{供应商名称}</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日 期: {当前日期}</w:t>
      </w:r>
    </w:p>
    <w:p w14:paraId="5FB67477">
      <w:pPr>
        <w:spacing w:line="480" w:lineRule="atLeast"/>
        <w:ind w:firstLine="560" w:firstLineChars="200"/>
        <w:rPr>
          <w:rFonts w:hint="eastAsia" w:ascii="宋体" w:hAnsi="宋体" w:eastAsia="宋体" w:cs="宋体"/>
          <w:color w:val="auto"/>
          <w:sz w:val="28"/>
          <w:szCs w:val="28"/>
          <w:highlight w:val="none"/>
        </w:rPr>
      </w:pPr>
    </w:p>
    <w:p w14:paraId="13896430">
      <w:pPr>
        <w:snapToGrid w:val="0"/>
        <w:spacing w:line="312" w:lineRule="auto"/>
        <w:rPr>
          <w:rFonts w:hint="eastAsia" w:ascii="宋体" w:hAnsi="宋体" w:eastAsia="宋体" w:cs="宋体"/>
          <w:color w:val="auto"/>
          <w:sz w:val="24"/>
          <w:highlight w:val="none"/>
        </w:rPr>
      </w:pPr>
      <w:bookmarkStart w:id="25" w:name="_Toc12528"/>
      <w:bookmarkStart w:id="26" w:name="_Toc4290"/>
      <w:bookmarkStart w:id="27" w:name="_Toc20319"/>
      <w:bookmarkStart w:id="28" w:name="_Toc32499"/>
      <w:r>
        <w:rPr>
          <w:rFonts w:hint="eastAsia" w:ascii="宋体" w:hAnsi="宋体" w:eastAsia="宋体" w:cs="宋体"/>
          <w:b/>
          <w:bCs/>
          <w:color w:val="auto"/>
          <w:sz w:val="24"/>
          <w:highlight w:val="none"/>
        </w:rPr>
        <w:t>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）本项目</w:t>
      </w:r>
      <w:r>
        <w:rPr>
          <w:rFonts w:hint="eastAsia" w:ascii="宋体" w:hAnsi="宋体" w:eastAsia="宋体" w:cs="宋体"/>
          <w:color w:val="auto"/>
          <w:sz w:val="24"/>
          <w:szCs w:val="24"/>
          <w:highlight w:val="none"/>
          <w:lang w:val="en-US" w:eastAsia="zh-CN"/>
        </w:rPr>
        <w:t>为非</w:t>
      </w:r>
      <w:r>
        <w:rPr>
          <w:rFonts w:hint="eastAsia" w:ascii="宋体" w:hAnsi="宋体" w:eastAsia="宋体" w:cs="宋体"/>
          <w:color w:val="auto"/>
          <w:sz w:val="24"/>
          <w:szCs w:val="24"/>
          <w:highlight w:val="none"/>
          <w:lang w:val="zh-CN" w:eastAsia="zh-CN"/>
        </w:rPr>
        <w:t>专门面向中小企业采购的项目</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highlight w:val="none"/>
        </w:rPr>
        <w:t>中小</w:t>
      </w:r>
      <w:r>
        <w:rPr>
          <w:rFonts w:hint="eastAsia" w:ascii="宋体" w:hAnsi="宋体" w:eastAsia="宋体" w:cs="宋体"/>
          <w:color w:val="auto"/>
          <w:sz w:val="24"/>
          <w:highlight w:val="none"/>
          <w:lang w:val="en-US" w:eastAsia="zh-CN"/>
        </w:rPr>
        <w:t>微</w:t>
      </w:r>
      <w:r>
        <w:rPr>
          <w:rFonts w:hint="eastAsia" w:ascii="宋体" w:hAnsi="宋体" w:eastAsia="宋体" w:cs="宋体"/>
          <w:color w:val="auto"/>
          <w:sz w:val="24"/>
          <w:highlight w:val="none"/>
        </w:rPr>
        <w:t>企业参加政府采购活动的，</w:t>
      </w:r>
      <w:r>
        <w:rPr>
          <w:rFonts w:hint="eastAsia" w:ascii="宋体" w:hAnsi="宋体" w:eastAsia="宋体" w:cs="宋体"/>
          <w:color w:val="auto"/>
          <w:sz w:val="24"/>
          <w:highlight w:val="none"/>
          <w:lang w:val="en-US" w:eastAsia="zh-CN"/>
        </w:rPr>
        <w:t>未按要求</w:t>
      </w:r>
      <w:r>
        <w:rPr>
          <w:rFonts w:hint="eastAsia" w:ascii="宋体" w:hAnsi="宋体" w:eastAsia="宋体" w:cs="宋体"/>
          <w:color w:val="auto"/>
          <w:sz w:val="24"/>
          <w:highlight w:val="none"/>
        </w:rPr>
        <w:t>填写本表</w:t>
      </w:r>
      <w:r>
        <w:rPr>
          <w:rFonts w:hint="eastAsia" w:ascii="宋体" w:hAnsi="宋体" w:eastAsia="宋体" w:cs="宋体"/>
          <w:color w:val="auto"/>
          <w:sz w:val="24"/>
          <w:highlight w:val="none"/>
          <w:lang w:val="en-US" w:eastAsia="zh-CN"/>
        </w:rPr>
        <w:t>得</w:t>
      </w:r>
      <w:r>
        <w:rPr>
          <w:rFonts w:hint="eastAsia" w:ascii="宋体" w:hAnsi="宋体" w:eastAsia="宋体" w:cs="宋体"/>
          <w:color w:val="auto"/>
          <w:sz w:val="24"/>
          <w:highlight w:val="none"/>
        </w:rPr>
        <w:t>不</w:t>
      </w:r>
      <w:r>
        <w:rPr>
          <w:rFonts w:hint="eastAsia" w:ascii="宋体" w:hAnsi="宋体" w:eastAsia="宋体" w:cs="宋体"/>
          <w:color w:val="auto"/>
          <w:sz w:val="24"/>
          <w:highlight w:val="none"/>
          <w:lang w:val="en-US" w:eastAsia="zh-CN"/>
        </w:rPr>
        <w:t>享受政采相应优惠政策</w:t>
      </w:r>
      <w:r>
        <w:rPr>
          <w:rFonts w:hint="eastAsia" w:ascii="宋体" w:hAnsi="宋体" w:eastAsia="宋体" w:cs="宋体"/>
          <w:color w:val="auto"/>
          <w:sz w:val="24"/>
          <w:highlight w:val="none"/>
        </w:rPr>
        <w:t>。</w:t>
      </w:r>
    </w:p>
    <w:p w14:paraId="10B5B619">
      <w:pPr>
        <w:numPr>
          <w:ilvl w:val="0"/>
          <w:numId w:val="0"/>
        </w:num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从业人员、营业收入、资产总额填报上一年度数据，无上一年度数据的新成立企业可不填报。</w:t>
      </w:r>
    </w:p>
    <w:p w14:paraId="7B02481D">
      <w:p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根据《工业和信息化部、国家统计局、国家发展和改革委员会、财政部关于印发中小企业划型标准规定的通知》（工信部联企业〔2011〕300号），本项目采购标的对应的中小企业所属行业为</w:t>
      </w:r>
      <w:r>
        <w:rPr>
          <w:rFonts w:hint="eastAsia" w:ascii="宋体" w:hAnsi="宋体" w:eastAsia="宋体" w:cs="宋体"/>
          <w:color w:val="auto"/>
          <w:sz w:val="24"/>
          <w:highlight w:val="none"/>
          <w:u w:val="single"/>
          <w:lang w:val="en-US" w:eastAsia="zh-CN"/>
        </w:rPr>
        <w:t>信息传输</w:t>
      </w:r>
      <w:r>
        <w:rPr>
          <w:rFonts w:hint="eastAsia" w:ascii="宋体" w:hAnsi="宋体" w:eastAsia="宋体" w:cs="宋体"/>
          <w:color w:val="auto"/>
          <w:sz w:val="24"/>
          <w:highlight w:val="none"/>
          <w:lang w:val="en-US" w:eastAsia="zh-CN"/>
        </w:rPr>
        <w:t>行业</w:t>
      </w:r>
      <w:r>
        <w:rPr>
          <w:rFonts w:hint="eastAsia" w:ascii="宋体" w:hAnsi="宋体" w:eastAsia="宋体" w:cs="宋体"/>
          <w:color w:val="auto"/>
          <w:sz w:val="24"/>
          <w:highlight w:val="none"/>
        </w:rPr>
        <w:t>。</w:t>
      </w:r>
    </w:p>
    <w:p w14:paraId="790B0009">
      <w:pPr>
        <w:spacing w:line="500" w:lineRule="atLeast"/>
        <w:jc w:val="center"/>
        <w:outlineLvl w:val="3"/>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r>
        <w:rPr>
          <w:rFonts w:hint="eastAsia" w:ascii="宋体" w:hAnsi="宋体" w:eastAsia="宋体" w:cs="宋体"/>
          <w:b/>
          <w:bCs/>
          <w:color w:val="auto"/>
          <w:kern w:val="0"/>
          <w:sz w:val="32"/>
          <w:szCs w:val="32"/>
          <w:highlight w:val="none"/>
        </w:rPr>
        <w:t>二、监狱企业、</w:t>
      </w:r>
      <w:r>
        <w:rPr>
          <w:rFonts w:hint="eastAsia" w:ascii="宋体" w:hAnsi="宋体" w:eastAsia="宋体" w:cs="宋体"/>
          <w:b/>
          <w:bCs/>
          <w:color w:val="auto"/>
          <w:kern w:val="0"/>
          <w:sz w:val="32"/>
          <w:szCs w:val="32"/>
          <w:highlight w:val="none"/>
          <w:lang w:val="en-US" w:eastAsia="zh-CN"/>
        </w:rPr>
        <w:t>残疾人</w:t>
      </w:r>
      <w:r>
        <w:rPr>
          <w:rFonts w:hint="eastAsia" w:ascii="宋体" w:hAnsi="宋体" w:eastAsia="宋体" w:cs="宋体"/>
          <w:b/>
          <w:bCs/>
          <w:color w:val="auto"/>
          <w:kern w:val="0"/>
          <w:sz w:val="32"/>
          <w:szCs w:val="32"/>
          <w:highlight w:val="none"/>
        </w:rPr>
        <w:t>福利企业提供相关声明材料</w:t>
      </w:r>
      <w:bookmarkEnd w:id="25"/>
      <w:bookmarkEnd w:id="26"/>
      <w:bookmarkEnd w:id="27"/>
      <w:bookmarkEnd w:id="28"/>
    </w:p>
    <w:p w14:paraId="02933B43">
      <w:pPr>
        <w:autoSpaceDN w:val="0"/>
        <w:ind w:firstLine="560" w:firstLineChars="200"/>
        <w:rPr>
          <w:rFonts w:hint="eastAsia" w:ascii="宋体" w:hAnsi="宋体" w:eastAsia="宋体" w:cs="宋体"/>
          <w:color w:val="auto"/>
          <w:sz w:val="28"/>
          <w:highlight w:val="none"/>
        </w:rPr>
      </w:pPr>
    </w:p>
    <w:p w14:paraId="584FE9F2">
      <w:pPr>
        <w:autoSpaceDN w:val="0"/>
        <w:ind w:firstLine="560" w:firstLineChars="200"/>
        <w:rPr>
          <w:rFonts w:hint="eastAsia" w:ascii="宋体" w:hAnsi="宋体" w:eastAsia="宋体" w:cs="宋体"/>
          <w:color w:val="auto"/>
          <w:sz w:val="28"/>
          <w:highlight w:val="none"/>
        </w:rPr>
      </w:pPr>
    </w:p>
    <w:p w14:paraId="7A8BE8BD">
      <w:pPr>
        <w:autoSpaceDN w:val="0"/>
        <w:ind w:firstLine="560" w:firstLineChars="200"/>
        <w:rPr>
          <w:rFonts w:hint="eastAsia" w:ascii="宋体" w:hAnsi="宋体" w:eastAsia="宋体" w:cs="宋体"/>
          <w:color w:val="auto"/>
          <w:sz w:val="28"/>
          <w:highlight w:val="none"/>
        </w:rPr>
      </w:pPr>
    </w:p>
    <w:p w14:paraId="00E1FFB6">
      <w:pPr>
        <w:spacing w:line="500" w:lineRule="atLeast"/>
        <w:jc w:val="center"/>
        <w:rPr>
          <w:rFonts w:hint="eastAsia" w:ascii="宋体" w:hAnsi="宋体" w:eastAsia="宋体" w:cs="宋体"/>
          <w:b/>
          <w:bCs/>
          <w:color w:val="auto"/>
          <w:sz w:val="44"/>
          <w:szCs w:val="44"/>
          <w:highlight w:val="none"/>
        </w:rPr>
      </w:pPr>
    </w:p>
    <w:p w14:paraId="497E2E6E">
      <w:pPr>
        <w:spacing w:line="500" w:lineRule="atLeast"/>
        <w:jc w:val="center"/>
        <w:rPr>
          <w:rFonts w:hint="eastAsia" w:ascii="宋体" w:hAnsi="宋体" w:eastAsia="宋体" w:cs="宋体"/>
          <w:b/>
          <w:bCs/>
          <w:color w:val="auto"/>
          <w:sz w:val="44"/>
          <w:szCs w:val="44"/>
          <w:highlight w:val="none"/>
        </w:rPr>
      </w:pPr>
    </w:p>
    <w:p w14:paraId="5AC88F6F">
      <w:pPr>
        <w:spacing w:line="500" w:lineRule="atLeast"/>
        <w:jc w:val="center"/>
        <w:rPr>
          <w:rFonts w:hint="eastAsia" w:ascii="宋体" w:hAnsi="宋体" w:eastAsia="宋体" w:cs="宋体"/>
          <w:b/>
          <w:bCs/>
          <w:color w:val="auto"/>
          <w:sz w:val="44"/>
          <w:szCs w:val="44"/>
          <w:highlight w:val="none"/>
        </w:rPr>
      </w:pPr>
    </w:p>
    <w:p w14:paraId="1ADAE648">
      <w:pPr>
        <w:spacing w:line="500" w:lineRule="atLeast"/>
        <w:jc w:val="center"/>
        <w:rPr>
          <w:rFonts w:hint="eastAsia" w:ascii="宋体" w:hAnsi="宋体" w:eastAsia="宋体" w:cs="宋体"/>
          <w:color w:val="auto"/>
          <w:kern w:val="0"/>
          <w:sz w:val="24"/>
          <w:szCs w:val="24"/>
          <w:highlight w:val="none"/>
        </w:rPr>
      </w:pPr>
    </w:p>
    <w:p w14:paraId="4CB23C26">
      <w:pPr>
        <w:spacing w:line="500" w:lineRule="atLeast"/>
        <w:jc w:val="center"/>
        <w:rPr>
          <w:rFonts w:hint="eastAsia" w:ascii="宋体" w:hAnsi="宋体" w:eastAsia="宋体" w:cs="宋体"/>
          <w:color w:val="auto"/>
          <w:kern w:val="0"/>
          <w:sz w:val="24"/>
          <w:szCs w:val="24"/>
          <w:highlight w:val="none"/>
        </w:rPr>
      </w:pPr>
    </w:p>
    <w:p w14:paraId="29A66730">
      <w:pPr>
        <w:spacing w:line="500" w:lineRule="atLeast"/>
        <w:jc w:val="center"/>
        <w:rPr>
          <w:rFonts w:hint="eastAsia" w:ascii="宋体" w:hAnsi="宋体" w:eastAsia="宋体" w:cs="宋体"/>
          <w:color w:val="auto"/>
          <w:kern w:val="0"/>
          <w:sz w:val="24"/>
          <w:szCs w:val="24"/>
          <w:highlight w:val="none"/>
        </w:rPr>
      </w:pPr>
    </w:p>
    <w:p w14:paraId="011EE4CA">
      <w:pPr>
        <w:spacing w:line="500" w:lineRule="atLeast"/>
        <w:jc w:val="center"/>
        <w:rPr>
          <w:rFonts w:hint="eastAsia" w:ascii="宋体" w:hAnsi="宋体" w:eastAsia="宋体" w:cs="宋体"/>
          <w:color w:val="auto"/>
          <w:kern w:val="0"/>
          <w:sz w:val="24"/>
          <w:szCs w:val="24"/>
          <w:highlight w:val="none"/>
        </w:rPr>
      </w:pPr>
    </w:p>
    <w:p w14:paraId="70D719DF">
      <w:pPr>
        <w:spacing w:line="500" w:lineRule="atLeast"/>
        <w:jc w:val="center"/>
        <w:rPr>
          <w:rFonts w:hint="eastAsia" w:ascii="宋体" w:hAnsi="宋体" w:eastAsia="宋体" w:cs="宋体"/>
          <w:color w:val="auto"/>
          <w:kern w:val="0"/>
          <w:sz w:val="24"/>
          <w:szCs w:val="24"/>
          <w:highlight w:val="none"/>
        </w:rPr>
      </w:pPr>
    </w:p>
    <w:p w14:paraId="2B82C74F">
      <w:pPr>
        <w:spacing w:line="500" w:lineRule="atLeast"/>
        <w:jc w:val="center"/>
        <w:rPr>
          <w:rFonts w:hint="eastAsia" w:ascii="宋体" w:hAnsi="宋体" w:eastAsia="宋体" w:cs="宋体"/>
          <w:color w:val="auto"/>
          <w:kern w:val="0"/>
          <w:sz w:val="24"/>
          <w:szCs w:val="24"/>
          <w:highlight w:val="none"/>
        </w:rPr>
      </w:pPr>
    </w:p>
    <w:p w14:paraId="04AD2994">
      <w:pPr>
        <w:spacing w:line="500" w:lineRule="atLeast"/>
        <w:jc w:val="center"/>
        <w:rPr>
          <w:rFonts w:hint="eastAsia" w:ascii="宋体" w:hAnsi="宋体" w:eastAsia="宋体" w:cs="宋体"/>
          <w:color w:val="auto"/>
          <w:kern w:val="0"/>
          <w:sz w:val="24"/>
          <w:szCs w:val="24"/>
          <w:highlight w:val="none"/>
        </w:rPr>
      </w:pPr>
    </w:p>
    <w:p w14:paraId="514998D8">
      <w:pPr>
        <w:spacing w:line="500" w:lineRule="atLeast"/>
        <w:jc w:val="center"/>
        <w:rPr>
          <w:rFonts w:hint="eastAsia" w:ascii="宋体" w:hAnsi="宋体" w:eastAsia="宋体" w:cs="宋体"/>
          <w:color w:val="auto"/>
          <w:kern w:val="0"/>
          <w:sz w:val="24"/>
          <w:szCs w:val="24"/>
          <w:highlight w:val="none"/>
        </w:rPr>
      </w:pPr>
    </w:p>
    <w:p w14:paraId="644DEB83">
      <w:pPr>
        <w:spacing w:line="500" w:lineRule="atLeast"/>
        <w:jc w:val="center"/>
        <w:rPr>
          <w:rFonts w:hint="eastAsia" w:ascii="宋体" w:hAnsi="宋体" w:eastAsia="宋体" w:cs="宋体"/>
          <w:color w:val="auto"/>
          <w:kern w:val="0"/>
          <w:sz w:val="24"/>
          <w:szCs w:val="24"/>
          <w:highlight w:val="none"/>
        </w:rPr>
      </w:pPr>
    </w:p>
    <w:p w14:paraId="7D252AEF">
      <w:pPr>
        <w:spacing w:line="500" w:lineRule="atLeast"/>
        <w:jc w:val="center"/>
        <w:rPr>
          <w:rFonts w:hint="eastAsia" w:ascii="宋体" w:hAnsi="宋体" w:eastAsia="宋体" w:cs="宋体"/>
          <w:color w:val="auto"/>
          <w:kern w:val="0"/>
          <w:sz w:val="24"/>
          <w:szCs w:val="24"/>
          <w:highlight w:val="none"/>
        </w:rPr>
      </w:pPr>
    </w:p>
    <w:p w14:paraId="24FC820F">
      <w:pPr>
        <w:spacing w:line="500" w:lineRule="atLeast"/>
        <w:jc w:val="center"/>
        <w:rPr>
          <w:rFonts w:hint="eastAsia" w:ascii="宋体" w:hAnsi="宋体" w:eastAsia="宋体" w:cs="宋体"/>
          <w:color w:val="auto"/>
          <w:kern w:val="0"/>
          <w:sz w:val="24"/>
          <w:szCs w:val="24"/>
          <w:highlight w:val="none"/>
        </w:rPr>
      </w:pPr>
    </w:p>
    <w:p w14:paraId="2C3B5FEE">
      <w:pPr>
        <w:spacing w:line="500" w:lineRule="atLeast"/>
        <w:jc w:val="center"/>
        <w:rPr>
          <w:rFonts w:hint="eastAsia" w:ascii="宋体" w:hAnsi="宋体" w:eastAsia="宋体" w:cs="宋体"/>
          <w:color w:val="auto"/>
          <w:kern w:val="0"/>
          <w:sz w:val="24"/>
          <w:szCs w:val="24"/>
          <w:highlight w:val="none"/>
        </w:rPr>
      </w:pPr>
    </w:p>
    <w:p w14:paraId="01A46C8B">
      <w:pPr>
        <w:spacing w:line="500" w:lineRule="atLeast"/>
        <w:jc w:val="center"/>
        <w:rPr>
          <w:rFonts w:hint="eastAsia" w:ascii="宋体" w:hAnsi="宋体" w:eastAsia="宋体" w:cs="宋体"/>
          <w:color w:val="auto"/>
          <w:kern w:val="0"/>
          <w:sz w:val="24"/>
          <w:szCs w:val="24"/>
          <w:highlight w:val="none"/>
        </w:rPr>
      </w:pPr>
    </w:p>
    <w:p w14:paraId="77DECA84">
      <w:pPr>
        <w:spacing w:line="500" w:lineRule="atLeast"/>
        <w:jc w:val="center"/>
        <w:rPr>
          <w:rFonts w:hint="eastAsia" w:ascii="宋体" w:hAnsi="宋体" w:eastAsia="宋体" w:cs="宋体"/>
          <w:color w:val="auto"/>
          <w:kern w:val="0"/>
          <w:sz w:val="24"/>
          <w:szCs w:val="24"/>
          <w:highlight w:val="none"/>
        </w:rPr>
      </w:pPr>
    </w:p>
    <w:p w14:paraId="6F584BE6">
      <w:pPr>
        <w:pStyle w:val="2"/>
        <w:rPr>
          <w:rFonts w:hint="eastAsia" w:ascii="宋体" w:hAnsi="宋体" w:eastAsia="宋体" w:cs="宋体"/>
          <w:color w:val="auto"/>
          <w:szCs w:val="24"/>
          <w:highlight w:val="none"/>
        </w:rPr>
      </w:pPr>
    </w:p>
    <w:p w14:paraId="00B2C8A7">
      <w:pPr>
        <w:pStyle w:val="2"/>
        <w:rPr>
          <w:rFonts w:hint="eastAsia" w:ascii="宋体" w:hAnsi="宋体" w:eastAsia="宋体" w:cs="宋体"/>
          <w:color w:val="auto"/>
          <w:szCs w:val="24"/>
          <w:highlight w:val="none"/>
        </w:rPr>
      </w:pPr>
    </w:p>
    <w:p w14:paraId="6C722A45">
      <w:pPr>
        <w:pStyle w:val="2"/>
        <w:rPr>
          <w:rFonts w:hint="eastAsia" w:ascii="宋体" w:hAnsi="宋体" w:eastAsia="宋体" w:cs="宋体"/>
          <w:color w:val="auto"/>
          <w:szCs w:val="24"/>
          <w:highlight w:val="none"/>
        </w:rPr>
      </w:pPr>
    </w:p>
    <w:p w14:paraId="122B3244">
      <w:pPr>
        <w:pStyle w:val="2"/>
        <w:rPr>
          <w:rFonts w:hint="eastAsia" w:ascii="宋体" w:hAnsi="宋体" w:eastAsia="宋体" w:cs="宋体"/>
          <w:color w:val="auto"/>
          <w:szCs w:val="24"/>
          <w:highlight w:val="none"/>
        </w:rPr>
      </w:pPr>
    </w:p>
    <w:p w14:paraId="12FED464">
      <w:pPr>
        <w:pStyle w:val="2"/>
        <w:rPr>
          <w:rFonts w:hint="eastAsia" w:ascii="宋体" w:hAnsi="宋体" w:eastAsia="宋体" w:cs="宋体"/>
          <w:color w:val="auto"/>
          <w:szCs w:val="24"/>
          <w:highlight w:val="none"/>
        </w:rPr>
      </w:pPr>
    </w:p>
    <w:p w14:paraId="4BC1DC9A">
      <w:pPr>
        <w:pStyle w:val="2"/>
        <w:rPr>
          <w:rFonts w:hint="eastAsia" w:ascii="宋体" w:hAnsi="宋体" w:eastAsia="宋体" w:cs="宋体"/>
          <w:color w:val="auto"/>
          <w:szCs w:val="24"/>
          <w:highlight w:val="none"/>
        </w:rPr>
      </w:pPr>
    </w:p>
    <w:p w14:paraId="2D863B90">
      <w:pPr>
        <w:pStyle w:val="2"/>
        <w:rPr>
          <w:rFonts w:hint="eastAsia" w:ascii="宋体" w:hAnsi="宋体" w:eastAsia="宋体" w:cs="宋体"/>
          <w:color w:val="auto"/>
          <w:szCs w:val="24"/>
          <w:highlight w:val="none"/>
        </w:rPr>
      </w:pPr>
    </w:p>
    <w:p w14:paraId="07D11E78">
      <w:pPr>
        <w:pStyle w:val="2"/>
        <w:rPr>
          <w:rFonts w:hint="eastAsia" w:ascii="宋体" w:hAnsi="宋体" w:eastAsia="宋体" w:cs="宋体"/>
          <w:color w:val="auto"/>
          <w:szCs w:val="24"/>
          <w:highlight w:val="none"/>
        </w:rPr>
      </w:pPr>
    </w:p>
    <w:p w14:paraId="33C510AD">
      <w:pPr>
        <w:rPr>
          <w:rFonts w:hint="eastAsia" w:ascii="宋体" w:hAnsi="宋体" w:eastAsia="宋体" w:cs="宋体"/>
          <w:color w:val="auto"/>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1FDBF"/>
    <w:multiLevelType w:val="singleLevel"/>
    <w:tmpl w:val="83E1FDB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1C5432E5"/>
    <w:rsid w:val="218551B0"/>
    <w:rsid w:val="265953ED"/>
    <w:rsid w:val="2A005F9E"/>
    <w:rsid w:val="3344052B"/>
    <w:rsid w:val="33766C73"/>
    <w:rsid w:val="393846D7"/>
    <w:rsid w:val="3A0F0C00"/>
    <w:rsid w:val="452457E1"/>
    <w:rsid w:val="5D4B0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eastAsia="Arial"/>
    </w:rPr>
  </w:style>
  <w:style w:type="paragraph" w:styleId="4">
    <w:name w:val="caption"/>
    <w:basedOn w:val="1"/>
    <w:next w:val="1"/>
    <w:autoRedefine/>
    <w:qFormat/>
    <w:uiPriority w:val="0"/>
    <w:pPr>
      <w:spacing w:before="152" w:after="160"/>
    </w:pPr>
    <w:rPr>
      <w:rFonts w:eastAsia="黑体"/>
      <w:sz w:val="20"/>
    </w:rPr>
  </w:style>
  <w:style w:type="paragraph" w:styleId="5">
    <w:name w:val="Body Text Indent"/>
    <w:basedOn w:val="1"/>
    <w:autoRedefine/>
    <w:semiHidden/>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autoRedefine/>
    <w:qFormat/>
    <w:uiPriority w:val="39"/>
    <w:pPr>
      <w:ind w:left="420" w:leftChars="200"/>
    </w:pPr>
    <w:rPr>
      <w:rFonts w:eastAsia="Arial"/>
    </w:rPr>
  </w:style>
  <w:style w:type="paragraph" w:styleId="9">
    <w:name w:val="Normal (Web)"/>
    <w:basedOn w:val="1"/>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2"/>
    <w:autoRedefine/>
    <w:semiHidden/>
    <w:unhideWhenUsed/>
    <w:qFormat/>
    <w:uiPriority w:val="99"/>
    <w:pPr>
      <w:spacing w:after="120"/>
      <w:ind w:firstLine="420" w:firstLineChars="100"/>
    </w:pPr>
    <w:rPr>
      <w:rFonts w:eastAsiaTheme="minorEastAsia"/>
    </w:rPr>
  </w:style>
  <w:style w:type="paragraph" w:styleId="11">
    <w:name w:val="Body Text First Indent 2"/>
    <w:basedOn w:val="5"/>
    <w:autoRedefine/>
    <w:semiHidden/>
    <w:unhideWhenUsed/>
    <w:qFormat/>
    <w:uiPriority w:val="99"/>
    <w:pPr>
      <w:ind w:firstLine="420" w:firstLineChars="200"/>
    </w:p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eastAsia="Arial"/>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2786</Words>
  <Characters>2825</Characters>
  <Lines>0</Lines>
  <Paragraphs>0</Paragraphs>
  <TotalTime>0</TotalTime>
  <ScaleCrop>false</ScaleCrop>
  <LinksUpToDate>false</LinksUpToDate>
  <CharactersWithSpaces>4123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WPS_1694253682</cp:lastModifiedBy>
  <dcterms:modified xsi:type="dcterms:W3CDTF">2025-03-26T08:38:29Z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5FAFE59AE5DD4FF88EBE6C7C04ADFFD0_12</vt:lpwstr>
  </property>
  <property fmtid="{D5CDD505-2E9C-101B-9397-08002B2CF9AE}" pid="4" name="KSOTemplateDocerSaveRecord">
    <vt:lpwstr>eyJoZGlkIjoiNDljODYyNTg3NWEwMjFhYzc1ZGVkMjQ5YTVlOTVkMmIiLCJ1c2VySWQiOiIxNTMwNDUxODQ1In0=</vt:lpwstr>
  </property>
</Properties>
</file>