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E90" w:rsidRPr="00B9643E" w:rsidRDefault="00103E90" w:rsidP="00103E90">
      <w:pPr>
        <w:pStyle w:val="1"/>
        <w:spacing w:after="0" w:line="360" w:lineRule="auto"/>
        <w:jc w:val="center"/>
        <w:rPr>
          <w:rFonts w:ascii="仿宋" w:eastAsia="仿宋" w:hAnsi="仿宋" w:cs="宋体"/>
          <w:color w:val="auto"/>
          <w:spacing w:val="6"/>
          <w:sz w:val="32"/>
          <w:szCs w:val="28"/>
          <w:lang w:eastAsia="zh-CN"/>
        </w:rPr>
      </w:pPr>
      <w:r w:rsidRPr="00B9643E">
        <w:rPr>
          <w:rFonts w:ascii="仿宋" w:eastAsia="仿宋" w:hAnsi="仿宋" w:cs="宋体"/>
          <w:color w:val="auto"/>
          <w:spacing w:val="6"/>
          <w:sz w:val="32"/>
          <w:szCs w:val="28"/>
          <w:lang w:eastAsia="zh-CN"/>
        </w:rPr>
        <w:t xml:space="preserve">第八章 </w:t>
      </w:r>
      <w:proofErr w:type="gramStart"/>
      <w:r w:rsidRPr="00B9643E">
        <w:rPr>
          <w:rFonts w:ascii="仿宋" w:eastAsia="仿宋" w:hAnsi="仿宋" w:cs="宋体"/>
          <w:color w:val="auto"/>
          <w:spacing w:val="6"/>
          <w:sz w:val="32"/>
          <w:szCs w:val="28"/>
          <w:lang w:eastAsia="zh-CN"/>
        </w:rPr>
        <w:t>拟签订</w:t>
      </w:r>
      <w:proofErr w:type="gramEnd"/>
      <w:r w:rsidRPr="00B9643E">
        <w:rPr>
          <w:rFonts w:ascii="仿宋" w:eastAsia="仿宋" w:hAnsi="仿宋" w:cs="宋体"/>
          <w:color w:val="auto"/>
          <w:spacing w:val="6"/>
          <w:sz w:val="32"/>
          <w:szCs w:val="28"/>
          <w:lang w:eastAsia="zh-CN"/>
        </w:rPr>
        <w:t>采购合同文本</w:t>
      </w:r>
    </w:p>
    <w:p w:rsidR="00103E90" w:rsidRPr="00B9643E" w:rsidRDefault="00103E90" w:rsidP="00103E90">
      <w:pPr>
        <w:spacing w:line="500" w:lineRule="atLeast"/>
        <w:rPr>
          <w:rFonts w:ascii="仿宋" w:eastAsia="仿宋" w:hAnsi="仿宋" w:cs="仿宋"/>
          <w:b/>
          <w:bCs/>
          <w:color w:val="auto"/>
          <w:sz w:val="40"/>
          <w:szCs w:val="40"/>
          <w:lang w:eastAsia="zh-CN"/>
        </w:rPr>
      </w:pPr>
      <w:bookmarkStart w:id="0" w:name="_GoBack"/>
      <w:bookmarkEnd w:id="0"/>
    </w:p>
    <w:p w:rsidR="00103E90" w:rsidRPr="00B9643E" w:rsidRDefault="00103E90" w:rsidP="00103E90">
      <w:pPr>
        <w:pStyle w:val="a6"/>
        <w:rPr>
          <w:color w:val="auto"/>
        </w:rPr>
      </w:pPr>
    </w:p>
    <w:p w:rsidR="00103E90" w:rsidRPr="00B9643E" w:rsidRDefault="00103E90" w:rsidP="00103E90">
      <w:pPr>
        <w:pStyle w:val="a6"/>
        <w:rPr>
          <w:color w:val="auto"/>
        </w:rPr>
      </w:pPr>
    </w:p>
    <w:p w:rsidR="00103E90" w:rsidRPr="00B9643E" w:rsidRDefault="00103E90" w:rsidP="00103E90">
      <w:pPr>
        <w:rPr>
          <w:color w:val="auto"/>
          <w:lang w:eastAsia="zh-CN"/>
        </w:rPr>
      </w:pPr>
    </w:p>
    <w:p w:rsidR="00103E90" w:rsidRPr="00B9643E" w:rsidRDefault="00103E90" w:rsidP="00103E90">
      <w:pPr>
        <w:rPr>
          <w:rFonts w:ascii="仿宋" w:eastAsia="仿宋" w:hAnsi="仿宋" w:cs="仿宋"/>
          <w:color w:val="auto"/>
          <w:lang w:eastAsia="zh-CN"/>
        </w:rPr>
      </w:pPr>
    </w:p>
    <w:p w:rsidR="00103E90" w:rsidRPr="00B9643E" w:rsidRDefault="00103E90" w:rsidP="00103E90">
      <w:pPr>
        <w:jc w:val="center"/>
        <w:rPr>
          <w:rFonts w:ascii="仿宋" w:eastAsia="仿宋" w:hAnsi="仿宋" w:cs="仿宋"/>
          <w:b/>
          <w:color w:val="auto"/>
          <w:sz w:val="28"/>
          <w:szCs w:val="36"/>
          <w:lang w:eastAsia="zh-CN"/>
        </w:rPr>
      </w:pPr>
      <w:r w:rsidRPr="00B9643E">
        <w:rPr>
          <w:rFonts w:ascii="仿宋" w:eastAsia="仿宋" w:hAnsi="仿宋" w:cs="仿宋"/>
          <w:b/>
          <w:color w:val="auto"/>
          <w:sz w:val="40"/>
          <w:szCs w:val="56"/>
          <w:lang w:eastAsia="zh-CN"/>
        </w:rPr>
        <w:t>2025</w:t>
      </w:r>
      <w:r w:rsidRPr="00B9643E">
        <w:rPr>
          <w:rFonts w:ascii="仿宋" w:eastAsia="仿宋" w:hAnsi="仿宋" w:cs="仿宋" w:hint="eastAsia"/>
          <w:b/>
          <w:color w:val="auto"/>
          <w:sz w:val="40"/>
          <w:szCs w:val="56"/>
          <w:lang w:eastAsia="zh-CN"/>
        </w:rPr>
        <w:t>年西安高新区税务局辅助工作劳务外包项目</w:t>
      </w:r>
    </w:p>
    <w:p w:rsidR="00103E90" w:rsidRPr="00B9643E" w:rsidRDefault="00103E90" w:rsidP="00103E90">
      <w:pPr>
        <w:jc w:val="center"/>
        <w:rPr>
          <w:rFonts w:ascii="仿宋" w:eastAsia="仿宋" w:hAnsi="仿宋" w:cs="仿宋"/>
          <w:b/>
          <w:color w:val="auto"/>
          <w:sz w:val="56"/>
          <w:szCs w:val="56"/>
          <w:lang w:eastAsia="zh-CN"/>
        </w:rPr>
      </w:pPr>
    </w:p>
    <w:p w:rsidR="00103E90" w:rsidRPr="00B9643E" w:rsidRDefault="00103E90" w:rsidP="00103E90">
      <w:pPr>
        <w:jc w:val="center"/>
        <w:rPr>
          <w:rFonts w:ascii="仿宋" w:eastAsia="仿宋" w:hAnsi="仿宋" w:cs="仿宋"/>
          <w:b/>
          <w:color w:val="auto"/>
          <w:sz w:val="56"/>
          <w:szCs w:val="56"/>
          <w:lang w:eastAsia="zh-CN"/>
        </w:rPr>
      </w:pPr>
      <w:r w:rsidRPr="00B9643E">
        <w:rPr>
          <w:rFonts w:ascii="仿宋" w:eastAsia="仿宋" w:hAnsi="仿宋" w:cs="仿宋" w:hint="eastAsia"/>
          <w:b/>
          <w:color w:val="auto"/>
          <w:sz w:val="56"/>
          <w:szCs w:val="56"/>
          <w:lang w:eastAsia="zh-CN"/>
        </w:rPr>
        <w:t>合 同 主 要 条 款</w:t>
      </w:r>
    </w:p>
    <w:p w:rsidR="00103E90" w:rsidRPr="00B9643E" w:rsidRDefault="00103E90" w:rsidP="00103E90">
      <w:pPr>
        <w:pStyle w:val="a6"/>
        <w:rPr>
          <w:color w:val="auto"/>
        </w:rPr>
      </w:pPr>
    </w:p>
    <w:p w:rsidR="00103E90" w:rsidRPr="00B9643E" w:rsidRDefault="00103E90" w:rsidP="00103E90">
      <w:pPr>
        <w:pStyle w:val="a5"/>
        <w:rPr>
          <w:color w:val="auto"/>
          <w:lang w:eastAsia="zh-CN"/>
        </w:rPr>
      </w:pPr>
      <w:r w:rsidRPr="00B9643E">
        <w:rPr>
          <w:rFonts w:ascii="仿宋" w:eastAsia="仿宋" w:hAnsi="仿宋" w:cs="仿宋" w:hint="eastAsia"/>
          <w:b/>
          <w:color w:val="auto"/>
          <w:sz w:val="24"/>
          <w:szCs w:val="24"/>
          <w:lang w:eastAsia="zh-CN"/>
        </w:rPr>
        <w:t>（本格式条款供双方签订合同参考，采购人可根据项目的实际情况增加条款和内容）</w:t>
      </w:r>
    </w:p>
    <w:p w:rsidR="00103E90" w:rsidRPr="00B9643E" w:rsidRDefault="00103E90" w:rsidP="00103E90">
      <w:pPr>
        <w:jc w:val="center"/>
        <w:rPr>
          <w:rFonts w:ascii="仿宋" w:eastAsia="仿宋" w:hAnsi="仿宋" w:cs="仿宋"/>
          <w:b/>
          <w:color w:val="auto"/>
          <w:sz w:val="48"/>
          <w:szCs w:val="48"/>
          <w:lang w:eastAsia="zh-CN"/>
        </w:rPr>
      </w:pPr>
    </w:p>
    <w:p w:rsidR="00103E90" w:rsidRPr="00B9643E" w:rsidRDefault="00103E90" w:rsidP="00103E90">
      <w:pPr>
        <w:jc w:val="center"/>
        <w:rPr>
          <w:rFonts w:ascii="仿宋" w:eastAsia="仿宋" w:hAnsi="仿宋" w:cs="仿宋"/>
          <w:b/>
          <w:bCs/>
          <w:color w:val="auto"/>
          <w:sz w:val="30"/>
          <w:szCs w:val="30"/>
          <w:lang w:eastAsia="zh-CN"/>
        </w:rPr>
      </w:pPr>
      <w:r w:rsidRPr="00B9643E">
        <w:rPr>
          <w:rFonts w:ascii="仿宋" w:eastAsia="仿宋" w:hAnsi="仿宋" w:cs="仿宋" w:hint="eastAsia"/>
          <w:b/>
          <w:color w:val="auto"/>
          <w:sz w:val="32"/>
          <w:szCs w:val="32"/>
          <w:lang w:eastAsia="zh-CN"/>
        </w:rPr>
        <w:t>合同编号：</w:t>
      </w:r>
      <w:r w:rsidRPr="00B9643E">
        <w:rPr>
          <w:rFonts w:ascii="仿宋" w:eastAsia="仿宋" w:hAnsi="仿宋" w:cs="仿宋" w:hint="eastAsia"/>
          <w:b/>
          <w:bCs/>
          <w:color w:val="auto"/>
          <w:sz w:val="30"/>
          <w:szCs w:val="30"/>
          <w:lang w:eastAsia="zh-CN"/>
        </w:rPr>
        <w:t>XXXX</w:t>
      </w:r>
    </w:p>
    <w:p w:rsidR="00103E90" w:rsidRPr="00B9643E" w:rsidRDefault="00103E90" w:rsidP="00103E90">
      <w:pPr>
        <w:rPr>
          <w:rFonts w:ascii="仿宋" w:eastAsia="仿宋" w:hAnsi="仿宋" w:cs="仿宋"/>
          <w:b/>
          <w:color w:val="auto"/>
          <w:lang w:eastAsia="zh-CN"/>
        </w:rPr>
      </w:pPr>
    </w:p>
    <w:p w:rsidR="00103E90" w:rsidRPr="00B9643E" w:rsidRDefault="00103E90" w:rsidP="00103E90">
      <w:pPr>
        <w:rPr>
          <w:rFonts w:ascii="仿宋" w:eastAsia="仿宋" w:hAnsi="仿宋" w:cs="仿宋"/>
          <w:b/>
          <w:color w:val="auto"/>
          <w:lang w:eastAsia="zh-CN"/>
        </w:rPr>
      </w:pPr>
    </w:p>
    <w:p w:rsidR="00103E90" w:rsidRPr="00B9643E" w:rsidRDefault="00103E90" w:rsidP="00103E90">
      <w:pPr>
        <w:rPr>
          <w:rFonts w:ascii="仿宋" w:eastAsia="仿宋" w:hAnsi="仿宋" w:cs="仿宋"/>
          <w:b/>
          <w:color w:val="auto"/>
          <w:lang w:eastAsia="zh-CN"/>
        </w:rPr>
      </w:pPr>
    </w:p>
    <w:p w:rsidR="00103E90" w:rsidRPr="00B9643E" w:rsidRDefault="00103E90" w:rsidP="00103E90">
      <w:pPr>
        <w:rPr>
          <w:rFonts w:ascii="仿宋" w:eastAsia="仿宋" w:hAnsi="仿宋" w:cs="仿宋"/>
          <w:b/>
          <w:color w:val="auto"/>
          <w:lang w:eastAsia="zh-CN"/>
        </w:rPr>
      </w:pPr>
    </w:p>
    <w:p w:rsidR="00103E90" w:rsidRPr="00B9643E" w:rsidRDefault="00103E90" w:rsidP="00103E90">
      <w:pPr>
        <w:rPr>
          <w:color w:val="auto"/>
          <w:lang w:eastAsia="zh-CN"/>
        </w:rPr>
      </w:pPr>
    </w:p>
    <w:p w:rsidR="00103E90" w:rsidRPr="00B9643E" w:rsidRDefault="00103E90" w:rsidP="00103E90">
      <w:pPr>
        <w:pStyle w:val="a6"/>
        <w:rPr>
          <w:rFonts w:ascii="Times New Roman" w:hAnsi="Times New Roman"/>
          <w:color w:val="auto"/>
        </w:rPr>
      </w:pPr>
    </w:p>
    <w:p w:rsidR="00103E90" w:rsidRPr="00B9643E" w:rsidRDefault="00103E90" w:rsidP="00103E90">
      <w:pPr>
        <w:rPr>
          <w:color w:val="auto"/>
          <w:lang w:eastAsia="zh-CN"/>
        </w:rPr>
      </w:pPr>
    </w:p>
    <w:p w:rsidR="00103E90" w:rsidRPr="00B9643E" w:rsidRDefault="00103E90" w:rsidP="00103E90">
      <w:pPr>
        <w:pStyle w:val="a6"/>
        <w:rPr>
          <w:rFonts w:ascii="Times New Roman" w:hAnsi="Times New Roman"/>
          <w:color w:val="auto"/>
        </w:rPr>
      </w:pPr>
    </w:p>
    <w:p w:rsidR="00103E90" w:rsidRPr="00B9643E" w:rsidRDefault="00103E90" w:rsidP="00103E90">
      <w:pPr>
        <w:rPr>
          <w:color w:val="auto"/>
          <w:lang w:eastAsia="zh-CN"/>
        </w:rPr>
      </w:pPr>
    </w:p>
    <w:p w:rsidR="00103E90" w:rsidRPr="00B9643E" w:rsidRDefault="00103E90" w:rsidP="00103E90">
      <w:pPr>
        <w:pStyle w:val="a6"/>
        <w:rPr>
          <w:rFonts w:ascii="Times New Roman" w:hAnsi="Times New Roman"/>
          <w:color w:val="auto"/>
        </w:rPr>
      </w:pPr>
    </w:p>
    <w:p w:rsidR="00103E90" w:rsidRPr="00B9643E" w:rsidRDefault="00103E90" w:rsidP="00103E90">
      <w:pPr>
        <w:rPr>
          <w:color w:val="auto"/>
          <w:lang w:eastAsia="zh-CN"/>
        </w:rPr>
      </w:pPr>
    </w:p>
    <w:p w:rsidR="00103E90" w:rsidRPr="00B9643E" w:rsidRDefault="00103E90" w:rsidP="00103E90">
      <w:pPr>
        <w:pStyle w:val="a6"/>
        <w:rPr>
          <w:color w:val="auto"/>
        </w:rPr>
      </w:pPr>
    </w:p>
    <w:p w:rsidR="00103E90" w:rsidRPr="00B9643E" w:rsidRDefault="00103E90" w:rsidP="00103E90">
      <w:pPr>
        <w:rPr>
          <w:color w:val="auto"/>
          <w:lang w:eastAsia="zh-CN"/>
        </w:rPr>
      </w:pPr>
    </w:p>
    <w:p w:rsidR="00103E90" w:rsidRPr="00B9643E" w:rsidRDefault="00103E90" w:rsidP="00103E90">
      <w:pPr>
        <w:pStyle w:val="a6"/>
        <w:rPr>
          <w:color w:val="auto"/>
        </w:rPr>
      </w:pPr>
    </w:p>
    <w:p w:rsidR="00103E90" w:rsidRPr="00B9643E" w:rsidRDefault="00103E90" w:rsidP="00103E90">
      <w:pPr>
        <w:spacing w:line="360" w:lineRule="auto"/>
        <w:ind w:left="1469" w:hangingChars="400" w:hanging="1469"/>
        <w:jc w:val="center"/>
        <w:rPr>
          <w:rFonts w:ascii="仿宋" w:eastAsia="仿宋" w:hAnsi="仿宋" w:cs="仿宋"/>
          <w:b/>
          <w:color w:val="auto"/>
          <w:spacing w:val="23"/>
          <w:sz w:val="32"/>
          <w:szCs w:val="32"/>
          <w:lang w:eastAsia="zh-CN"/>
        </w:rPr>
      </w:pPr>
      <w:r w:rsidRPr="00B9643E">
        <w:rPr>
          <w:rFonts w:ascii="仿宋" w:eastAsia="仿宋" w:hAnsi="仿宋" w:cs="仿宋" w:hint="eastAsia"/>
          <w:b/>
          <w:color w:val="auto"/>
          <w:spacing w:val="23"/>
          <w:sz w:val="32"/>
          <w:szCs w:val="32"/>
          <w:lang w:eastAsia="zh-CN"/>
        </w:rPr>
        <w:t>甲方(采购人)：</w:t>
      </w:r>
      <w:r w:rsidRPr="00B9643E">
        <w:rPr>
          <w:rFonts w:ascii="仿宋" w:eastAsia="仿宋" w:hAnsi="仿宋" w:cs="仿宋" w:hint="eastAsia"/>
          <w:color w:val="auto"/>
          <w:spacing w:val="23"/>
          <w:sz w:val="28"/>
          <w:szCs w:val="28"/>
          <w:u w:val="single"/>
          <w:lang w:eastAsia="zh-CN"/>
        </w:rPr>
        <w:t></w:t>
      </w:r>
    </w:p>
    <w:p w:rsidR="00103E90" w:rsidRPr="00B9643E" w:rsidRDefault="00103E90" w:rsidP="00103E90">
      <w:pPr>
        <w:spacing w:line="360" w:lineRule="auto"/>
        <w:ind w:left="840" w:hangingChars="400" w:hanging="840"/>
        <w:jc w:val="center"/>
        <w:rPr>
          <w:rFonts w:ascii="仿宋" w:eastAsia="仿宋" w:hAnsi="仿宋" w:cs="仿宋"/>
          <w:color w:val="auto"/>
          <w:spacing w:val="23"/>
          <w:sz w:val="28"/>
          <w:szCs w:val="28"/>
          <w:u w:val="single"/>
          <w:lang w:eastAsia="zh-CN"/>
        </w:rPr>
      </w:pPr>
      <w:hyperlink r:id="rId8" w:history="1">
        <w:r w:rsidRPr="00B9643E">
          <w:rPr>
            <w:rFonts w:ascii="仿宋" w:eastAsia="仿宋" w:hAnsi="仿宋" w:cs="仿宋" w:hint="eastAsia"/>
            <w:b/>
            <w:color w:val="auto"/>
            <w:spacing w:val="23"/>
            <w:sz w:val="32"/>
            <w:szCs w:val="32"/>
            <w:lang w:eastAsia="zh-CN"/>
          </w:rPr>
          <w:t>乙方</w:t>
        </w:r>
      </w:hyperlink>
      <w:r w:rsidRPr="00B9643E">
        <w:rPr>
          <w:rFonts w:ascii="仿宋" w:eastAsia="仿宋" w:hAnsi="仿宋" w:cs="仿宋" w:hint="eastAsia"/>
          <w:b/>
          <w:color w:val="auto"/>
          <w:spacing w:val="23"/>
          <w:sz w:val="32"/>
          <w:szCs w:val="32"/>
          <w:lang w:eastAsia="zh-CN"/>
        </w:rPr>
        <w:t>(供应商)：</w:t>
      </w:r>
      <w:r w:rsidRPr="00B9643E">
        <w:rPr>
          <w:rFonts w:ascii="仿宋" w:eastAsia="仿宋" w:hAnsi="仿宋" w:cs="仿宋" w:hint="eastAsia"/>
          <w:color w:val="auto"/>
          <w:spacing w:val="23"/>
          <w:sz w:val="28"/>
          <w:szCs w:val="28"/>
          <w:u w:val="single"/>
          <w:lang w:eastAsia="zh-CN"/>
        </w:rPr>
        <w:t></w:t>
      </w:r>
    </w:p>
    <w:p w:rsidR="00103E90" w:rsidRPr="00B9643E" w:rsidRDefault="00103E90" w:rsidP="00103E90">
      <w:pPr>
        <w:spacing w:line="500" w:lineRule="atLeast"/>
        <w:jc w:val="center"/>
        <w:rPr>
          <w:rFonts w:ascii="仿宋" w:eastAsia="仿宋" w:hAnsi="仿宋" w:cs="仿宋"/>
          <w:b/>
          <w:bCs/>
          <w:color w:val="auto"/>
          <w:sz w:val="40"/>
          <w:szCs w:val="40"/>
          <w:lang w:eastAsia="zh-CN"/>
        </w:rPr>
      </w:pPr>
      <w:r w:rsidRPr="00B9643E">
        <w:rPr>
          <w:rFonts w:ascii="仿宋" w:eastAsia="仿宋" w:hAnsi="仿宋" w:cs="仿宋" w:hint="eastAsia"/>
          <w:b/>
          <w:color w:val="auto"/>
          <w:spacing w:val="23"/>
          <w:sz w:val="32"/>
          <w:szCs w:val="32"/>
          <w:lang w:eastAsia="zh-CN"/>
        </w:rPr>
        <w:t>签订时间：</w:t>
      </w:r>
      <w:r w:rsidRPr="00B9643E">
        <w:rPr>
          <w:rFonts w:ascii="仿宋" w:eastAsia="仿宋" w:hAnsi="仿宋" w:cs="仿宋" w:hint="eastAsia"/>
          <w:color w:val="auto"/>
          <w:spacing w:val="23"/>
          <w:sz w:val="28"/>
          <w:szCs w:val="28"/>
          <w:u w:val="single"/>
          <w:lang w:eastAsia="zh-CN"/>
        </w:rPr>
        <w:t></w:t>
      </w:r>
      <w:r w:rsidRPr="00B9643E">
        <w:rPr>
          <w:rFonts w:ascii="仿宋" w:eastAsia="仿宋" w:hAnsi="仿宋" w:cs="仿宋" w:hint="eastAsia"/>
          <w:b/>
          <w:color w:val="auto"/>
          <w:spacing w:val="23"/>
          <w:sz w:val="32"/>
          <w:szCs w:val="32"/>
          <w:lang w:eastAsia="zh-CN"/>
        </w:rPr>
        <w:t>年</w:t>
      </w:r>
      <w:r w:rsidRPr="00B9643E">
        <w:rPr>
          <w:rFonts w:ascii="仿宋" w:eastAsia="仿宋" w:hAnsi="仿宋" w:cs="仿宋" w:hint="eastAsia"/>
          <w:color w:val="auto"/>
          <w:spacing w:val="23"/>
          <w:sz w:val="28"/>
          <w:szCs w:val="28"/>
          <w:u w:val="single"/>
          <w:lang w:eastAsia="zh-CN"/>
        </w:rPr>
        <w:t></w:t>
      </w:r>
      <w:r w:rsidRPr="00B9643E">
        <w:rPr>
          <w:rFonts w:ascii="仿宋" w:eastAsia="仿宋" w:hAnsi="仿宋" w:cs="仿宋" w:hint="eastAsia"/>
          <w:b/>
          <w:color w:val="auto"/>
          <w:spacing w:val="23"/>
          <w:sz w:val="32"/>
          <w:szCs w:val="32"/>
          <w:lang w:eastAsia="zh-CN"/>
        </w:rPr>
        <w:t>月</w:t>
      </w:r>
      <w:r w:rsidRPr="00B9643E">
        <w:rPr>
          <w:rFonts w:ascii="仿宋" w:eastAsia="仿宋" w:hAnsi="仿宋" w:cs="仿宋" w:hint="eastAsia"/>
          <w:color w:val="auto"/>
          <w:spacing w:val="23"/>
          <w:sz w:val="28"/>
          <w:szCs w:val="28"/>
          <w:u w:val="single"/>
          <w:lang w:eastAsia="zh-CN"/>
        </w:rPr>
        <w:t></w:t>
      </w:r>
      <w:r w:rsidRPr="00B9643E">
        <w:rPr>
          <w:rFonts w:ascii="仿宋" w:eastAsia="仿宋" w:hAnsi="仿宋" w:cs="仿宋" w:hint="eastAsia"/>
          <w:b/>
          <w:color w:val="auto"/>
          <w:spacing w:val="23"/>
          <w:sz w:val="32"/>
          <w:szCs w:val="32"/>
          <w:lang w:eastAsia="zh-CN"/>
        </w:rPr>
        <w:t>日</w:t>
      </w:r>
    </w:p>
    <w:p w:rsidR="00103E90" w:rsidRPr="00B9643E" w:rsidRDefault="00103E90" w:rsidP="00103E90">
      <w:pPr>
        <w:spacing w:line="360" w:lineRule="auto"/>
        <w:rPr>
          <w:rFonts w:ascii="仿宋" w:eastAsia="仿宋" w:hAnsi="仿宋" w:cs="仿宋"/>
          <w:bCs/>
          <w:color w:val="auto"/>
          <w:sz w:val="28"/>
          <w:szCs w:val="28"/>
          <w:lang w:eastAsia="zh-CN" w:bidi="ar"/>
        </w:rPr>
      </w:pPr>
    </w:p>
    <w:p w:rsidR="00103E90" w:rsidRPr="00B9643E" w:rsidRDefault="00103E90" w:rsidP="00103E90">
      <w:pPr>
        <w:spacing w:line="360" w:lineRule="auto"/>
        <w:rPr>
          <w:rFonts w:ascii="仿宋" w:eastAsia="仿宋" w:hAnsi="仿宋" w:cs="仿宋"/>
          <w:bCs/>
          <w:color w:val="auto"/>
          <w:sz w:val="28"/>
          <w:szCs w:val="28"/>
          <w:lang w:eastAsia="zh-CN" w:bidi="ar"/>
        </w:rPr>
      </w:pPr>
    </w:p>
    <w:p w:rsidR="00103E90" w:rsidRPr="00B9643E" w:rsidRDefault="00103E90" w:rsidP="00103E90">
      <w:pPr>
        <w:spacing w:line="360" w:lineRule="auto"/>
        <w:rPr>
          <w:rFonts w:ascii="仿宋" w:eastAsia="仿宋" w:hAnsi="仿宋" w:cs="仿宋"/>
          <w:bCs/>
          <w:color w:val="auto"/>
          <w:sz w:val="28"/>
          <w:szCs w:val="28"/>
          <w:lang w:eastAsia="zh-CN" w:bidi="ar"/>
        </w:rPr>
      </w:pPr>
    </w:p>
    <w:p w:rsidR="00103E90" w:rsidRPr="00B9643E" w:rsidRDefault="00103E90" w:rsidP="00103E90">
      <w:pPr>
        <w:spacing w:line="500" w:lineRule="exact"/>
        <w:rPr>
          <w:rFonts w:ascii="仿宋" w:eastAsia="仿宋" w:hAnsi="仿宋" w:cs="仿宋"/>
          <w:bCs/>
          <w:color w:val="auto"/>
          <w:sz w:val="28"/>
          <w:szCs w:val="28"/>
          <w:lang w:eastAsia="zh-CN" w:bidi="ar"/>
        </w:rPr>
      </w:pPr>
      <w:r w:rsidRPr="00B9643E">
        <w:rPr>
          <w:rFonts w:ascii="仿宋" w:eastAsia="仿宋" w:hAnsi="仿宋" w:cs="仿宋" w:hint="eastAsia"/>
          <w:bCs/>
          <w:color w:val="auto"/>
          <w:sz w:val="28"/>
          <w:szCs w:val="28"/>
          <w:lang w:eastAsia="zh-CN" w:bidi="ar"/>
        </w:rPr>
        <w:t>甲方(</w:t>
      </w:r>
      <w:hyperlink r:id="rId9" w:history="1">
        <w:r w:rsidRPr="00B9643E">
          <w:rPr>
            <w:rFonts w:ascii="仿宋" w:eastAsia="仿宋" w:hAnsi="仿宋" w:cs="仿宋" w:hint="eastAsia"/>
            <w:bCs/>
            <w:color w:val="auto"/>
            <w:sz w:val="28"/>
            <w:szCs w:val="28"/>
            <w:lang w:eastAsia="zh-CN" w:bidi="ar"/>
          </w:rPr>
          <w:t>采购人</w:t>
        </w:r>
      </w:hyperlink>
      <w:r w:rsidRPr="00B9643E">
        <w:rPr>
          <w:rFonts w:ascii="仿宋" w:eastAsia="仿宋" w:hAnsi="仿宋" w:cs="仿宋" w:hint="eastAsia"/>
          <w:bCs/>
          <w:color w:val="auto"/>
          <w:sz w:val="28"/>
          <w:szCs w:val="28"/>
          <w:lang w:eastAsia="zh-CN" w:bidi="ar"/>
        </w:rPr>
        <w:t>)：</w:t>
      </w:r>
      <w:r w:rsidRPr="00B9643E">
        <w:rPr>
          <w:rFonts w:ascii="仿宋" w:eastAsia="仿宋" w:hAnsi="仿宋" w:cs="仿宋" w:hint="eastAsia"/>
          <w:bCs/>
          <w:color w:val="auto"/>
          <w:sz w:val="28"/>
          <w:szCs w:val="28"/>
          <w:u w:val="single"/>
          <w:lang w:eastAsia="zh-CN" w:bidi="ar"/>
        </w:rPr>
        <w:t xml:space="preserve">                               </w:t>
      </w:r>
    </w:p>
    <w:p w:rsidR="00103E90" w:rsidRPr="00B9643E" w:rsidRDefault="00103E90" w:rsidP="00103E90">
      <w:pPr>
        <w:spacing w:line="500" w:lineRule="exact"/>
        <w:rPr>
          <w:rFonts w:ascii="仿宋" w:eastAsia="仿宋" w:hAnsi="仿宋" w:cs="仿宋"/>
          <w:bCs/>
          <w:color w:val="auto"/>
          <w:sz w:val="28"/>
          <w:szCs w:val="28"/>
          <w:lang w:eastAsia="zh-CN" w:bidi="ar"/>
        </w:rPr>
      </w:pPr>
      <w:hyperlink r:id="rId10" w:history="1">
        <w:r w:rsidRPr="00B9643E">
          <w:rPr>
            <w:rFonts w:ascii="仿宋" w:eastAsia="仿宋" w:hAnsi="仿宋" w:cs="仿宋" w:hint="eastAsia"/>
            <w:bCs/>
            <w:color w:val="auto"/>
            <w:sz w:val="28"/>
            <w:szCs w:val="28"/>
            <w:lang w:eastAsia="zh-CN" w:bidi="ar"/>
          </w:rPr>
          <w:t>乙方</w:t>
        </w:r>
      </w:hyperlink>
      <w:r w:rsidRPr="00B9643E">
        <w:rPr>
          <w:rFonts w:ascii="仿宋" w:eastAsia="仿宋" w:hAnsi="仿宋" w:cs="仿宋" w:hint="eastAsia"/>
          <w:bCs/>
          <w:color w:val="auto"/>
          <w:sz w:val="28"/>
          <w:szCs w:val="28"/>
          <w:lang w:eastAsia="zh-CN" w:bidi="ar"/>
        </w:rPr>
        <w:t>(供应商)：</w:t>
      </w:r>
      <w:r w:rsidRPr="00B9643E">
        <w:rPr>
          <w:rFonts w:ascii="仿宋" w:eastAsia="仿宋" w:hAnsi="仿宋" w:cs="仿宋" w:hint="eastAsia"/>
          <w:bCs/>
          <w:color w:val="auto"/>
          <w:sz w:val="28"/>
          <w:szCs w:val="28"/>
          <w:u w:val="single"/>
          <w:lang w:eastAsia="zh-CN" w:bidi="ar"/>
        </w:rPr>
        <w:t xml:space="preserve">                               </w:t>
      </w:r>
    </w:p>
    <w:p w:rsidR="00103E90" w:rsidRPr="00B9643E" w:rsidRDefault="00103E90" w:rsidP="00103E90">
      <w:pPr>
        <w:spacing w:line="500" w:lineRule="exact"/>
        <w:ind w:rightChars="-93" w:right="-195" w:firstLineChars="200" w:firstLine="56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甲乙双方根据</w:t>
      </w:r>
      <w:r w:rsidRPr="00B9643E">
        <w:rPr>
          <w:rFonts w:ascii="仿宋" w:eastAsia="仿宋" w:hAnsi="仿宋" w:cs="仿宋" w:hint="eastAsia"/>
          <w:color w:val="auto"/>
          <w:sz w:val="28"/>
          <w:szCs w:val="28"/>
          <w:u w:val="single"/>
          <w:lang w:eastAsia="zh-CN"/>
        </w:rPr>
        <w:t></w:t>
      </w:r>
      <w:r w:rsidRPr="00B9643E">
        <w:rPr>
          <w:rFonts w:ascii="仿宋" w:eastAsia="仿宋" w:hAnsi="仿宋" w:cs="仿宋" w:hint="eastAsia"/>
          <w:color w:val="auto"/>
          <w:sz w:val="28"/>
          <w:szCs w:val="28"/>
          <w:lang w:eastAsia="zh-CN"/>
        </w:rPr>
        <w:t>年</w:t>
      </w:r>
      <w:r w:rsidRPr="00B9643E">
        <w:rPr>
          <w:rFonts w:ascii="仿宋" w:eastAsia="仿宋" w:hAnsi="仿宋" w:cs="仿宋" w:hint="eastAsia"/>
          <w:color w:val="auto"/>
          <w:sz w:val="28"/>
          <w:szCs w:val="28"/>
          <w:u w:val="single"/>
          <w:lang w:eastAsia="zh-CN"/>
        </w:rPr>
        <w:t></w:t>
      </w:r>
      <w:r w:rsidRPr="00B9643E">
        <w:rPr>
          <w:rFonts w:ascii="仿宋" w:eastAsia="仿宋" w:hAnsi="仿宋" w:cs="仿宋" w:hint="eastAsia"/>
          <w:color w:val="auto"/>
          <w:sz w:val="28"/>
          <w:szCs w:val="28"/>
          <w:lang w:eastAsia="zh-CN"/>
        </w:rPr>
        <w:t>月</w:t>
      </w:r>
      <w:r w:rsidRPr="00B9643E">
        <w:rPr>
          <w:rFonts w:ascii="仿宋" w:eastAsia="仿宋" w:hAnsi="仿宋" w:cs="仿宋" w:hint="eastAsia"/>
          <w:color w:val="auto"/>
          <w:sz w:val="28"/>
          <w:szCs w:val="28"/>
          <w:u w:val="single"/>
          <w:lang w:eastAsia="zh-CN"/>
        </w:rPr>
        <w:t></w:t>
      </w:r>
      <w:r w:rsidRPr="00B9643E">
        <w:rPr>
          <w:rFonts w:ascii="仿宋" w:eastAsia="仿宋" w:hAnsi="仿宋" w:cs="仿宋" w:hint="eastAsia"/>
          <w:color w:val="auto"/>
          <w:sz w:val="28"/>
          <w:szCs w:val="28"/>
          <w:lang w:eastAsia="zh-CN"/>
        </w:rPr>
        <w:t>日</w:t>
      </w:r>
      <w:r w:rsidRPr="00B9643E">
        <w:rPr>
          <w:rFonts w:ascii="仿宋" w:eastAsia="仿宋" w:hAnsi="仿宋" w:cs="仿宋" w:hint="eastAsia"/>
          <w:color w:val="auto"/>
          <w:sz w:val="28"/>
          <w:szCs w:val="28"/>
          <w:u w:val="single"/>
          <w:lang w:eastAsia="zh-CN"/>
        </w:rPr>
        <w:t></w:t>
      </w:r>
      <w:r w:rsidRPr="00B9643E">
        <w:rPr>
          <w:rFonts w:ascii="仿宋" w:eastAsia="仿宋" w:hAnsi="仿宋" w:cs="仿宋" w:hint="eastAsia"/>
          <w:color w:val="auto"/>
          <w:sz w:val="28"/>
          <w:szCs w:val="28"/>
          <w:lang w:eastAsia="zh-CN"/>
        </w:rPr>
        <w:t>政府采购项目第</w:t>
      </w:r>
      <w:r w:rsidRPr="00B9643E">
        <w:rPr>
          <w:rFonts w:ascii="仿宋" w:eastAsia="仿宋" w:hAnsi="仿宋" w:cs="仿宋" w:hint="eastAsia"/>
          <w:color w:val="auto"/>
          <w:sz w:val="28"/>
          <w:szCs w:val="28"/>
          <w:u w:val="single"/>
          <w:lang w:eastAsia="zh-CN"/>
        </w:rPr>
        <w:t></w:t>
      </w:r>
      <w:r w:rsidRPr="00B9643E">
        <w:rPr>
          <w:rFonts w:ascii="仿宋" w:eastAsia="仿宋" w:hAnsi="仿宋" w:cs="仿宋" w:hint="eastAsia"/>
          <w:color w:val="auto"/>
          <w:sz w:val="28"/>
          <w:szCs w:val="28"/>
          <w:lang w:eastAsia="zh-CN"/>
        </w:rPr>
        <w:t>号采购结果及</w:t>
      </w:r>
      <w:proofErr w:type="gramStart"/>
      <w:r w:rsidRPr="00B9643E">
        <w:rPr>
          <w:rFonts w:ascii="仿宋" w:eastAsia="仿宋" w:hAnsi="仿宋" w:cs="仿宋" w:hint="eastAsia"/>
          <w:color w:val="auto"/>
          <w:sz w:val="28"/>
          <w:szCs w:val="28"/>
          <w:lang w:eastAsia="zh-CN"/>
        </w:rPr>
        <w:t>相关磋商</w:t>
      </w:r>
      <w:proofErr w:type="gramEnd"/>
      <w:r w:rsidRPr="00B9643E">
        <w:rPr>
          <w:color w:val="auto"/>
        </w:rPr>
        <w:fldChar w:fldCharType="begin"/>
      </w:r>
      <w:r w:rsidRPr="00B9643E">
        <w:rPr>
          <w:color w:val="auto"/>
          <w:lang w:eastAsia="zh-CN"/>
        </w:rPr>
        <w:instrText xml:space="preserve"> HYPERLINK "http://set2.mail.qq.com/cgi-bin/mail_spam?action=check_link&amp;spam=0&amp;url=http%3A%2F%2Fwww%2Ebaidu%2Ecom%2Fs%3Fwd%3D%25E6%258A%2595%25E6%25A0%2587%25E6%2596%2587%25E4%25BB%25B6%26hl_tag%3Dtextlink%26tn%3DSE_hldp01350_v6v6zkg6" </w:instrText>
      </w:r>
      <w:r w:rsidRPr="00B9643E">
        <w:rPr>
          <w:color w:val="auto"/>
        </w:rPr>
        <w:fldChar w:fldCharType="separate"/>
      </w:r>
      <w:r w:rsidRPr="00B9643E">
        <w:rPr>
          <w:rFonts w:ascii="仿宋" w:eastAsia="仿宋" w:hAnsi="仿宋" w:cs="仿宋" w:hint="eastAsia"/>
          <w:color w:val="auto"/>
          <w:sz w:val="28"/>
          <w:szCs w:val="28"/>
          <w:lang w:eastAsia="zh-CN"/>
        </w:rPr>
        <w:t>文件</w:t>
      </w:r>
      <w:r w:rsidRPr="00B9643E">
        <w:rPr>
          <w:rFonts w:ascii="仿宋" w:eastAsia="仿宋" w:hAnsi="仿宋" w:cs="仿宋"/>
          <w:color w:val="auto"/>
          <w:sz w:val="28"/>
          <w:szCs w:val="28"/>
          <w:lang w:eastAsia="zh-CN"/>
        </w:rPr>
        <w:fldChar w:fldCharType="end"/>
      </w:r>
      <w:r w:rsidRPr="00B9643E">
        <w:rPr>
          <w:rFonts w:ascii="仿宋" w:eastAsia="仿宋" w:hAnsi="仿宋" w:cs="仿宋" w:hint="eastAsia"/>
          <w:color w:val="auto"/>
          <w:sz w:val="28"/>
          <w:szCs w:val="28"/>
          <w:lang w:eastAsia="zh-CN"/>
        </w:rPr>
        <w:t>及响应文件，本合同经双方友好协商平等、诚信、协作的原则，按照《中华人民共和国民法典》和《中华人民共和国政府采购法》经协商一致，订立本合同，供双方共同遵守：</w:t>
      </w:r>
    </w:p>
    <w:p w:rsidR="00103E90" w:rsidRPr="00B9643E" w:rsidRDefault="00103E90" w:rsidP="00103E90">
      <w:pPr>
        <w:spacing w:line="560" w:lineRule="exact"/>
        <w:ind w:rightChars="-94" w:right="-197"/>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第一条、合同约定的内容</w:t>
      </w:r>
    </w:p>
    <w:p w:rsidR="00103E90" w:rsidRPr="00B9643E" w:rsidRDefault="00103E90" w:rsidP="00103E90">
      <w:pPr>
        <w:spacing w:line="500" w:lineRule="exact"/>
        <w:ind w:rightChars="-93" w:right="-195" w:firstLineChars="200" w:firstLine="56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为促进高新经济社会发展，</w:t>
      </w:r>
      <w:proofErr w:type="gramStart"/>
      <w:r w:rsidRPr="00B9643E">
        <w:rPr>
          <w:rFonts w:ascii="仿宋" w:eastAsia="仿宋" w:hAnsi="仿宋" w:cs="仿宋" w:hint="eastAsia"/>
          <w:color w:val="auto"/>
          <w:sz w:val="28"/>
          <w:szCs w:val="28"/>
          <w:lang w:eastAsia="zh-CN"/>
        </w:rPr>
        <w:t>结合高</w:t>
      </w:r>
      <w:proofErr w:type="gramEnd"/>
      <w:r w:rsidRPr="00B9643E">
        <w:rPr>
          <w:rFonts w:ascii="仿宋" w:eastAsia="仿宋" w:hAnsi="仿宋" w:cs="仿宋" w:hint="eastAsia"/>
          <w:color w:val="auto"/>
          <w:sz w:val="28"/>
          <w:szCs w:val="28"/>
          <w:lang w:eastAsia="zh-CN"/>
        </w:rPr>
        <w:t>新区实际情况，需由乙方承担税务局辅助工作劳务外包。</w:t>
      </w:r>
    </w:p>
    <w:p w:rsidR="00103E90" w:rsidRPr="00B9643E" w:rsidRDefault="00103E90" w:rsidP="00103E90">
      <w:pPr>
        <w:pStyle w:val="21"/>
        <w:widowControl/>
        <w:numPr>
          <w:ilvl w:val="0"/>
          <w:numId w:val="1"/>
        </w:numPr>
        <w:kinsoku/>
        <w:autoSpaceDE/>
        <w:autoSpaceDN/>
        <w:snapToGrid/>
        <w:spacing w:line="500" w:lineRule="exact"/>
        <w:ind w:firstLineChars="0" w:firstLine="0"/>
        <w:textAlignment w:val="auto"/>
        <w:rPr>
          <w:rFonts w:ascii="仿宋" w:hAnsi="仿宋" w:cs="仿宋" w:hint="default"/>
          <w:b/>
          <w:color w:val="auto"/>
          <w:szCs w:val="28"/>
          <w:lang w:bidi="ar"/>
        </w:rPr>
      </w:pPr>
      <w:r w:rsidRPr="00B9643E">
        <w:rPr>
          <w:rFonts w:ascii="仿宋" w:hAnsi="仿宋" w:cs="仿宋"/>
          <w:b/>
          <w:color w:val="auto"/>
          <w:szCs w:val="28"/>
          <w:lang w:bidi="ar"/>
        </w:rPr>
        <w:t>服务地点及期限：</w:t>
      </w:r>
    </w:p>
    <w:p w:rsidR="00103E90" w:rsidRPr="00B9643E" w:rsidRDefault="00103E90" w:rsidP="00103E90">
      <w:pPr>
        <w:spacing w:line="500" w:lineRule="exact"/>
        <w:ind w:rightChars="-93" w:right="-195" w:firstLineChars="200" w:firstLine="56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1、服务地点：甲方指定地点；</w:t>
      </w:r>
    </w:p>
    <w:p w:rsidR="00103E90" w:rsidRPr="00B9643E" w:rsidRDefault="00103E90" w:rsidP="00103E90">
      <w:pPr>
        <w:spacing w:line="500" w:lineRule="exact"/>
        <w:ind w:rightChars="-93" w:right="-195" w:firstLineChars="200" w:firstLine="56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2、服务期限：自合同签订之日起一年（    年  月  日至    年  月  日）。本项目采取一次采购三年沿用、实行一年</w:t>
      </w:r>
      <w:proofErr w:type="gramStart"/>
      <w:r w:rsidRPr="00B9643E">
        <w:rPr>
          <w:rFonts w:ascii="仿宋" w:eastAsia="仿宋" w:hAnsi="仿宋" w:cs="仿宋" w:hint="eastAsia"/>
          <w:color w:val="auto"/>
          <w:sz w:val="28"/>
          <w:szCs w:val="28"/>
          <w:lang w:eastAsia="zh-CN"/>
        </w:rPr>
        <w:t>一</w:t>
      </w:r>
      <w:proofErr w:type="gramEnd"/>
      <w:r w:rsidRPr="00B9643E">
        <w:rPr>
          <w:rFonts w:ascii="仿宋" w:eastAsia="仿宋" w:hAnsi="仿宋" w:cs="仿宋" w:hint="eastAsia"/>
          <w:color w:val="auto"/>
          <w:sz w:val="28"/>
          <w:szCs w:val="28"/>
          <w:lang w:eastAsia="zh-CN"/>
        </w:rPr>
        <w:t>考核一签合同的办法。若一年合同期满，乙方按照合同严格履约，且符合相关规定，将继续签订下一年的政府采购合同，反之，则不再续签。</w:t>
      </w:r>
      <w:proofErr w:type="gramStart"/>
      <w:r w:rsidRPr="00B9643E">
        <w:rPr>
          <w:rFonts w:ascii="仿宋" w:eastAsia="仿宋" w:hAnsi="仿宋" w:cs="仿宋" w:hint="eastAsia"/>
          <w:color w:val="auto"/>
          <w:sz w:val="28"/>
          <w:szCs w:val="28"/>
          <w:lang w:eastAsia="zh-CN"/>
        </w:rPr>
        <w:t>若合同</w:t>
      </w:r>
      <w:proofErr w:type="gramEnd"/>
      <w:r w:rsidRPr="00B9643E">
        <w:rPr>
          <w:rFonts w:ascii="仿宋" w:eastAsia="仿宋" w:hAnsi="仿宋" w:cs="仿宋" w:hint="eastAsia"/>
          <w:color w:val="auto"/>
          <w:sz w:val="28"/>
          <w:szCs w:val="28"/>
          <w:lang w:eastAsia="zh-CN"/>
        </w:rPr>
        <w:t>期满但甲方需求取消，则经甲方提前书面通知乙方后，合同到期终止，不再顺延。</w:t>
      </w:r>
    </w:p>
    <w:p w:rsidR="00103E90" w:rsidRPr="00B9643E" w:rsidRDefault="00103E90" w:rsidP="00103E90">
      <w:pPr>
        <w:pStyle w:val="21"/>
        <w:widowControl/>
        <w:numPr>
          <w:ilvl w:val="0"/>
          <w:numId w:val="1"/>
        </w:numPr>
        <w:kinsoku/>
        <w:autoSpaceDE/>
        <w:autoSpaceDN/>
        <w:snapToGrid/>
        <w:spacing w:line="500" w:lineRule="exact"/>
        <w:ind w:firstLineChars="0" w:firstLine="0"/>
        <w:textAlignment w:val="auto"/>
        <w:rPr>
          <w:rFonts w:ascii="仿宋" w:hAnsi="仿宋" w:cs="仿宋_GB2312" w:hint="default"/>
          <w:b/>
          <w:bCs/>
          <w:color w:val="auto"/>
          <w:szCs w:val="28"/>
        </w:rPr>
      </w:pPr>
      <w:r w:rsidRPr="00B9643E">
        <w:rPr>
          <w:rFonts w:ascii="仿宋" w:hAnsi="仿宋" w:cs="仿宋_GB2312"/>
          <w:b/>
          <w:bCs/>
          <w:color w:val="auto"/>
          <w:szCs w:val="28"/>
        </w:rPr>
        <w:t>合同金额</w:t>
      </w:r>
    </w:p>
    <w:p w:rsidR="00103E90" w:rsidRPr="00B9643E" w:rsidRDefault="00103E90" w:rsidP="00103E90">
      <w:pPr>
        <w:numPr>
          <w:ilvl w:val="0"/>
          <w:numId w:val="2"/>
        </w:numPr>
        <w:kinsoku/>
        <w:autoSpaceDE/>
        <w:autoSpaceDN/>
        <w:adjustRightInd/>
        <w:snapToGrid/>
        <w:spacing w:line="560" w:lineRule="exact"/>
        <w:ind w:rightChars="-94" w:right="-197" w:firstLine="560"/>
        <w:textAlignment w:val="auto"/>
        <w:rPr>
          <w:rFonts w:ascii="仿宋" w:eastAsia="仿宋" w:hAnsi="仿宋" w:cs="仿宋"/>
          <w:bCs/>
          <w:color w:val="auto"/>
          <w:sz w:val="28"/>
          <w:szCs w:val="28"/>
          <w:lang w:eastAsia="zh-CN" w:bidi="ar"/>
        </w:rPr>
      </w:pPr>
      <w:r w:rsidRPr="00B9643E">
        <w:rPr>
          <w:rFonts w:ascii="仿宋" w:eastAsia="仿宋" w:hAnsi="仿宋" w:cs="仿宋" w:hint="eastAsia"/>
          <w:color w:val="auto"/>
          <w:sz w:val="28"/>
          <w:szCs w:val="28"/>
          <w:lang w:eastAsia="zh-CN"/>
        </w:rPr>
        <w:t>合同金额：大写：</w:t>
      </w:r>
      <w:r w:rsidRPr="00B9643E">
        <w:rPr>
          <w:rFonts w:ascii="仿宋" w:eastAsia="仿宋" w:hAnsi="仿宋" w:cs="仿宋" w:hint="eastAsia"/>
          <w:bCs/>
          <w:color w:val="auto"/>
          <w:sz w:val="28"/>
          <w:szCs w:val="28"/>
          <w:lang w:eastAsia="zh-CN" w:bidi="ar"/>
        </w:rPr>
        <w:t>人民币</w:t>
      </w:r>
      <w:r w:rsidRPr="00B9643E">
        <w:rPr>
          <w:rFonts w:ascii="仿宋" w:eastAsia="仿宋" w:hAnsi="仿宋" w:cs="仿宋" w:hint="eastAsia"/>
          <w:bCs/>
          <w:color w:val="auto"/>
          <w:sz w:val="28"/>
          <w:szCs w:val="28"/>
          <w:u w:val="single"/>
          <w:lang w:eastAsia="zh-CN" w:bidi="ar"/>
        </w:rPr>
        <w:t xml:space="preserve">           元</w:t>
      </w:r>
      <w:r w:rsidRPr="00B9643E">
        <w:rPr>
          <w:rFonts w:ascii="仿宋" w:eastAsia="仿宋" w:hAnsi="仿宋" w:cs="仿宋" w:hint="eastAsia"/>
          <w:bCs/>
          <w:color w:val="auto"/>
          <w:sz w:val="28"/>
          <w:szCs w:val="28"/>
          <w:lang w:eastAsia="zh-CN" w:bidi="ar"/>
        </w:rPr>
        <w:t>（小写：</w:t>
      </w:r>
      <w:r w:rsidRPr="00B9643E">
        <w:rPr>
          <w:rFonts w:ascii="宋体" w:hAnsi="宋体" w:cs="宋体" w:hint="eastAsia"/>
          <w:bCs/>
          <w:color w:val="auto"/>
          <w:sz w:val="28"/>
          <w:szCs w:val="28"/>
          <w:lang w:eastAsia="zh-CN" w:bidi="ar"/>
        </w:rPr>
        <w:t>¥</w:t>
      </w:r>
      <w:r w:rsidRPr="00B9643E">
        <w:rPr>
          <w:rFonts w:ascii="仿宋" w:eastAsia="仿宋" w:hAnsi="仿宋" w:cs="仿宋" w:hint="eastAsia"/>
          <w:bCs/>
          <w:color w:val="auto"/>
          <w:sz w:val="28"/>
          <w:szCs w:val="28"/>
          <w:u w:val="single"/>
          <w:lang w:eastAsia="zh-CN" w:bidi="ar"/>
        </w:rPr>
        <w:t xml:space="preserve">     元</w:t>
      </w:r>
      <w:r w:rsidRPr="00B9643E">
        <w:rPr>
          <w:rFonts w:ascii="仿宋" w:eastAsia="仿宋" w:hAnsi="仿宋" w:cs="仿宋" w:hint="eastAsia"/>
          <w:bCs/>
          <w:color w:val="auto"/>
          <w:sz w:val="28"/>
          <w:szCs w:val="28"/>
          <w:lang w:eastAsia="zh-CN" w:bidi="ar"/>
        </w:rPr>
        <w:t>）</w:t>
      </w:r>
      <w:r w:rsidRPr="00B9643E">
        <w:rPr>
          <w:rFonts w:ascii="仿宋" w:eastAsia="仿宋" w:hAnsi="仿宋" w:cs="仿宋" w:hint="eastAsia"/>
          <w:color w:val="auto"/>
          <w:sz w:val="28"/>
          <w:szCs w:val="28"/>
          <w:lang w:eastAsia="zh-CN"/>
        </w:rPr>
        <w:t>。</w:t>
      </w:r>
    </w:p>
    <w:p w:rsidR="00103E90" w:rsidRPr="00B9643E" w:rsidRDefault="00103E90" w:rsidP="00103E90">
      <w:pPr>
        <w:numPr>
          <w:ilvl w:val="0"/>
          <w:numId w:val="2"/>
        </w:numPr>
        <w:kinsoku/>
        <w:autoSpaceDE/>
        <w:autoSpaceDN/>
        <w:adjustRightInd/>
        <w:snapToGrid/>
        <w:spacing w:line="560" w:lineRule="exact"/>
        <w:ind w:rightChars="-94" w:right="-197" w:firstLine="560"/>
        <w:textAlignment w:val="auto"/>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本合同采用固定总价合同，合同金额</w:t>
      </w:r>
      <w:r w:rsidRPr="00B9643E">
        <w:rPr>
          <w:rFonts w:ascii="仿宋" w:eastAsia="仿宋" w:hAnsi="仿宋" w:cs="宋体" w:hint="eastAsia"/>
          <w:color w:val="auto"/>
          <w:sz w:val="28"/>
          <w:szCs w:val="28"/>
          <w:lang w:eastAsia="zh-CN"/>
        </w:rPr>
        <w:t>包括但不限于员工基本工资、绩效工资、岗位工资、五险</w:t>
      </w:r>
      <w:proofErr w:type="gramStart"/>
      <w:r w:rsidRPr="00B9643E">
        <w:rPr>
          <w:rFonts w:ascii="仿宋" w:eastAsia="仿宋" w:hAnsi="仿宋" w:cs="宋体" w:hint="eastAsia"/>
          <w:color w:val="auto"/>
          <w:sz w:val="28"/>
          <w:szCs w:val="28"/>
          <w:lang w:eastAsia="zh-CN"/>
        </w:rPr>
        <w:t>一</w:t>
      </w:r>
      <w:proofErr w:type="gramEnd"/>
      <w:r w:rsidRPr="00B9643E">
        <w:rPr>
          <w:rFonts w:ascii="仿宋" w:eastAsia="仿宋" w:hAnsi="仿宋" w:cs="宋体" w:hint="eastAsia"/>
          <w:color w:val="auto"/>
          <w:sz w:val="28"/>
          <w:szCs w:val="28"/>
          <w:lang w:eastAsia="zh-CN"/>
        </w:rPr>
        <w:t>金、餐补、采暖降温、体检费用、培训费、备用金、其它福利津贴、商业保险费、招标代理费、管理费、税金、风险及完成验收阶段等所需的全部费用。</w:t>
      </w:r>
    </w:p>
    <w:p w:rsidR="00103E90" w:rsidRPr="00B9643E" w:rsidRDefault="00103E90" w:rsidP="00103E90">
      <w:pPr>
        <w:spacing w:line="560" w:lineRule="exact"/>
        <w:ind w:rightChars="-94" w:right="-197"/>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第四条、付款方式及依据</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1、付款方式：甲方分两次支付款项，合同签订后</w:t>
      </w:r>
      <w:r w:rsidRPr="00B9643E">
        <w:rPr>
          <w:rFonts w:ascii="仿宋" w:eastAsia="仿宋" w:hAnsi="仿宋" w:cs="仿宋"/>
          <w:color w:val="auto"/>
          <w:sz w:val="28"/>
          <w:szCs w:val="28"/>
          <w:lang w:eastAsia="zh-CN"/>
        </w:rPr>
        <w:t xml:space="preserve"> 30日内，支付合同总金额的50%，剩余费用甲方应在当年第三季度首月</w:t>
      </w:r>
      <w:r w:rsidRPr="00B9643E">
        <w:rPr>
          <w:rFonts w:ascii="仿宋" w:eastAsia="仿宋" w:hAnsi="仿宋" w:cs="仿宋" w:hint="eastAsia"/>
          <w:color w:val="auto"/>
          <w:sz w:val="28"/>
          <w:szCs w:val="28"/>
          <w:lang w:eastAsia="zh-CN"/>
        </w:rPr>
        <w:t>的</w:t>
      </w:r>
      <w:r w:rsidRPr="00B9643E">
        <w:rPr>
          <w:rFonts w:ascii="仿宋" w:eastAsia="仿宋" w:hAnsi="仿宋" w:cs="仿宋"/>
          <w:color w:val="auto"/>
          <w:sz w:val="28"/>
          <w:szCs w:val="28"/>
          <w:lang w:eastAsia="zh-CN"/>
        </w:rPr>
        <w:t>30日内支付总金额的 50%。</w:t>
      </w:r>
    </w:p>
    <w:p w:rsidR="00103E90" w:rsidRPr="00B9643E" w:rsidRDefault="00103E90" w:rsidP="00103E90">
      <w:pPr>
        <w:kinsoku/>
        <w:autoSpaceDE/>
        <w:autoSpaceDN/>
        <w:adjustRightInd/>
        <w:snapToGrid/>
        <w:spacing w:line="560" w:lineRule="exact"/>
        <w:ind w:left="630" w:rightChars="-94" w:right="-197"/>
        <w:textAlignment w:val="auto"/>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lastRenderedPageBreak/>
        <w:t>2、付款依据：合同、磋商文件、响应文件、发票。</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第五条、服务职责</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1</w:t>
      </w:r>
      <w:r w:rsidRPr="00B9643E">
        <w:rPr>
          <w:rFonts w:ascii="仿宋" w:eastAsia="仿宋" w:hAnsi="仿宋" w:cs="仿宋" w:hint="eastAsia"/>
          <w:color w:val="auto"/>
          <w:sz w:val="28"/>
          <w:szCs w:val="28"/>
          <w:lang w:eastAsia="zh-CN"/>
        </w:rPr>
        <w:t>、根据实际工作情况，办税服务厅综合服务大厅业务受理工作需不少于</w:t>
      </w:r>
      <w:r w:rsidRPr="00B9643E">
        <w:rPr>
          <w:rFonts w:ascii="仿宋" w:eastAsia="仿宋" w:hAnsi="仿宋" w:cs="仿宋"/>
          <w:color w:val="auto"/>
          <w:sz w:val="28"/>
          <w:szCs w:val="28"/>
          <w:lang w:eastAsia="zh-CN"/>
        </w:rPr>
        <w:t>5</w:t>
      </w:r>
      <w:r w:rsidRPr="00B9643E">
        <w:rPr>
          <w:rFonts w:ascii="仿宋" w:eastAsia="仿宋" w:hAnsi="仿宋" w:cs="仿宋" w:hint="eastAsia"/>
          <w:color w:val="auto"/>
          <w:sz w:val="28"/>
          <w:szCs w:val="28"/>
          <w:lang w:eastAsia="zh-CN"/>
        </w:rPr>
        <w:t>人。</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2</w:t>
      </w:r>
      <w:r w:rsidRPr="00B9643E">
        <w:rPr>
          <w:rFonts w:ascii="仿宋" w:eastAsia="仿宋" w:hAnsi="仿宋" w:cs="仿宋" w:hint="eastAsia"/>
          <w:color w:val="auto"/>
          <w:sz w:val="28"/>
          <w:szCs w:val="28"/>
          <w:lang w:eastAsia="zh-CN"/>
        </w:rPr>
        <w:t>、乙方确保</w:t>
      </w:r>
      <w:r w:rsidRPr="00B9643E">
        <w:rPr>
          <w:rFonts w:ascii="仿宋" w:eastAsia="仿宋" w:hAnsi="仿宋" w:cs="仿宋"/>
          <w:color w:val="auto"/>
          <w:sz w:val="28"/>
          <w:szCs w:val="28"/>
          <w:lang w:eastAsia="zh-CN"/>
        </w:rPr>
        <w:t>5</w:t>
      </w:r>
      <w:r w:rsidRPr="00B9643E">
        <w:rPr>
          <w:rFonts w:ascii="仿宋" w:eastAsia="仿宋" w:hAnsi="仿宋" w:cs="仿宋" w:hint="eastAsia"/>
          <w:color w:val="auto"/>
          <w:sz w:val="28"/>
          <w:szCs w:val="28"/>
          <w:lang w:eastAsia="zh-CN"/>
        </w:rPr>
        <w:t>个工作日内办理完毕劳动合同的签订手续、派遣手续，并随时由甲方派遣。</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3</w:t>
      </w:r>
      <w:r w:rsidRPr="00B9643E">
        <w:rPr>
          <w:rFonts w:ascii="仿宋" w:eastAsia="仿宋" w:hAnsi="仿宋" w:cs="仿宋" w:hint="eastAsia"/>
          <w:color w:val="auto"/>
          <w:sz w:val="28"/>
          <w:szCs w:val="28"/>
          <w:lang w:eastAsia="zh-CN"/>
        </w:rPr>
        <w:t>、乙方应严格落实综合服务大厅业务受理人员招聘、政审制度，要求业务受理人员严格遵守法律法规，自觉维护政务大厅的良好形象，保持仪容仪表端庄大方，着装整洁统一，言行举止和善、大方得体、不得与办事群众发生争执、有一定责任心和爱岗敬业精神。</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4</w:t>
      </w:r>
      <w:r w:rsidRPr="00B9643E">
        <w:rPr>
          <w:rFonts w:ascii="仿宋" w:eastAsia="仿宋" w:hAnsi="仿宋" w:cs="仿宋" w:hint="eastAsia"/>
          <w:color w:val="auto"/>
          <w:sz w:val="28"/>
          <w:szCs w:val="28"/>
          <w:lang w:eastAsia="zh-CN"/>
        </w:rPr>
        <w:t>、乙方负责外包服务人员的薪酬管理和工资发放、补贴、社保办理及个保代扣代缴、劳动关系维护、有关法律法规咨询等。</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5</w:t>
      </w:r>
      <w:r w:rsidRPr="00B9643E">
        <w:rPr>
          <w:rFonts w:ascii="仿宋" w:eastAsia="仿宋" w:hAnsi="仿宋" w:cs="仿宋" w:hint="eastAsia"/>
          <w:color w:val="auto"/>
          <w:sz w:val="28"/>
          <w:szCs w:val="28"/>
          <w:lang w:eastAsia="zh-CN"/>
        </w:rPr>
        <w:t>、乙方应确保和谐、稳妥的处理外包服务人员的劳动仲裁、劳动诉讼及人事纠纷，避免妨碍办税服务厅综合服务大厅的正常工作，并由此带来不利的社会影响。</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6</w:t>
      </w:r>
      <w:r w:rsidRPr="00B9643E">
        <w:rPr>
          <w:rFonts w:ascii="仿宋" w:eastAsia="仿宋" w:hAnsi="仿宋" w:cs="仿宋" w:hint="eastAsia"/>
          <w:color w:val="auto"/>
          <w:sz w:val="28"/>
          <w:szCs w:val="28"/>
          <w:lang w:eastAsia="zh-CN"/>
        </w:rPr>
        <w:t>、乙方必须具备项目服务能力。拥有足够的人力、财力、物力和专业技术能力等资源保证劳务委托业务，有健全的组织机构和内部管理制度，有完善的质量保证体系和管理制度，有良好的服务态度和声誉。</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7</w:t>
      </w:r>
      <w:r w:rsidRPr="00B9643E">
        <w:rPr>
          <w:rFonts w:ascii="仿宋" w:eastAsia="仿宋" w:hAnsi="仿宋" w:cs="仿宋" w:hint="eastAsia"/>
          <w:color w:val="auto"/>
          <w:sz w:val="28"/>
          <w:szCs w:val="28"/>
          <w:lang w:eastAsia="zh-CN"/>
        </w:rPr>
        <w:t>、乙方应独立完成工作任务，不得以任何形式将工作任务再委托其他个人和机构。</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color w:val="auto"/>
          <w:sz w:val="28"/>
          <w:szCs w:val="28"/>
          <w:lang w:eastAsia="zh-CN"/>
        </w:rPr>
        <w:t>8</w:t>
      </w:r>
      <w:r w:rsidRPr="00B9643E">
        <w:rPr>
          <w:rFonts w:ascii="仿宋" w:eastAsia="仿宋" w:hAnsi="仿宋" w:cs="仿宋" w:hint="eastAsia"/>
          <w:color w:val="auto"/>
          <w:sz w:val="28"/>
          <w:szCs w:val="28"/>
          <w:lang w:eastAsia="zh-CN"/>
        </w:rPr>
        <w:t>、为保证项目的顺利进行，乙方应确定主要业务联系人、投诉管理人员及联系方式等情况。</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主要业务联系人：</w:t>
      </w:r>
      <w:r w:rsidRPr="00B9643E">
        <w:rPr>
          <w:rFonts w:ascii="仿宋" w:eastAsia="仿宋" w:hAnsi="仿宋" w:cs="仿宋" w:hint="eastAsia"/>
          <w:color w:val="auto"/>
          <w:sz w:val="28"/>
          <w:szCs w:val="28"/>
          <w:u w:val="single"/>
          <w:lang w:eastAsia="zh-CN"/>
        </w:rPr>
        <w:t xml:space="preserve">          </w:t>
      </w:r>
      <w:r w:rsidRPr="00B9643E">
        <w:rPr>
          <w:rFonts w:ascii="仿宋" w:eastAsia="仿宋" w:hAnsi="仿宋" w:cs="仿宋" w:hint="eastAsia"/>
          <w:color w:val="auto"/>
          <w:sz w:val="28"/>
          <w:szCs w:val="28"/>
          <w:lang w:eastAsia="zh-CN"/>
        </w:rPr>
        <w:t>，联系方式：</w:t>
      </w:r>
      <w:r w:rsidRPr="00B9643E">
        <w:rPr>
          <w:rFonts w:ascii="仿宋" w:eastAsia="仿宋" w:hAnsi="仿宋" w:cs="仿宋" w:hint="eastAsia"/>
          <w:color w:val="auto"/>
          <w:sz w:val="28"/>
          <w:szCs w:val="28"/>
          <w:u w:val="single"/>
          <w:lang w:eastAsia="zh-CN"/>
        </w:rPr>
        <w:t xml:space="preserve">             </w:t>
      </w:r>
      <w:r w:rsidRPr="00B9643E">
        <w:rPr>
          <w:rFonts w:ascii="仿宋" w:eastAsia="仿宋" w:hAnsi="仿宋" w:cs="仿宋" w:hint="eastAsia"/>
          <w:color w:val="auto"/>
          <w:sz w:val="28"/>
          <w:szCs w:val="28"/>
          <w:lang w:eastAsia="zh-CN"/>
        </w:rPr>
        <w:t>；</w:t>
      </w:r>
    </w:p>
    <w:p w:rsidR="00103E90" w:rsidRPr="00B9643E" w:rsidRDefault="00103E90" w:rsidP="00103E90">
      <w:pPr>
        <w:kinsoku/>
        <w:autoSpaceDE/>
        <w:autoSpaceDN/>
        <w:adjustRightInd/>
        <w:snapToGrid/>
        <w:spacing w:line="560" w:lineRule="exact"/>
        <w:ind w:left="70" w:rightChars="-94" w:right="-197" w:firstLineChars="200" w:firstLine="560"/>
        <w:textAlignment w:val="auto"/>
        <w:rPr>
          <w:rFonts w:ascii="仿宋" w:eastAsia="仿宋" w:hAnsi="仿宋" w:cs="仿宋"/>
          <w:color w:val="auto"/>
          <w:sz w:val="28"/>
          <w:szCs w:val="28"/>
          <w:u w:val="single"/>
          <w:lang w:eastAsia="zh-CN"/>
        </w:rPr>
      </w:pPr>
      <w:r w:rsidRPr="00B9643E">
        <w:rPr>
          <w:rFonts w:ascii="仿宋" w:eastAsia="仿宋" w:hAnsi="仿宋" w:cs="仿宋" w:hint="eastAsia"/>
          <w:color w:val="auto"/>
          <w:sz w:val="28"/>
          <w:szCs w:val="28"/>
          <w:lang w:eastAsia="zh-CN"/>
        </w:rPr>
        <w:t>投诉管理人：</w:t>
      </w:r>
      <w:r w:rsidRPr="00B9643E">
        <w:rPr>
          <w:rFonts w:ascii="仿宋" w:eastAsia="仿宋" w:hAnsi="仿宋" w:cs="仿宋" w:hint="eastAsia"/>
          <w:color w:val="auto"/>
          <w:sz w:val="28"/>
          <w:szCs w:val="28"/>
          <w:u w:val="single"/>
          <w:lang w:eastAsia="zh-CN"/>
        </w:rPr>
        <w:t xml:space="preserve">          </w:t>
      </w:r>
      <w:r w:rsidRPr="00B9643E">
        <w:rPr>
          <w:rFonts w:ascii="仿宋" w:eastAsia="仿宋" w:hAnsi="仿宋" w:cs="仿宋" w:hint="eastAsia"/>
          <w:color w:val="auto"/>
          <w:sz w:val="28"/>
          <w:szCs w:val="28"/>
          <w:lang w:eastAsia="zh-CN"/>
        </w:rPr>
        <w:t>，联系方式：</w:t>
      </w:r>
      <w:r w:rsidRPr="00B9643E">
        <w:rPr>
          <w:rFonts w:ascii="仿宋" w:eastAsia="仿宋" w:hAnsi="仿宋" w:cs="仿宋" w:hint="eastAsia"/>
          <w:color w:val="auto"/>
          <w:sz w:val="28"/>
          <w:szCs w:val="28"/>
          <w:u w:val="single"/>
          <w:lang w:eastAsia="zh-CN"/>
        </w:rPr>
        <w:t xml:space="preserve">             </w:t>
      </w:r>
      <w:r w:rsidRPr="00B9643E">
        <w:rPr>
          <w:rFonts w:ascii="仿宋" w:eastAsia="仿宋" w:hAnsi="仿宋" w:cs="仿宋" w:hint="eastAsia"/>
          <w:color w:val="auto"/>
          <w:sz w:val="28"/>
          <w:szCs w:val="28"/>
          <w:lang w:eastAsia="zh-CN"/>
        </w:rPr>
        <w:t>；</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第六条、验收</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lastRenderedPageBreak/>
        <w:t>1、验收标准：由甲方组织或委托相关部门服务期间进行现场巡检、验收，并符合竞争性磋商文件及国家、省市及行业相关要求。</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2、验收依据：合同、磋商文件、响应文件。</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第七条、甲方的权利和义务</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1、甲方为乙方提供办公场地、设施设备等工作保障。</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2、甲方应向乙方人员提供岗位工作职责说明书,并对其工作职责履行情况进行考核。</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3、甲方有权对业务受理人员进行工作监督，检查其工作表现情况，包括上、下班记录、工作情况、违规违纪情况、受表扬、被投诉等。</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4、甲方有权要求乙方人员遵守甲方的规章制度，并对甲方相关信息资料进行保密。</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5、乙方外包人员违反甲方岗位要求及工作纪律，受到群众投诉、媒体曝光并造成不良影响的</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甲方可提请乙方无条件更换外包人员</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乙方应在</w:t>
      </w:r>
      <w:r w:rsidRPr="00B9643E">
        <w:rPr>
          <w:rFonts w:ascii="仿宋" w:eastAsia="仿宋" w:hAnsi="仿宋"/>
          <w:color w:val="auto"/>
          <w:sz w:val="28"/>
          <w:szCs w:val="28"/>
          <w:lang w:eastAsia="zh-CN"/>
        </w:rPr>
        <w:t>8</w:t>
      </w:r>
      <w:r w:rsidRPr="00B9643E">
        <w:rPr>
          <w:rFonts w:ascii="仿宋" w:eastAsia="仿宋" w:hAnsi="仿宋" w:hint="eastAsia"/>
          <w:color w:val="auto"/>
          <w:sz w:val="28"/>
          <w:szCs w:val="28"/>
          <w:lang w:eastAsia="zh-CN"/>
        </w:rPr>
        <w:t>小时内</w:t>
      </w:r>
      <w:proofErr w:type="gramStart"/>
      <w:r w:rsidRPr="00B9643E">
        <w:rPr>
          <w:rFonts w:ascii="仿宋" w:eastAsia="仿宋" w:hAnsi="仿宋" w:hint="eastAsia"/>
          <w:color w:val="auto"/>
          <w:sz w:val="28"/>
          <w:szCs w:val="28"/>
          <w:lang w:eastAsia="zh-CN"/>
        </w:rPr>
        <w:t>作出</w:t>
      </w:r>
      <w:proofErr w:type="gramEnd"/>
      <w:r w:rsidRPr="00B9643E">
        <w:rPr>
          <w:rFonts w:ascii="仿宋" w:eastAsia="仿宋" w:hAnsi="仿宋" w:hint="eastAsia"/>
          <w:color w:val="auto"/>
          <w:sz w:val="28"/>
          <w:szCs w:val="28"/>
          <w:lang w:eastAsia="zh-CN"/>
        </w:rPr>
        <w:t>响应</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在不影响工作的前提下</w:t>
      </w:r>
      <w:r w:rsidRPr="00B9643E">
        <w:rPr>
          <w:rFonts w:ascii="仿宋" w:eastAsia="仿宋" w:hAnsi="仿宋"/>
          <w:color w:val="auto"/>
          <w:sz w:val="28"/>
          <w:szCs w:val="28"/>
          <w:lang w:eastAsia="zh-CN"/>
        </w:rPr>
        <w:t>,5</w:t>
      </w:r>
      <w:r w:rsidRPr="00B9643E">
        <w:rPr>
          <w:rFonts w:ascii="仿宋" w:eastAsia="仿宋" w:hAnsi="仿宋" w:hint="eastAsia"/>
          <w:color w:val="auto"/>
          <w:sz w:val="28"/>
          <w:szCs w:val="28"/>
          <w:lang w:eastAsia="zh-CN"/>
        </w:rPr>
        <w:t>个工作日内补充人员到位；如经甲方研究认定造成严重影响的，除要求乙方无条件更换外包人员外，乙方以本季度应付款项为基数，按每天</w:t>
      </w:r>
      <w:r w:rsidRPr="00B9643E">
        <w:rPr>
          <w:rFonts w:ascii="仿宋" w:eastAsia="仿宋" w:hAnsi="仿宋"/>
          <w:color w:val="auto"/>
          <w:sz w:val="28"/>
          <w:szCs w:val="28"/>
          <w:lang w:eastAsia="zh-CN"/>
        </w:rPr>
        <w:t>3‰</w:t>
      </w:r>
      <w:r w:rsidRPr="00B9643E">
        <w:rPr>
          <w:rFonts w:ascii="仿宋" w:eastAsia="仿宋" w:hAnsi="仿宋" w:hint="eastAsia"/>
          <w:color w:val="auto"/>
          <w:sz w:val="28"/>
          <w:szCs w:val="28"/>
          <w:lang w:eastAsia="zh-CN"/>
        </w:rPr>
        <w:t>计算向甲方支付违约金。</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6、甲方有权根据工作需要制订相应的要求及规范、评价办法，并及时以书面形式通知乙方执行，具有工作要求及规范、评价办法的解释权;甲方有权要求业务受理人员遵照甲方的要求规范和本合同的规定提供服务。</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7、乙方在服务期间出现重大失误的,甲方有权终止协议,并向乙方追索因失误造成的相关损失。</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8、甲方若因特殊情况需要减少外包岗位,须提前30日以书面形式通知乙方,并依法支付补偿金。</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9、甲方应按合同约定及时向乙方支付服务费用。</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lastRenderedPageBreak/>
        <w:t>10、在工作实施过程中，甲方应为乙方提供必要的技术支持与工作指导，配合乙方履行职责。</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11、甲方所委派的工作不得违反相关的法律法规标准。</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第八条、乙方的权利和义务</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1、根据本合同约定,乙方应按甲方需求岗位安排外包人员,并保持外包人员的相对稳定。外包人员应按照甲方要求的工作时间、工作内容、工作规范开展工作。</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2、乙方根据法律规定</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与向甲方提供外包服务的外包人员建立劳动关系</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按时支付劳动报酬及社会保险</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同时为外包人员办理用工登记手续。</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3、乙方根据甲方委托事项及要求进行外包人员招聘、岗位培训、服务标准、目标管理、廉政教育、安全生产教育，同时做好外包人员心理辅导、团队建设、档案管理等工作。</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4、乙方应根据甲方的要求</w:t>
      </w:r>
      <w:r w:rsidRPr="00B9643E">
        <w:rPr>
          <w:rFonts w:ascii="仿宋" w:eastAsia="仿宋" w:hAnsi="仿宋"/>
          <w:color w:val="auto"/>
          <w:sz w:val="28"/>
          <w:szCs w:val="28"/>
          <w:lang w:eastAsia="zh-CN"/>
        </w:rPr>
        <w:t>,</w:t>
      </w:r>
      <w:r w:rsidRPr="00B9643E">
        <w:rPr>
          <w:rFonts w:ascii="仿宋" w:eastAsia="仿宋" w:hAnsi="仿宋" w:hint="eastAsia"/>
          <w:color w:val="auto"/>
          <w:sz w:val="28"/>
          <w:szCs w:val="28"/>
          <w:lang w:eastAsia="zh-CN"/>
        </w:rPr>
        <w:t>建立并完善内部考核管理制度，外包人员综合服务群众满意度</w:t>
      </w:r>
      <w:proofErr w:type="gramStart"/>
      <w:r w:rsidRPr="00B9643E">
        <w:rPr>
          <w:rFonts w:ascii="仿宋" w:eastAsia="仿宋" w:hAnsi="仿宋" w:hint="eastAsia"/>
          <w:color w:val="auto"/>
          <w:sz w:val="28"/>
          <w:szCs w:val="28"/>
          <w:lang w:eastAsia="zh-CN"/>
        </w:rPr>
        <w:t>测评须</w:t>
      </w:r>
      <w:proofErr w:type="gramEnd"/>
      <w:r w:rsidRPr="00B9643E">
        <w:rPr>
          <w:rFonts w:ascii="仿宋" w:eastAsia="仿宋" w:hAnsi="仿宋" w:hint="eastAsia"/>
          <w:color w:val="auto"/>
          <w:sz w:val="28"/>
          <w:szCs w:val="28"/>
          <w:lang w:eastAsia="zh-CN"/>
        </w:rPr>
        <w:t>达到</w:t>
      </w:r>
      <w:r w:rsidRPr="00B9643E">
        <w:rPr>
          <w:rFonts w:ascii="仿宋" w:eastAsia="仿宋" w:hAnsi="仿宋"/>
          <w:color w:val="auto"/>
          <w:sz w:val="28"/>
          <w:szCs w:val="28"/>
          <w:lang w:eastAsia="zh-CN"/>
        </w:rPr>
        <w:t>95%</w:t>
      </w:r>
      <w:r w:rsidRPr="00B9643E">
        <w:rPr>
          <w:rFonts w:ascii="仿宋" w:eastAsia="仿宋" w:hAnsi="仿宋" w:hint="eastAsia"/>
          <w:color w:val="auto"/>
          <w:sz w:val="28"/>
          <w:szCs w:val="28"/>
          <w:lang w:eastAsia="zh-CN"/>
        </w:rPr>
        <w:t>以上。</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5</w:t>
      </w:r>
      <w:r w:rsidRPr="00B9643E">
        <w:rPr>
          <w:rFonts w:ascii="仿宋" w:eastAsia="仿宋" w:hAnsi="仿宋" w:cs="宋体" w:hint="eastAsia"/>
          <w:color w:val="auto"/>
          <w:sz w:val="28"/>
          <w:szCs w:val="28"/>
          <w:lang w:eastAsia="zh-CN"/>
        </w:rPr>
        <w:t>、乙方定期对外包岗位服务工作进行情况分析</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向甲方提出意见和建议</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不断改进完善服务工作。</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6</w:t>
      </w:r>
      <w:r w:rsidRPr="00B9643E">
        <w:rPr>
          <w:rFonts w:ascii="仿宋" w:eastAsia="仿宋" w:hAnsi="仿宋" w:cs="宋体" w:hint="eastAsia"/>
          <w:color w:val="auto"/>
          <w:sz w:val="28"/>
          <w:szCs w:val="28"/>
          <w:lang w:eastAsia="zh-CN"/>
        </w:rPr>
        <w:t>、乙方负责处理外包人员的劳动争议事宜</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并承担劳动稽查部门对外包人员社会保障的各项稽核责任。</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7</w:t>
      </w:r>
      <w:r w:rsidRPr="00B9643E">
        <w:rPr>
          <w:rFonts w:ascii="仿宋" w:eastAsia="仿宋" w:hAnsi="仿宋" w:cs="宋体" w:hint="eastAsia"/>
          <w:color w:val="auto"/>
          <w:sz w:val="28"/>
          <w:szCs w:val="28"/>
          <w:lang w:eastAsia="zh-CN"/>
        </w:rPr>
        <w:t>、乙方外包人员若被发现有任何影响甲方正常岗位工作的行为</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乙方管理人员应及时处置解决。</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8</w:t>
      </w:r>
      <w:r w:rsidRPr="00B9643E">
        <w:rPr>
          <w:rFonts w:ascii="仿宋" w:eastAsia="仿宋" w:hAnsi="仿宋" w:cs="宋体" w:hint="eastAsia"/>
          <w:color w:val="auto"/>
          <w:sz w:val="28"/>
          <w:szCs w:val="28"/>
          <w:lang w:eastAsia="zh-CN"/>
        </w:rPr>
        <w:t>、乙方外包人员患病</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或非因工受伤</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或死亡</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或发生工伤事故的</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由乙方按照相关法律法规全权处理。</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color w:val="auto"/>
          <w:sz w:val="28"/>
          <w:szCs w:val="28"/>
          <w:lang w:eastAsia="zh-CN"/>
        </w:rPr>
        <w:t>9</w:t>
      </w:r>
      <w:r w:rsidRPr="00B9643E">
        <w:rPr>
          <w:rFonts w:ascii="仿宋" w:eastAsia="仿宋" w:hAnsi="仿宋" w:cs="宋体" w:hint="eastAsia"/>
          <w:color w:val="auto"/>
          <w:sz w:val="28"/>
          <w:szCs w:val="28"/>
          <w:lang w:eastAsia="zh-CN"/>
        </w:rPr>
        <w:t>、在服务期间</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乙方及其外包人员需保证所使用设施设备的完好、</w:t>
      </w:r>
      <w:proofErr w:type="gramStart"/>
      <w:r w:rsidRPr="00B9643E">
        <w:rPr>
          <w:rFonts w:ascii="仿宋" w:eastAsia="仿宋" w:hAnsi="仿宋" w:cs="宋体" w:hint="eastAsia"/>
          <w:color w:val="auto"/>
          <w:sz w:val="28"/>
          <w:szCs w:val="28"/>
          <w:lang w:eastAsia="zh-CN"/>
        </w:rPr>
        <w:t>完整</w:t>
      </w:r>
      <w:r w:rsidRPr="00B9643E">
        <w:rPr>
          <w:rFonts w:ascii="仿宋" w:eastAsia="仿宋" w:hAnsi="仿宋"/>
          <w:color w:val="auto"/>
          <w:sz w:val="28"/>
          <w:szCs w:val="28"/>
          <w:lang w:eastAsia="zh-CN"/>
        </w:rPr>
        <w:t>,</w:t>
      </w:r>
      <w:proofErr w:type="gramEnd"/>
      <w:r w:rsidRPr="00B9643E">
        <w:rPr>
          <w:rFonts w:ascii="仿宋" w:eastAsia="仿宋" w:hAnsi="仿宋" w:cs="宋体" w:hint="eastAsia"/>
          <w:color w:val="auto"/>
          <w:sz w:val="28"/>
          <w:szCs w:val="28"/>
          <w:lang w:eastAsia="zh-CN"/>
        </w:rPr>
        <w:t>若由于操作或使用不当造成设备损坏或丢失</w:t>
      </w:r>
      <w:r w:rsidRPr="00B9643E">
        <w:rPr>
          <w:rFonts w:ascii="仿宋" w:eastAsia="仿宋" w:hAnsi="仿宋"/>
          <w:color w:val="auto"/>
          <w:sz w:val="28"/>
          <w:szCs w:val="28"/>
          <w:lang w:eastAsia="zh-CN"/>
        </w:rPr>
        <w:t>,</w:t>
      </w:r>
      <w:r w:rsidRPr="00B9643E">
        <w:rPr>
          <w:rFonts w:ascii="仿宋" w:eastAsia="仿宋" w:hAnsi="仿宋" w:cs="宋体" w:hint="eastAsia"/>
          <w:color w:val="auto"/>
          <w:sz w:val="28"/>
          <w:szCs w:val="28"/>
          <w:lang w:eastAsia="zh-CN"/>
        </w:rPr>
        <w:t>须原价赔偿</w:t>
      </w:r>
      <w:r w:rsidRPr="00B9643E">
        <w:rPr>
          <w:rFonts w:ascii="仿宋" w:eastAsia="仿宋" w:hAnsi="仿宋" w:hint="eastAsia"/>
          <w:color w:val="auto"/>
          <w:sz w:val="28"/>
          <w:szCs w:val="28"/>
          <w:lang w:eastAsia="zh-CN"/>
        </w:rPr>
        <w:t>。</w:t>
      </w:r>
    </w:p>
    <w:p w:rsidR="00103E90" w:rsidRPr="00B9643E" w:rsidRDefault="00103E90" w:rsidP="00103E90">
      <w:pPr>
        <w:spacing w:line="54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lastRenderedPageBreak/>
        <w:t>10、乙方代表甲方完成相关工作，必须严格遵守国家有关法律法规和行业规章制度及甲方有关规定，规范履行职责，并接受甲方的评价。</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第九条、甲乙双方的违约责任</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1、</w:t>
      </w:r>
      <w:r w:rsidRPr="00B9643E">
        <w:rPr>
          <w:rFonts w:ascii="仿宋" w:eastAsia="仿宋" w:hAnsi="仿宋" w:cs="宋体" w:hint="eastAsia"/>
          <w:color w:val="auto"/>
          <w:sz w:val="28"/>
          <w:szCs w:val="28"/>
          <w:lang w:eastAsia="zh-CN"/>
        </w:rPr>
        <w:t>若一方不能履行合同义务，出现重大违约，则另一方可以书面通知方式单方面终止本合同，并可要求赔偿损失。</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2、</w:t>
      </w:r>
      <w:r w:rsidRPr="00B9643E">
        <w:rPr>
          <w:rFonts w:ascii="仿宋" w:eastAsia="仿宋" w:hAnsi="仿宋" w:cs="宋体" w:hint="eastAsia"/>
          <w:color w:val="auto"/>
          <w:sz w:val="28"/>
          <w:szCs w:val="28"/>
          <w:lang w:eastAsia="zh-CN"/>
        </w:rPr>
        <w:t>除上述规定之情形外，提供服务过程中如果没有对方的书面同意，一方不能提前解除合同。如果未经对方同意解除合同，其应当支付合同金额</w:t>
      </w:r>
      <w:r w:rsidRPr="00B9643E">
        <w:rPr>
          <w:rFonts w:ascii="仿宋" w:eastAsia="仿宋" w:hAnsi="仿宋" w:cs="宋体"/>
          <w:color w:val="auto"/>
          <w:sz w:val="28"/>
          <w:szCs w:val="28"/>
          <w:lang w:eastAsia="zh-CN"/>
        </w:rPr>
        <w:t>5%</w:t>
      </w:r>
      <w:r w:rsidRPr="00B9643E">
        <w:rPr>
          <w:rFonts w:ascii="仿宋" w:eastAsia="仿宋" w:hAnsi="仿宋" w:cs="宋体" w:hint="eastAsia"/>
          <w:color w:val="auto"/>
          <w:sz w:val="28"/>
          <w:szCs w:val="28"/>
          <w:lang w:eastAsia="zh-CN"/>
        </w:rPr>
        <w:t>的违约金。</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3、</w:t>
      </w:r>
      <w:r w:rsidRPr="00B9643E">
        <w:rPr>
          <w:rFonts w:ascii="仿宋" w:eastAsia="仿宋" w:hAnsi="仿宋" w:cs="宋体" w:hint="eastAsia"/>
          <w:color w:val="auto"/>
          <w:sz w:val="28"/>
          <w:szCs w:val="28"/>
          <w:lang w:eastAsia="zh-CN"/>
        </w:rPr>
        <w:t>如因乙方没有履行合同相关义务以及条款对甲方造成损失的由乙方负全部责任。</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4、</w:t>
      </w:r>
      <w:r w:rsidRPr="00B9643E">
        <w:rPr>
          <w:rFonts w:ascii="仿宋" w:eastAsia="仿宋" w:hAnsi="仿宋" w:cs="宋体" w:hint="eastAsia"/>
          <w:color w:val="auto"/>
          <w:sz w:val="28"/>
          <w:szCs w:val="28"/>
          <w:lang w:eastAsia="zh-CN"/>
        </w:rPr>
        <w:t>合同一方违约的，另一方应积极采取适当措施阻止损失扩大，否则不得就扩大部分的损失要求赔偿；违约方应当承担守约方为阻止损失扩大而支付的合理费用。</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b/>
          <w:bCs/>
          <w:color w:val="auto"/>
          <w:sz w:val="28"/>
          <w:szCs w:val="28"/>
          <w:lang w:eastAsia="zh-CN"/>
        </w:rPr>
        <w:t>第十条、合同终止</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1</w:t>
      </w:r>
      <w:r w:rsidRPr="00B9643E">
        <w:rPr>
          <w:rFonts w:ascii="仿宋" w:eastAsia="仿宋" w:hAnsi="仿宋" w:cs="宋体" w:hint="eastAsia"/>
          <w:color w:val="auto"/>
          <w:sz w:val="28"/>
          <w:szCs w:val="28"/>
          <w:lang w:eastAsia="zh-CN"/>
        </w:rPr>
        <w:t>、</w:t>
      </w:r>
      <w:r w:rsidRPr="00B9643E">
        <w:rPr>
          <w:rFonts w:ascii="仿宋" w:eastAsia="仿宋" w:hAnsi="仿宋" w:cs="宋体"/>
          <w:color w:val="auto"/>
          <w:sz w:val="28"/>
          <w:szCs w:val="28"/>
          <w:lang w:eastAsia="zh-CN"/>
        </w:rPr>
        <w:t>合同期间任何一方不得随意终止合同。</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2</w:t>
      </w:r>
      <w:r w:rsidRPr="00B9643E">
        <w:rPr>
          <w:rFonts w:ascii="仿宋" w:eastAsia="仿宋" w:hAnsi="仿宋" w:cs="宋体" w:hint="eastAsia"/>
          <w:color w:val="auto"/>
          <w:sz w:val="28"/>
          <w:szCs w:val="28"/>
          <w:lang w:eastAsia="zh-CN"/>
        </w:rPr>
        <w:t>、</w:t>
      </w:r>
      <w:r w:rsidRPr="00B9643E">
        <w:rPr>
          <w:rFonts w:ascii="仿宋" w:eastAsia="仿宋" w:hAnsi="仿宋" w:cs="宋体"/>
          <w:color w:val="auto"/>
          <w:sz w:val="28"/>
          <w:szCs w:val="28"/>
          <w:lang w:eastAsia="zh-CN"/>
        </w:rPr>
        <w:t>本合同规定的履行期限届满，合同自动终止。</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color w:val="auto"/>
          <w:sz w:val="28"/>
          <w:szCs w:val="28"/>
          <w:lang w:eastAsia="zh-CN"/>
        </w:rPr>
        <w:t>3</w:t>
      </w:r>
      <w:r w:rsidRPr="00B9643E">
        <w:rPr>
          <w:rFonts w:ascii="仿宋" w:eastAsia="仿宋" w:hAnsi="仿宋" w:cs="宋体" w:hint="eastAsia"/>
          <w:color w:val="auto"/>
          <w:sz w:val="28"/>
          <w:szCs w:val="28"/>
          <w:lang w:eastAsia="zh-CN"/>
        </w:rPr>
        <w:t>、</w:t>
      </w:r>
      <w:r w:rsidRPr="00B9643E">
        <w:rPr>
          <w:rFonts w:ascii="仿宋" w:eastAsia="仿宋" w:hAnsi="仿宋" w:cs="宋体"/>
          <w:color w:val="auto"/>
          <w:sz w:val="28"/>
          <w:szCs w:val="28"/>
          <w:lang w:eastAsia="zh-CN"/>
        </w:rPr>
        <w:t>因双方机构撤并、职能调整等原因，确需终止合同的，双方可协商终止合同。</w:t>
      </w:r>
    </w:p>
    <w:p w:rsidR="00103E90" w:rsidRPr="00B9643E" w:rsidRDefault="00103E90" w:rsidP="00103E90">
      <w:pPr>
        <w:spacing w:line="540" w:lineRule="exact"/>
        <w:ind w:firstLineChars="200" w:firstLine="560"/>
        <w:rPr>
          <w:rFonts w:ascii="仿宋" w:eastAsia="仿宋" w:hAnsi="仿宋" w:cs="宋体"/>
          <w:color w:val="auto"/>
          <w:sz w:val="28"/>
          <w:szCs w:val="28"/>
          <w:lang w:eastAsia="zh-CN"/>
        </w:rPr>
      </w:pPr>
      <w:r w:rsidRPr="00B9643E">
        <w:rPr>
          <w:rFonts w:ascii="仿宋" w:eastAsia="仿宋" w:hAnsi="仿宋" w:cs="宋体" w:hint="eastAsia"/>
          <w:color w:val="auto"/>
          <w:sz w:val="28"/>
          <w:szCs w:val="28"/>
          <w:lang w:eastAsia="zh-CN"/>
        </w:rPr>
        <w:t>4、乙方应自觉遵守甲方工作纪律、规章制度，服从甲方管理。因乙方原因给甲方造成严重后果，甲方可以单方面解除合同。</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第十一条、保密约定</w:t>
      </w:r>
    </w:p>
    <w:p w:rsidR="00103E90" w:rsidRPr="00B9643E" w:rsidRDefault="00103E90" w:rsidP="00103E90">
      <w:pPr>
        <w:pStyle w:val="2"/>
        <w:spacing w:line="500" w:lineRule="exact"/>
        <w:ind w:firstLineChars="200" w:firstLine="560"/>
        <w:rPr>
          <w:rFonts w:ascii="仿宋" w:eastAsia="仿宋" w:hAnsi="仿宋"/>
          <w:color w:val="auto"/>
          <w:kern w:val="2"/>
          <w:sz w:val="28"/>
          <w:szCs w:val="28"/>
          <w:lang w:eastAsia="zh-CN"/>
        </w:rPr>
      </w:pPr>
      <w:r w:rsidRPr="00B9643E">
        <w:rPr>
          <w:rFonts w:ascii="仿宋" w:eastAsia="仿宋" w:hAnsi="仿宋" w:hint="eastAsia"/>
          <w:color w:val="auto"/>
          <w:kern w:val="2"/>
          <w:sz w:val="28"/>
          <w:szCs w:val="28"/>
          <w:lang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w:t>
      </w:r>
      <w:r w:rsidRPr="00B9643E">
        <w:rPr>
          <w:rFonts w:ascii="仿宋" w:eastAsia="仿宋" w:hAnsi="仿宋" w:hint="eastAsia"/>
          <w:color w:val="auto"/>
          <w:kern w:val="2"/>
          <w:sz w:val="28"/>
          <w:szCs w:val="28"/>
          <w:lang w:eastAsia="zh-CN"/>
        </w:rPr>
        <w:lastRenderedPageBreak/>
        <w:t>信息。由于任何一方违反以上保密义务给对方造成损失，违约方对受损失方负有停止侵害、消除影响、赔偿损失的责任。</w:t>
      </w:r>
    </w:p>
    <w:p w:rsidR="00103E90" w:rsidRPr="00B9643E" w:rsidRDefault="00103E90" w:rsidP="00103E90">
      <w:pPr>
        <w:spacing w:line="56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第十二条、</w:t>
      </w:r>
      <w:hyperlink r:id="rId11" w:history="1">
        <w:r w:rsidRPr="00B9643E">
          <w:rPr>
            <w:rFonts w:ascii="仿宋" w:eastAsia="仿宋" w:hAnsi="仿宋" w:cs="仿宋" w:hint="eastAsia"/>
            <w:b/>
            <w:bCs/>
            <w:color w:val="auto"/>
            <w:sz w:val="28"/>
            <w:szCs w:val="28"/>
            <w:lang w:eastAsia="zh-CN"/>
          </w:rPr>
          <w:t>不可抗力</w:t>
        </w:r>
      </w:hyperlink>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甲乙双方任何一方由于</w:t>
      </w:r>
      <w:hyperlink r:id="rId12" w:history="1">
        <w:r w:rsidRPr="00B9643E">
          <w:rPr>
            <w:rFonts w:ascii="仿宋" w:eastAsia="仿宋" w:hAnsi="仿宋" w:hint="eastAsia"/>
            <w:color w:val="auto"/>
            <w:sz w:val="28"/>
            <w:szCs w:val="28"/>
            <w:lang w:eastAsia="zh-CN"/>
          </w:rPr>
          <w:t>不可抗力</w:t>
        </w:r>
      </w:hyperlink>
      <w:r w:rsidRPr="00B9643E">
        <w:rPr>
          <w:rFonts w:ascii="仿宋" w:eastAsia="仿宋" w:hAnsi="仿宋" w:hint="eastAsia"/>
          <w:color w:val="auto"/>
          <w:sz w:val="28"/>
          <w:szCs w:val="28"/>
          <w:lang w:eastAsia="zh-CN"/>
        </w:rPr>
        <w:t>原因不能履行合同时，应及时向对</w:t>
      </w:r>
      <w:hyperlink r:id="rId13" w:history="1">
        <w:r w:rsidRPr="00B9643E">
          <w:rPr>
            <w:rFonts w:ascii="仿宋" w:eastAsia="仿宋" w:hAnsi="仿宋" w:hint="eastAsia"/>
            <w:color w:val="auto"/>
            <w:sz w:val="28"/>
            <w:szCs w:val="28"/>
            <w:lang w:eastAsia="zh-CN"/>
          </w:rPr>
          <w:t>方通</w:t>
        </w:r>
      </w:hyperlink>
      <w:proofErr w:type="gramStart"/>
      <w:r w:rsidRPr="00B9643E">
        <w:rPr>
          <w:rFonts w:ascii="仿宋" w:eastAsia="仿宋" w:hAnsi="仿宋" w:hint="eastAsia"/>
          <w:color w:val="auto"/>
          <w:sz w:val="28"/>
          <w:szCs w:val="28"/>
          <w:lang w:eastAsia="zh-CN"/>
        </w:rPr>
        <w:t>报不能</w:t>
      </w:r>
      <w:proofErr w:type="gramEnd"/>
      <w:r w:rsidRPr="00B9643E">
        <w:rPr>
          <w:rFonts w:ascii="仿宋" w:eastAsia="仿宋" w:hAnsi="仿宋" w:hint="eastAsia"/>
          <w:color w:val="auto"/>
          <w:sz w:val="28"/>
          <w:szCs w:val="28"/>
          <w:lang w:eastAsia="zh-CN"/>
        </w:rPr>
        <w:t>履行或不能完全履行的理由，以减轻可能给对方造成的损失，在取得有关机构证明后，允许延期履行、部分履行或不履行合同，并根据情况可部分或全部免予承担</w:t>
      </w:r>
      <w:hyperlink r:id="rId14" w:history="1">
        <w:r w:rsidRPr="00B9643E">
          <w:rPr>
            <w:rFonts w:ascii="仿宋" w:eastAsia="仿宋" w:hAnsi="仿宋" w:hint="eastAsia"/>
            <w:color w:val="auto"/>
            <w:sz w:val="28"/>
            <w:szCs w:val="28"/>
            <w:lang w:eastAsia="zh-CN"/>
          </w:rPr>
          <w:t>违约责任</w:t>
        </w:r>
      </w:hyperlink>
      <w:r w:rsidRPr="00B9643E">
        <w:rPr>
          <w:rFonts w:ascii="仿宋" w:eastAsia="仿宋" w:hAnsi="仿宋" w:hint="eastAsia"/>
          <w:color w:val="auto"/>
          <w:sz w:val="28"/>
          <w:szCs w:val="28"/>
          <w:lang w:eastAsia="zh-CN"/>
        </w:rPr>
        <w:t>。</w:t>
      </w:r>
    </w:p>
    <w:p w:rsidR="00103E90" w:rsidRPr="00B9643E" w:rsidRDefault="00103E90" w:rsidP="00103E90">
      <w:pPr>
        <w:spacing w:line="50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第十三条、争议解决</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双方本着友好合作的态度,对合同履行过程中发生的纠纷应及时协商解决，协商不成的，向甲方所在地有管辖权的人民法院诉讼解决。</w:t>
      </w:r>
    </w:p>
    <w:p w:rsidR="00103E90" w:rsidRPr="00B9643E" w:rsidRDefault="00103E90" w:rsidP="00103E90">
      <w:pPr>
        <w:spacing w:line="50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第十四条、监督和管理</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2、甲乙双方均应自觉配合有关监督管理部门对</w:t>
      </w:r>
      <w:hyperlink r:id="rId15" w:history="1">
        <w:r w:rsidRPr="00B9643E">
          <w:rPr>
            <w:rFonts w:ascii="仿宋" w:eastAsia="仿宋" w:hAnsi="仿宋" w:hint="eastAsia"/>
            <w:color w:val="auto"/>
            <w:sz w:val="28"/>
            <w:szCs w:val="28"/>
            <w:lang w:eastAsia="zh-CN"/>
          </w:rPr>
          <w:t>合同履行</w:t>
        </w:r>
      </w:hyperlink>
      <w:r w:rsidRPr="00B9643E">
        <w:rPr>
          <w:rFonts w:ascii="仿宋" w:eastAsia="仿宋" w:hAnsi="仿宋" w:hint="eastAsia"/>
          <w:color w:val="auto"/>
          <w:sz w:val="28"/>
          <w:szCs w:val="28"/>
          <w:lang w:eastAsia="zh-CN"/>
        </w:rPr>
        <w:t>情况的监督检查，如实反映情况，提供有关资料；否则，将对有关单位、当事人按照有关规定予以处罚。</w:t>
      </w:r>
    </w:p>
    <w:p w:rsidR="00103E90" w:rsidRPr="00B9643E" w:rsidRDefault="00103E90" w:rsidP="00103E90">
      <w:pPr>
        <w:spacing w:line="50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第十五条、</w:t>
      </w:r>
      <w:hyperlink r:id="rId16" w:history="1">
        <w:r w:rsidRPr="00B9643E">
          <w:rPr>
            <w:rFonts w:ascii="仿宋" w:eastAsia="仿宋" w:hAnsi="仿宋" w:cs="仿宋" w:hint="eastAsia"/>
            <w:b/>
            <w:bCs/>
            <w:color w:val="auto"/>
            <w:sz w:val="28"/>
            <w:szCs w:val="28"/>
            <w:lang w:eastAsia="zh-CN"/>
          </w:rPr>
          <w:t>无效合同</w:t>
        </w:r>
      </w:hyperlink>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甲乙双方如因违反政府采购法及相关法律法规的规定，被宣告</w:t>
      </w:r>
      <w:hyperlink r:id="rId17" w:history="1">
        <w:r w:rsidRPr="00B9643E">
          <w:rPr>
            <w:rFonts w:ascii="仿宋" w:eastAsia="仿宋" w:hAnsi="仿宋" w:hint="eastAsia"/>
            <w:color w:val="auto"/>
            <w:sz w:val="28"/>
            <w:szCs w:val="28"/>
            <w:lang w:eastAsia="zh-CN"/>
          </w:rPr>
          <w:t>合同无效</w:t>
        </w:r>
      </w:hyperlink>
      <w:r w:rsidRPr="00B9643E">
        <w:rPr>
          <w:rFonts w:ascii="仿宋" w:eastAsia="仿宋" w:hAnsi="仿宋" w:hint="eastAsia"/>
          <w:color w:val="auto"/>
          <w:sz w:val="28"/>
          <w:szCs w:val="28"/>
          <w:lang w:eastAsia="zh-CN"/>
        </w:rPr>
        <w:t>的，一切责任概由过错方自行承担。</w:t>
      </w:r>
    </w:p>
    <w:p w:rsidR="00103E90" w:rsidRPr="00B9643E" w:rsidRDefault="00103E90" w:rsidP="00103E90">
      <w:pPr>
        <w:spacing w:line="50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第十六条、信用融资（如有）</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银行名称：</w:t>
      </w:r>
      <w:r w:rsidRPr="00B9643E">
        <w:rPr>
          <w:rFonts w:ascii="仿宋" w:eastAsia="仿宋" w:hAnsi="仿宋" w:hint="eastAsia"/>
          <w:color w:val="auto"/>
          <w:sz w:val="28"/>
          <w:szCs w:val="28"/>
          <w:u w:val="single"/>
          <w:lang w:eastAsia="zh-CN"/>
        </w:rPr>
        <w:t xml:space="preserve">           </w:t>
      </w:r>
      <w:r w:rsidRPr="00B9643E">
        <w:rPr>
          <w:rFonts w:ascii="仿宋" w:eastAsia="仿宋" w:hAnsi="仿宋" w:hint="eastAsia"/>
          <w:color w:val="auto"/>
          <w:sz w:val="28"/>
          <w:szCs w:val="28"/>
          <w:lang w:eastAsia="zh-CN"/>
        </w:rPr>
        <w:t>，收款账号：</w:t>
      </w:r>
      <w:r w:rsidRPr="00B9643E">
        <w:rPr>
          <w:rFonts w:ascii="仿宋" w:eastAsia="仿宋" w:hAnsi="仿宋" w:hint="eastAsia"/>
          <w:color w:val="auto"/>
          <w:sz w:val="28"/>
          <w:szCs w:val="28"/>
          <w:u w:val="single"/>
          <w:lang w:eastAsia="zh-CN"/>
        </w:rPr>
        <w:t xml:space="preserve">           </w:t>
      </w:r>
    </w:p>
    <w:p w:rsidR="00103E90" w:rsidRPr="00B9643E" w:rsidRDefault="00103E90" w:rsidP="00103E90">
      <w:pPr>
        <w:spacing w:line="500" w:lineRule="exact"/>
        <w:rPr>
          <w:rFonts w:ascii="仿宋" w:eastAsia="仿宋" w:hAnsi="仿宋" w:cs="仿宋"/>
          <w:b/>
          <w:bCs/>
          <w:color w:val="auto"/>
          <w:sz w:val="28"/>
          <w:szCs w:val="28"/>
          <w:lang w:eastAsia="zh-CN"/>
        </w:rPr>
      </w:pPr>
      <w:r w:rsidRPr="00B9643E">
        <w:rPr>
          <w:rFonts w:ascii="仿宋" w:eastAsia="仿宋" w:hAnsi="仿宋" w:cs="仿宋" w:hint="eastAsia"/>
          <w:b/>
          <w:bCs/>
          <w:color w:val="auto"/>
          <w:sz w:val="28"/>
          <w:szCs w:val="28"/>
          <w:lang w:eastAsia="zh-CN"/>
        </w:rPr>
        <w:t>第十七条、附则</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lastRenderedPageBreak/>
        <w:t>1、本次采购项目的磋商文件、响应文件、成交通知书及澄清说明文件均为本合同的组成部分，甲、乙双方必须全面遵守，如有违反，应承担违约责任。</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2、本合同一式陆份,甲乙双方各执两份,采购代理机构两份。</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3、本合同自签订之日起生效。</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4、附件：</w:t>
      </w:r>
    </w:p>
    <w:p w:rsidR="00103E90" w:rsidRPr="00B9643E" w:rsidRDefault="00103E90" w:rsidP="00103E90">
      <w:pPr>
        <w:spacing w:line="600" w:lineRule="exact"/>
        <w:ind w:firstLineChars="200" w:firstLine="560"/>
        <w:rPr>
          <w:rFonts w:ascii="仿宋" w:eastAsia="仿宋" w:hAnsi="仿宋"/>
          <w:color w:val="auto"/>
          <w:sz w:val="28"/>
          <w:szCs w:val="28"/>
          <w:lang w:eastAsia="zh-CN"/>
        </w:rPr>
      </w:pPr>
      <w:r w:rsidRPr="00B9643E">
        <w:rPr>
          <w:rFonts w:ascii="仿宋" w:eastAsia="仿宋" w:hAnsi="仿宋" w:hint="eastAsia"/>
          <w:color w:val="auto"/>
          <w:sz w:val="28"/>
          <w:szCs w:val="28"/>
          <w:lang w:eastAsia="zh-CN"/>
        </w:rPr>
        <w:t>（以下无正文）</w:t>
      </w:r>
    </w:p>
    <w:p w:rsidR="00103E90" w:rsidRPr="00B9643E" w:rsidRDefault="00103E90" w:rsidP="00103E90">
      <w:pPr>
        <w:pStyle w:val="a5"/>
        <w:ind w:firstLine="0"/>
        <w:rPr>
          <w:color w:val="auto"/>
          <w:lang w:eastAsia="zh-CN"/>
        </w:rPr>
      </w:pPr>
    </w:p>
    <w:p w:rsidR="00103E90" w:rsidRPr="00B9643E" w:rsidRDefault="00103E90" w:rsidP="00103E90">
      <w:pPr>
        <w:spacing w:line="540" w:lineRule="exact"/>
        <w:ind w:firstLineChars="100" w:firstLine="28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采购人(甲方)：        （公章）  供应商(乙方)：          （公章）</w:t>
      </w:r>
    </w:p>
    <w:p w:rsidR="00103E90" w:rsidRPr="00B9643E" w:rsidRDefault="00103E90" w:rsidP="00103E90">
      <w:pPr>
        <w:spacing w:line="540" w:lineRule="exact"/>
        <w:ind w:firstLineChars="100" w:firstLine="210"/>
        <w:rPr>
          <w:rFonts w:ascii="仿宋" w:eastAsia="仿宋" w:hAnsi="仿宋" w:cs="仿宋"/>
          <w:color w:val="auto"/>
          <w:sz w:val="28"/>
          <w:szCs w:val="28"/>
          <w:lang w:eastAsia="zh-CN"/>
        </w:rPr>
      </w:pPr>
      <w:hyperlink r:id="rId18" w:history="1">
        <w:r w:rsidRPr="00B9643E">
          <w:rPr>
            <w:rFonts w:ascii="仿宋" w:eastAsia="仿宋" w:hAnsi="仿宋" w:cs="仿宋" w:hint="eastAsia"/>
            <w:color w:val="auto"/>
            <w:sz w:val="28"/>
            <w:szCs w:val="28"/>
            <w:lang w:eastAsia="zh-CN"/>
          </w:rPr>
          <w:t>法定代表人</w:t>
        </w:r>
      </w:hyperlink>
      <w:r w:rsidRPr="00B9643E">
        <w:rPr>
          <w:rFonts w:ascii="仿宋" w:eastAsia="仿宋" w:hAnsi="仿宋" w:cs="仿宋" w:hint="eastAsia"/>
          <w:color w:val="auto"/>
          <w:sz w:val="28"/>
          <w:szCs w:val="28"/>
          <w:lang w:eastAsia="zh-CN"/>
        </w:rPr>
        <w:t xml:space="preserve">                      </w:t>
      </w:r>
      <w:hyperlink r:id="rId19" w:history="1">
        <w:r w:rsidRPr="00B9643E">
          <w:rPr>
            <w:rFonts w:ascii="仿宋" w:eastAsia="仿宋" w:hAnsi="仿宋" w:cs="仿宋" w:hint="eastAsia"/>
            <w:color w:val="auto"/>
            <w:sz w:val="28"/>
            <w:szCs w:val="28"/>
            <w:lang w:eastAsia="zh-CN"/>
          </w:rPr>
          <w:t>法定代表人</w:t>
        </w:r>
      </w:hyperlink>
      <w:r w:rsidRPr="00B9643E">
        <w:rPr>
          <w:rFonts w:ascii="仿宋" w:eastAsia="仿宋" w:hAnsi="仿宋" w:cs="仿宋" w:hint="eastAsia"/>
          <w:color w:val="auto"/>
          <w:sz w:val="28"/>
          <w:szCs w:val="28"/>
          <w:lang w:eastAsia="zh-CN"/>
        </w:rPr>
        <w:t xml:space="preserve">                  </w:t>
      </w:r>
    </w:p>
    <w:p w:rsidR="00103E90" w:rsidRPr="00B9643E" w:rsidRDefault="00103E90" w:rsidP="00103E90">
      <w:pPr>
        <w:spacing w:line="540" w:lineRule="exact"/>
        <w:ind w:firstLineChars="100" w:firstLine="28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或</w:t>
      </w:r>
      <w:hyperlink r:id="rId20" w:history="1">
        <w:r w:rsidRPr="00B9643E">
          <w:rPr>
            <w:rFonts w:ascii="仿宋" w:eastAsia="仿宋" w:hAnsi="仿宋" w:cs="仿宋" w:hint="eastAsia"/>
            <w:color w:val="auto"/>
            <w:sz w:val="28"/>
            <w:szCs w:val="28"/>
            <w:lang w:eastAsia="zh-CN"/>
          </w:rPr>
          <w:t>委托代理人</w:t>
        </w:r>
      </w:hyperlink>
      <w:r w:rsidRPr="00B9643E">
        <w:rPr>
          <w:rFonts w:ascii="仿宋" w:eastAsia="仿宋" w:hAnsi="仿宋" w:cs="仿宋" w:hint="eastAsia"/>
          <w:color w:val="auto"/>
          <w:sz w:val="28"/>
          <w:szCs w:val="28"/>
          <w:lang w:eastAsia="zh-CN"/>
        </w:rPr>
        <w:t>：    （签字或盖章）或</w:t>
      </w:r>
      <w:hyperlink r:id="rId21" w:history="1">
        <w:r w:rsidRPr="00B9643E">
          <w:rPr>
            <w:rFonts w:ascii="仿宋" w:eastAsia="仿宋" w:hAnsi="仿宋" w:cs="仿宋" w:hint="eastAsia"/>
            <w:color w:val="auto"/>
            <w:sz w:val="28"/>
            <w:szCs w:val="28"/>
            <w:lang w:eastAsia="zh-CN"/>
          </w:rPr>
          <w:t>委托代理人</w:t>
        </w:r>
      </w:hyperlink>
      <w:r w:rsidRPr="00B9643E">
        <w:rPr>
          <w:rFonts w:ascii="仿宋" w:eastAsia="仿宋" w:hAnsi="仿宋" w:cs="仿宋" w:hint="eastAsia"/>
          <w:color w:val="auto"/>
          <w:sz w:val="28"/>
          <w:szCs w:val="28"/>
          <w:lang w:eastAsia="zh-CN"/>
        </w:rPr>
        <w:t>：    （签字或盖章）</w:t>
      </w:r>
    </w:p>
    <w:p w:rsidR="00103E90" w:rsidRPr="00B9643E" w:rsidRDefault="00103E90" w:rsidP="00103E90">
      <w:pPr>
        <w:spacing w:line="540" w:lineRule="exact"/>
        <w:ind w:firstLineChars="100" w:firstLine="210"/>
        <w:rPr>
          <w:rFonts w:ascii="仿宋" w:eastAsia="仿宋" w:hAnsi="仿宋" w:cs="仿宋"/>
          <w:color w:val="auto"/>
          <w:sz w:val="28"/>
          <w:szCs w:val="28"/>
          <w:lang w:eastAsia="zh-CN"/>
        </w:rPr>
      </w:pPr>
      <w:hyperlink r:id="rId22" w:history="1">
        <w:r w:rsidRPr="00B9643E">
          <w:rPr>
            <w:rFonts w:ascii="仿宋" w:eastAsia="仿宋" w:hAnsi="仿宋" w:cs="仿宋" w:hint="eastAsia"/>
            <w:color w:val="auto"/>
            <w:sz w:val="28"/>
            <w:szCs w:val="28"/>
            <w:lang w:eastAsia="zh-CN"/>
          </w:rPr>
          <w:t>开户银行</w:t>
        </w:r>
      </w:hyperlink>
      <w:r w:rsidRPr="00B9643E">
        <w:rPr>
          <w:rFonts w:ascii="仿宋" w:eastAsia="仿宋" w:hAnsi="仿宋" w:cs="仿宋" w:hint="eastAsia"/>
          <w:color w:val="auto"/>
          <w:sz w:val="28"/>
          <w:szCs w:val="28"/>
          <w:lang w:eastAsia="zh-CN"/>
        </w:rPr>
        <w:t xml:space="preserve">：                    </w:t>
      </w:r>
      <w:hyperlink r:id="rId23" w:history="1">
        <w:r w:rsidRPr="00B9643E">
          <w:rPr>
            <w:rFonts w:ascii="仿宋" w:eastAsia="仿宋" w:hAnsi="仿宋" w:cs="仿宋" w:hint="eastAsia"/>
            <w:color w:val="auto"/>
            <w:sz w:val="28"/>
            <w:szCs w:val="28"/>
            <w:lang w:eastAsia="zh-CN"/>
          </w:rPr>
          <w:t>开户银行</w:t>
        </w:r>
      </w:hyperlink>
      <w:r w:rsidRPr="00B9643E">
        <w:rPr>
          <w:rFonts w:ascii="仿宋" w:eastAsia="仿宋" w:hAnsi="仿宋" w:cs="仿宋" w:hint="eastAsia"/>
          <w:color w:val="auto"/>
          <w:sz w:val="28"/>
          <w:szCs w:val="28"/>
          <w:lang w:eastAsia="zh-CN"/>
        </w:rPr>
        <w:t xml:space="preserve">：               </w:t>
      </w:r>
    </w:p>
    <w:p w:rsidR="00103E90" w:rsidRPr="00B9643E" w:rsidRDefault="00103E90" w:rsidP="00103E90">
      <w:pPr>
        <w:spacing w:line="540" w:lineRule="exact"/>
        <w:ind w:firstLineChars="100" w:firstLine="280"/>
        <w:rPr>
          <w:rFonts w:ascii="仿宋" w:eastAsia="仿宋" w:hAnsi="仿宋" w:cs="仿宋"/>
          <w:color w:val="auto"/>
          <w:sz w:val="28"/>
          <w:szCs w:val="28"/>
          <w:lang w:eastAsia="zh-CN"/>
        </w:rPr>
      </w:pPr>
      <w:proofErr w:type="gramStart"/>
      <w:r w:rsidRPr="00B9643E">
        <w:rPr>
          <w:rFonts w:ascii="仿宋" w:eastAsia="仿宋" w:hAnsi="仿宋" w:cs="仿宋" w:hint="eastAsia"/>
          <w:color w:val="auto"/>
          <w:sz w:val="28"/>
          <w:szCs w:val="28"/>
          <w:lang w:eastAsia="zh-CN"/>
        </w:rPr>
        <w:t>账</w:t>
      </w:r>
      <w:proofErr w:type="gramEnd"/>
      <w:r w:rsidRPr="00B9643E">
        <w:rPr>
          <w:rFonts w:ascii="仿宋" w:eastAsia="仿宋" w:hAnsi="仿宋" w:cs="仿宋" w:hint="eastAsia"/>
          <w:color w:val="auto"/>
          <w:sz w:val="28"/>
          <w:szCs w:val="28"/>
          <w:lang w:eastAsia="zh-CN"/>
        </w:rPr>
        <w:t xml:space="preserve">    号：                    </w:t>
      </w:r>
      <w:proofErr w:type="gramStart"/>
      <w:r w:rsidRPr="00B9643E">
        <w:rPr>
          <w:rFonts w:ascii="仿宋" w:eastAsia="仿宋" w:hAnsi="仿宋" w:cs="仿宋" w:hint="eastAsia"/>
          <w:color w:val="auto"/>
          <w:sz w:val="28"/>
          <w:szCs w:val="28"/>
          <w:lang w:eastAsia="zh-CN"/>
        </w:rPr>
        <w:t>账</w:t>
      </w:r>
      <w:proofErr w:type="gramEnd"/>
      <w:r w:rsidRPr="00B9643E">
        <w:rPr>
          <w:rFonts w:ascii="仿宋" w:eastAsia="仿宋" w:hAnsi="仿宋" w:cs="仿宋" w:hint="eastAsia"/>
          <w:color w:val="auto"/>
          <w:sz w:val="28"/>
          <w:szCs w:val="28"/>
          <w:lang w:eastAsia="zh-CN"/>
        </w:rPr>
        <w:t xml:space="preserve">    号：               </w:t>
      </w:r>
    </w:p>
    <w:p w:rsidR="00103E90" w:rsidRPr="00B9643E" w:rsidRDefault="00103E90" w:rsidP="00103E90">
      <w:pPr>
        <w:spacing w:line="540" w:lineRule="exact"/>
        <w:ind w:firstLineChars="100" w:firstLine="28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 xml:space="preserve">电    话：                    电    话：               </w:t>
      </w:r>
    </w:p>
    <w:p w:rsidR="00103E90" w:rsidRPr="00B9643E" w:rsidRDefault="00103E90" w:rsidP="00103E90">
      <w:pPr>
        <w:spacing w:line="540" w:lineRule="exact"/>
        <w:ind w:firstLineChars="100" w:firstLine="280"/>
        <w:rPr>
          <w:rFonts w:ascii="仿宋" w:eastAsia="仿宋" w:hAnsi="仿宋" w:cs="仿宋"/>
          <w:color w:val="auto"/>
          <w:sz w:val="28"/>
          <w:szCs w:val="28"/>
          <w:lang w:eastAsia="zh-CN"/>
        </w:rPr>
      </w:pPr>
      <w:r w:rsidRPr="00B9643E">
        <w:rPr>
          <w:rFonts w:ascii="仿宋" w:eastAsia="仿宋" w:hAnsi="仿宋" w:cs="仿宋" w:hint="eastAsia"/>
          <w:color w:val="auto"/>
          <w:sz w:val="28"/>
          <w:szCs w:val="28"/>
          <w:lang w:eastAsia="zh-CN"/>
        </w:rPr>
        <w:t xml:space="preserve">地    址：                    地    址：               </w:t>
      </w:r>
    </w:p>
    <w:p w:rsidR="00036A3A" w:rsidRPr="00B9643E" w:rsidRDefault="00103E90" w:rsidP="00103E90">
      <w:pPr>
        <w:ind w:firstLineChars="100" w:firstLine="280"/>
        <w:rPr>
          <w:color w:val="auto"/>
          <w:lang w:eastAsia="zh-CN"/>
        </w:rPr>
      </w:pPr>
      <w:r w:rsidRPr="00B9643E">
        <w:rPr>
          <w:rFonts w:ascii="仿宋" w:eastAsia="仿宋" w:hAnsi="仿宋" w:cs="仿宋" w:hint="eastAsia"/>
          <w:color w:val="auto"/>
          <w:sz w:val="28"/>
          <w:szCs w:val="28"/>
          <w:lang w:eastAsia="zh-CN"/>
        </w:rPr>
        <w:t>时    间：  年月日        时    间： 年月日</w:t>
      </w:r>
    </w:p>
    <w:sectPr w:rsidR="00036A3A" w:rsidRPr="00B9643E" w:rsidSect="00103E9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46A" w:rsidRDefault="00E8246A" w:rsidP="00103E90">
      <w:r>
        <w:separator/>
      </w:r>
    </w:p>
  </w:endnote>
  <w:endnote w:type="continuationSeparator" w:id="0">
    <w:p w:rsidR="00E8246A" w:rsidRDefault="00E8246A" w:rsidP="00103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46A" w:rsidRDefault="00E8246A" w:rsidP="00103E90">
      <w:r>
        <w:separator/>
      </w:r>
    </w:p>
  </w:footnote>
  <w:footnote w:type="continuationSeparator" w:id="0">
    <w:p w:rsidR="00E8246A" w:rsidRDefault="00E8246A" w:rsidP="00103E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suff w:val="nothing"/>
      <w:lvlText w:val="%1、"/>
      <w:lvlJc w:val="left"/>
      <w:pPr>
        <w:ind w:left="70"/>
      </w:pPr>
    </w:lvl>
  </w:abstractNum>
  <w:abstractNum w:abstractNumId="1">
    <w:nsid w:val="00000003"/>
    <w:multiLevelType w:val="singleLevel"/>
    <w:tmpl w:val="00000003"/>
    <w:lvl w:ilvl="0">
      <w:start w:val="2"/>
      <w:numFmt w:val="chineseCounting"/>
      <w:suff w:val="nothing"/>
      <w:lvlText w:val="第%1条、"/>
      <w:lvlJc w:val="left"/>
      <w:rPr>
        <w:rFonts w:ascii="仿宋" w:eastAsia="仿宋" w:hAnsi="仿宋"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54"/>
    <w:rsid w:val="00036A3A"/>
    <w:rsid w:val="00103E90"/>
    <w:rsid w:val="002B77C1"/>
    <w:rsid w:val="00586154"/>
    <w:rsid w:val="00B9643E"/>
    <w:rsid w:val="00E82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90"/>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
    <w:name w:val="heading 1"/>
    <w:basedOn w:val="a"/>
    <w:next w:val="a"/>
    <w:link w:val="1Char"/>
    <w:uiPriority w:val="9"/>
    <w:qFormat/>
    <w:rsid w:val="00103E9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03E9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103E90"/>
    <w:rPr>
      <w:sz w:val="18"/>
      <w:szCs w:val="18"/>
    </w:rPr>
  </w:style>
  <w:style w:type="paragraph" w:styleId="a4">
    <w:name w:val="footer"/>
    <w:basedOn w:val="a"/>
    <w:link w:val="Char0"/>
    <w:uiPriority w:val="99"/>
    <w:unhideWhenUsed/>
    <w:rsid w:val="00103E90"/>
    <w:pPr>
      <w:tabs>
        <w:tab w:val="center" w:pos="4153"/>
        <w:tab w:val="right" w:pos="8306"/>
      </w:tabs>
    </w:pPr>
    <w:rPr>
      <w:sz w:val="18"/>
      <w:szCs w:val="18"/>
    </w:rPr>
  </w:style>
  <w:style w:type="character" w:customStyle="1" w:styleId="Char0">
    <w:name w:val="页脚 Char"/>
    <w:basedOn w:val="a0"/>
    <w:link w:val="a4"/>
    <w:uiPriority w:val="99"/>
    <w:rsid w:val="00103E90"/>
    <w:rPr>
      <w:sz w:val="18"/>
      <w:szCs w:val="18"/>
    </w:rPr>
  </w:style>
  <w:style w:type="character" w:customStyle="1" w:styleId="1Char">
    <w:name w:val="标题 1 Char"/>
    <w:basedOn w:val="a0"/>
    <w:link w:val="1"/>
    <w:uiPriority w:val="9"/>
    <w:qFormat/>
    <w:rsid w:val="00103E90"/>
    <w:rPr>
      <w:rFonts w:ascii="Arial" w:eastAsia="Arial" w:hAnsi="Arial" w:cs="Arial"/>
      <w:b/>
      <w:bCs/>
      <w:snapToGrid w:val="0"/>
      <w:color w:val="000000"/>
      <w:kern w:val="44"/>
      <w:sz w:val="44"/>
      <w:szCs w:val="44"/>
      <w:lang w:eastAsia="en-US"/>
    </w:rPr>
  </w:style>
  <w:style w:type="paragraph" w:styleId="a5">
    <w:name w:val="Normal Indent"/>
    <w:basedOn w:val="a"/>
    <w:next w:val="a"/>
    <w:qFormat/>
    <w:rsid w:val="00103E90"/>
    <w:pPr>
      <w:ind w:firstLine="420"/>
    </w:pPr>
  </w:style>
  <w:style w:type="paragraph" w:styleId="a6">
    <w:name w:val="Body Text"/>
    <w:basedOn w:val="a"/>
    <w:link w:val="Char1"/>
    <w:semiHidden/>
    <w:qFormat/>
    <w:rsid w:val="00103E90"/>
    <w:pPr>
      <w:jc w:val="center"/>
    </w:pPr>
    <w:rPr>
      <w:rFonts w:ascii="仿宋" w:eastAsia="仿宋" w:hAnsi="仿宋" w:cs="仿宋"/>
      <w:b/>
      <w:bCs/>
      <w:sz w:val="32"/>
      <w:szCs w:val="44"/>
      <w:lang w:eastAsia="zh-CN"/>
    </w:rPr>
  </w:style>
  <w:style w:type="character" w:customStyle="1" w:styleId="Char1">
    <w:name w:val="正文文本 Char"/>
    <w:basedOn w:val="a0"/>
    <w:link w:val="a6"/>
    <w:semiHidden/>
    <w:qFormat/>
    <w:rsid w:val="00103E90"/>
    <w:rPr>
      <w:rFonts w:ascii="仿宋" w:eastAsia="仿宋" w:hAnsi="仿宋" w:cs="仿宋"/>
      <w:b/>
      <w:bCs/>
      <w:snapToGrid w:val="0"/>
      <w:color w:val="000000"/>
      <w:kern w:val="0"/>
      <w:sz w:val="32"/>
      <w:szCs w:val="44"/>
    </w:rPr>
  </w:style>
  <w:style w:type="paragraph" w:styleId="2">
    <w:name w:val="Body Text Indent 2"/>
    <w:basedOn w:val="a"/>
    <w:link w:val="2Char"/>
    <w:qFormat/>
    <w:rsid w:val="00103E90"/>
    <w:pPr>
      <w:spacing w:after="120" w:line="480" w:lineRule="auto"/>
      <w:ind w:leftChars="200" w:left="420"/>
    </w:pPr>
  </w:style>
  <w:style w:type="character" w:customStyle="1" w:styleId="2Char">
    <w:name w:val="正文文本缩进 2 Char"/>
    <w:basedOn w:val="a0"/>
    <w:link w:val="2"/>
    <w:qFormat/>
    <w:rsid w:val="00103E90"/>
    <w:rPr>
      <w:rFonts w:ascii="Arial" w:eastAsia="Arial" w:hAnsi="Arial" w:cs="Arial"/>
      <w:snapToGrid w:val="0"/>
      <w:color w:val="000000"/>
      <w:kern w:val="0"/>
      <w:szCs w:val="21"/>
      <w:lang w:eastAsia="en-US"/>
    </w:rPr>
  </w:style>
  <w:style w:type="paragraph" w:customStyle="1" w:styleId="21">
    <w:name w:val="正文空2格  1."/>
    <w:basedOn w:val="a"/>
    <w:qFormat/>
    <w:rsid w:val="00103E90"/>
    <w:pPr>
      <w:widowControl w:val="0"/>
      <w:spacing w:line="360" w:lineRule="auto"/>
      <w:ind w:firstLineChars="200" w:firstLine="480"/>
      <w:jc w:val="both"/>
    </w:pPr>
    <w:rPr>
      <w:rFonts w:ascii="宋体" w:eastAsia="仿宋" w:hAnsi="Times New Roman" w:cs="宋体" w:hint="eastAsia"/>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90"/>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
    <w:name w:val="heading 1"/>
    <w:basedOn w:val="a"/>
    <w:next w:val="a"/>
    <w:link w:val="1Char"/>
    <w:uiPriority w:val="9"/>
    <w:qFormat/>
    <w:rsid w:val="00103E9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03E9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103E90"/>
    <w:rPr>
      <w:sz w:val="18"/>
      <w:szCs w:val="18"/>
    </w:rPr>
  </w:style>
  <w:style w:type="paragraph" w:styleId="a4">
    <w:name w:val="footer"/>
    <w:basedOn w:val="a"/>
    <w:link w:val="Char0"/>
    <w:uiPriority w:val="99"/>
    <w:unhideWhenUsed/>
    <w:rsid w:val="00103E90"/>
    <w:pPr>
      <w:tabs>
        <w:tab w:val="center" w:pos="4153"/>
        <w:tab w:val="right" w:pos="8306"/>
      </w:tabs>
    </w:pPr>
    <w:rPr>
      <w:sz w:val="18"/>
      <w:szCs w:val="18"/>
    </w:rPr>
  </w:style>
  <w:style w:type="character" w:customStyle="1" w:styleId="Char0">
    <w:name w:val="页脚 Char"/>
    <w:basedOn w:val="a0"/>
    <w:link w:val="a4"/>
    <w:uiPriority w:val="99"/>
    <w:rsid w:val="00103E90"/>
    <w:rPr>
      <w:sz w:val="18"/>
      <w:szCs w:val="18"/>
    </w:rPr>
  </w:style>
  <w:style w:type="character" w:customStyle="1" w:styleId="1Char">
    <w:name w:val="标题 1 Char"/>
    <w:basedOn w:val="a0"/>
    <w:link w:val="1"/>
    <w:uiPriority w:val="9"/>
    <w:qFormat/>
    <w:rsid w:val="00103E90"/>
    <w:rPr>
      <w:rFonts w:ascii="Arial" w:eastAsia="Arial" w:hAnsi="Arial" w:cs="Arial"/>
      <w:b/>
      <w:bCs/>
      <w:snapToGrid w:val="0"/>
      <w:color w:val="000000"/>
      <w:kern w:val="44"/>
      <w:sz w:val="44"/>
      <w:szCs w:val="44"/>
      <w:lang w:eastAsia="en-US"/>
    </w:rPr>
  </w:style>
  <w:style w:type="paragraph" w:styleId="a5">
    <w:name w:val="Normal Indent"/>
    <w:basedOn w:val="a"/>
    <w:next w:val="a"/>
    <w:qFormat/>
    <w:rsid w:val="00103E90"/>
    <w:pPr>
      <w:ind w:firstLine="420"/>
    </w:pPr>
  </w:style>
  <w:style w:type="paragraph" w:styleId="a6">
    <w:name w:val="Body Text"/>
    <w:basedOn w:val="a"/>
    <w:link w:val="Char1"/>
    <w:semiHidden/>
    <w:qFormat/>
    <w:rsid w:val="00103E90"/>
    <w:pPr>
      <w:jc w:val="center"/>
    </w:pPr>
    <w:rPr>
      <w:rFonts w:ascii="仿宋" w:eastAsia="仿宋" w:hAnsi="仿宋" w:cs="仿宋"/>
      <w:b/>
      <w:bCs/>
      <w:sz w:val="32"/>
      <w:szCs w:val="44"/>
      <w:lang w:eastAsia="zh-CN"/>
    </w:rPr>
  </w:style>
  <w:style w:type="character" w:customStyle="1" w:styleId="Char1">
    <w:name w:val="正文文本 Char"/>
    <w:basedOn w:val="a0"/>
    <w:link w:val="a6"/>
    <w:semiHidden/>
    <w:qFormat/>
    <w:rsid w:val="00103E90"/>
    <w:rPr>
      <w:rFonts w:ascii="仿宋" w:eastAsia="仿宋" w:hAnsi="仿宋" w:cs="仿宋"/>
      <w:b/>
      <w:bCs/>
      <w:snapToGrid w:val="0"/>
      <w:color w:val="000000"/>
      <w:kern w:val="0"/>
      <w:sz w:val="32"/>
      <w:szCs w:val="44"/>
    </w:rPr>
  </w:style>
  <w:style w:type="paragraph" w:styleId="2">
    <w:name w:val="Body Text Indent 2"/>
    <w:basedOn w:val="a"/>
    <w:link w:val="2Char"/>
    <w:qFormat/>
    <w:rsid w:val="00103E90"/>
    <w:pPr>
      <w:spacing w:after="120" w:line="480" w:lineRule="auto"/>
      <w:ind w:leftChars="200" w:left="420"/>
    </w:pPr>
  </w:style>
  <w:style w:type="character" w:customStyle="1" w:styleId="2Char">
    <w:name w:val="正文文本缩进 2 Char"/>
    <w:basedOn w:val="a0"/>
    <w:link w:val="2"/>
    <w:qFormat/>
    <w:rsid w:val="00103E90"/>
    <w:rPr>
      <w:rFonts w:ascii="Arial" w:eastAsia="Arial" w:hAnsi="Arial" w:cs="Arial"/>
      <w:snapToGrid w:val="0"/>
      <w:color w:val="000000"/>
      <w:kern w:val="0"/>
      <w:szCs w:val="21"/>
      <w:lang w:eastAsia="en-US"/>
    </w:rPr>
  </w:style>
  <w:style w:type="paragraph" w:customStyle="1" w:styleId="21">
    <w:name w:val="正文空2格  1."/>
    <w:basedOn w:val="a"/>
    <w:qFormat/>
    <w:rsid w:val="00103E90"/>
    <w:pPr>
      <w:widowControl w:val="0"/>
      <w:spacing w:line="360" w:lineRule="auto"/>
      <w:ind w:firstLineChars="200" w:firstLine="480"/>
      <w:jc w:val="both"/>
    </w:pPr>
    <w:rPr>
      <w:rFonts w:ascii="宋体" w:eastAsia="仿宋" w:hAnsi="Times New Roman" w:cs="宋体" w:hint="eastAsia"/>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3"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18"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3" Type="http://schemas.microsoft.com/office/2007/relationships/stylesWithEffects" Target="stylesWithEffects.xml"/><Relationship Id="rId21"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7" Type="http://schemas.openxmlformats.org/officeDocument/2006/relationships/endnotes" Target="endnotes.xml"/><Relationship Id="rId12"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7" Type="http://schemas.openxmlformats.org/officeDocument/2006/relationships/hyperlink" Target="http://set2.mail.qq.com/cgi-bin/mail_spam?action=check_link&amp;spam=0&amp;url=http%3A%2F%2Fwww%2Ebaidu%2Ecom%2Fs%3Fwd%3D%25E5%2590%2588%25E5%2590%258C%25E6%2597%25A0%25E6%2595%2588%26hl_tag%3Dtextlink%26tn%3DSE_hldp01350_v6v6zkg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t2.mail.qq.com/cgi-bin/mail_spam?action=check_link&amp;spam=0&amp;url=http%3A%2F%2Fwww%2Ebaidu%2Ecom%2Fs%3Fwd%3D%25E6%2597%25A0%25E6%2595%2588%25E5%2590%2588%25E5%2590%258C%26hl_tag%3Dtextlink%26tn%3DSE_hldp01350_v6v6zkg6" TargetMode="External"/><Relationship Id="rId20"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t2.mail.qq.com/cgi-bin/mail_spam?action=check_link&amp;spam=0&amp;url=http%3A%2F%2Fwww%2Ebaidu%2Ecom%2Fs%3Fwd%3D%25E5%2590%2588%25E5%2590%258C%25E5%25B1%25A5%25E8%25A1%258C%26hl_tag%3Dtextlink%26tn%3DSE_hldp01350_v6v6zkg6" TargetMode="External"/><Relationship Id="rId23"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10"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9"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4" Type="http://schemas.openxmlformats.org/officeDocument/2006/relationships/settings" Target="settings.xml"/><Relationship Id="rId9"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4"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22"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1242</Words>
  <Characters>7081</Characters>
  <Application>Microsoft Office Word</Application>
  <DocSecurity>0</DocSecurity>
  <Lines>59</Lines>
  <Paragraphs>16</Paragraphs>
  <ScaleCrop>false</ScaleCrop>
  <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2025-02-14T03:27:00Z</dcterms:created>
  <dcterms:modified xsi:type="dcterms:W3CDTF">2025-02-14T03:28:00Z</dcterms:modified>
</cp:coreProperties>
</file>