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D7960">
      <w:pPr>
        <w:pStyle w:val="4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  <w:t>技术方案响应说明</w:t>
      </w:r>
    </w:p>
    <w:p w14:paraId="40EFC66A">
      <w:pPr>
        <w:rPr>
          <w:rFonts w:hint="eastAsia"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格式自定，参照磋商文件《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en-US" w:eastAsia="zh-CN"/>
        </w:rPr>
        <w:t>第六章磋商办法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》各条款的要求，结合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第三章 磋商项目技术、服务、商务及其他要求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eastAsia="zh-CN"/>
        </w:rPr>
        <w:t>》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编制响应方案</w:t>
      </w:r>
    </w:p>
    <w:p w14:paraId="0463076D">
      <w:pPr>
        <w:rPr>
          <w:rFonts w:hint="eastAsia" w:ascii="黑体" w:hAnsi="黑体" w:eastAsia="黑体" w:cs="黑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ZmM4MDM1ZWIzNWJjMTJkZjA1ODg3ODJhNDJkMjcifQ=="/>
  </w:docVars>
  <w:rsids>
    <w:rsidRoot w:val="70892219"/>
    <w:rsid w:val="70892219"/>
    <w:rsid w:val="750C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2024-08-30T10:29:00Z</dcterms:created>
  <dc:creator>Peach</dc:creator>
  <cp:lastModifiedBy>Peach</cp:lastModifiedBy>
  <dcterms:modified xsi:type="dcterms:W3CDTF">2024-08-30T10:59:50Z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1F86F1A83BE747F2829FECC054B6E890_11</vt:lpwstr>
  </property>
</Properties>
</file>