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22810">
      <w:pPr>
        <w:pStyle w:val="3"/>
        <w:jc w:val="center"/>
        <w:outlineLvl w:val="1"/>
        <w:rPr>
          <w:rFonts w:hint="eastAsia"/>
        </w:rPr>
      </w:pPr>
      <w:r>
        <w:rPr>
          <w:rFonts w:hint="eastAsia" w:ascii="仿宋" w:hAnsi="仿宋" w:eastAsia="仿宋" w:cs="仿宋"/>
          <w:b/>
          <w:bCs/>
          <w:spacing w:val="1"/>
          <w:position w:val="14"/>
          <w:sz w:val="44"/>
          <w:szCs w:val="44"/>
        </w:rPr>
        <w:t>业绩证明文件</w:t>
      </w:r>
      <w:bookmarkStart w:id="0" w:name="_GoBack"/>
      <w:bookmarkEnd w:id="0"/>
    </w:p>
    <w:p w14:paraId="5EB27BC7">
      <w:pPr>
        <w:pStyle w:val="4"/>
        <w:rPr>
          <w:rFonts w:hint="eastAsia"/>
        </w:rPr>
      </w:pPr>
    </w:p>
    <w:p w14:paraId="5F1CADCB">
      <w:pPr>
        <w:pStyle w:val="4"/>
        <w:rPr>
          <w:rFonts w:hint="eastAsia"/>
        </w:rPr>
      </w:pPr>
    </w:p>
    <w:p w14:paraId="24EC1933">
      <w:pPr>
        <w:spacing w:line="360" w:lineRule="auto"/>
        <w:rPr>
          <w:rFonts w:hint="eastAsia" w:ascii="仿宋" w:hAnsi="仿宋" w:eastAsia="仿宋" w:cs="仿宋"/>
          <w:sz w:val="28"/>
          <w:szCs w:val="24"/>
          <w:u w:val="single"/>
        </w:rPr>
      </w:pPr>
      <w:r>
        <w:rPr>
          <w:rFonts w:hint="eastAsia" w:ascii="仿宋" w:hAnsi="仿宋" w:eastAsia="仿宋" w:cs="仿宋"/>
          <w:sz w:val="28"/>
          <w:szCs w:val="24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4"/>
        </w:rPr>
        <w:t>采购项目编号：</w:t>
      </w:r>
      <w:r>
        <w:rPr>
          <w:rFonts w:hint="eastAsia" w:ascii="仿宋" w:hAnsi="仿宋" w:eastAsia="仿宋" w:cs="仿宋"/>
          <w:sz w:val="28"/>
          <w:szCs w:val="24"/>
          <w:u w:val="single"/>
        </w:rPr>
        <w:t xml:space="preserve">           .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837"/>
        <w:gridCol w:w="1090"/>
        <w:gridCol w:w="1364"/>
        <w:gridCol w:w="1413"/>
        <w:gridCol w:w="1514"/>
      </w:tblGrid>
      <w:tr w14:paraId="0F7698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A09576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97" w:type="dxa"/>
            <w:noWrap w:val="0"/>
            <w:vAlign w:val="center"/>
          </w:tcPr>
          <w:p w14:paraId="590AB17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2837" w:type="dxa"/>
            <w:noWrap w:val="0"/>
            <w:vAlign w:val="center"/>
          </w:tcPr>
          <w:p w14:paraId="2BA547A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项目内容</w:t>
            </w:r>
          </w:p>
          <w:p w14:paraId="6A62B7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（类似项目/相关项目）</w:t>
            </w: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2AFE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金额</w:t>
            </w:r>
          </w:p>
          <w:p w14:paraId="2DA67AAB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D2C4C">
            <w:pPr>
              <w:jc w:val="center"/>
              <w:rPr>
                <w:rFonts w:hint="eastAsia" w:ascii="仿宋" w:hAnsi="仿宋" w:eastAsia="仿宋" w:cs="仿宋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合同签订</w:t>
            </w:r>
          </w:p>
          <w:p w14:paraId="55227AC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2"/>
              </w:rPr>
              <w:t>日期</w:t>
            </w:r>
          </w:p>
        </w:tc>
        <w:tc>
          <w:tcPr>
            <w:tcW w:w="1413" w:type="dxa"/>
            <w:noWrap w:val="0"/>
            <w:vAlign w:val="center"/>
          </w:tcPr>
          <w:p w14:paraId="0CE83B9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质量</w:t>
            </w:r>
          </w:p>
        </w:tc>
        <w:tc>
          <w:tcPr>
            <w:tcW w:w="1514" w:type="dxa"/>
            <w:noWrap w:val="0"/>
            <w:vAlign w:val="center"/>
          </w:tcPr>
          <w:p w14:paraId="7954E17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业主名称、联系人及电话</w:t>
            </w:r>
          </w:p>
        </w:tc>
      </w:tr>
      <w:tr w14:paraId="132619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27EF67F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097" w:type="dxa"/>
            <w:noWrap w:val="0"/>
            <w:vAlign w:val="center"/>
          </w:tcPr>
          <w:p w14:paraId="698AE41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750548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FA2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8BA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7ED1A6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2DDF541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47BC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EC69EB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097" w:type="dxa"/>
            <w:noWrap w:val="0"/>
            <w:vAlign w:val="center"/>
          </w:tcPr>
          <w:p w14:paraId="28BEC0C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724C45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C5F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BF6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97E7BF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100D73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AE383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6081E1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097" w:type="dxa"/>
            <w:noWrap w:val="0"/>
            <w:vAlign w:val="center"/>
          </w:tcPr>
          <w:p w14:paraId="6F6D03B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7A5A85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9866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97F7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84B7F9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2163789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EEEE4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58C302D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097" w:type="dxa"/>
            <w:noWrap w:val="0"/>
            <w:vAlign w:val="center"/>
          </w:tcPr>
          <w:p w14:paraId="3E22F97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2A9C454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95CC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E618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F8C95F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3B14BCD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0977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22F1BDE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097" w:type="dxa"/>
            <w:noWrap w:val="0"/>
            <w:vAlign w:val="center"/>
          </w:tcPr>
          <w:p w14:paraId="1812C4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7B807C6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ED38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7DC2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D721DE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0625D65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32541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5387820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097" w:type="dxa"/>
            <w:noWrap w:val="0"/>
            <w:vAlign w:val="center"/>
          </w:tcPr>
          <w:p w14:paraId="014EA84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2E6933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1410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040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A5CD5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52FD0A2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EF5EE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1F7ADF7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097" w:type="dxa"/>
            <w:noWrap w:val="0"/>
            <w:vAlign w:val="center"/>
          </w:tcPr>
          <w:p w14:paraId="5907AD6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67F4223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E37B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B97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7E0D4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top"/>
          </w:tcPr>
          <w:p w14:paraId="5361F24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0B83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035B51E2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097" w:type="dxa"/>
            <w:noWrap w:val="0"/>
            <w:vAlign w:val="center"/>
          </w:tcPr>
          <w:p w14:paraId="65B1A3E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931044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3075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AD87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5B4706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688882B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F8C42F0">
      <w:pPr>
        <w:spacing w:line="500" w:lineRule="atLeast"/>
        <w:rPr>
          <w:rFonts w:hint="eastAsia" w:ascii="仿宋" w:hAnsi="仿宋" w:eastAsia="仿宋" w:cs="仿宋"/>
          <w:bCs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</w:rPr>
        <w:t>注：</w:t>
      </w:r>
    </w:p>
    <w:p w14:paraId="4EEF3AA7">
      <w:pPr>
        <w:spacing w:line="500" w:lineRule="exact"/>
        <w:ind w:firstLine="562" w:firstLineChars="200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</w:rPr>
        <w:t>1.若表格不够用，各供应商可按此表自行复制；</w:t>
      </w:r>
    </w:p>
    <w:p w14:paraId="7CCB64ED">
      <w:pPr>
        <w:spacing w:line="500" w:lineRule="exact"/>
        <w:ind w:firstLine="562" w:firstLineChars="200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</w:rPr>
        <w:t>2.提供供应商2021</w:t>
      </w:r>
      <w:r>
        <w:rPr>
          <w:rFonts w:hint="eastAsia" w:ascii="仿宋" w:hAnsi="仿宋" w:eastAsia="仿宋" w:cs="仿宋"/>
          <w:b/>
          <w:sz w:val="28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b/>
          <w:sz w:val="28"/>
          <w:szCs w:val="24"/>
        </w:rPr>
        <w:t>以来类似业绩合同（以合同签订时间为准）；</w:t>
      </w:r>
    </w:p>
    <w:p w14:paraId="43B1B294">
      <w:pPr>
        <w:spacing w:line="500" w:lineRule="exact"/>
        <w:ind w:firstLine="562" w:firstLineChars="200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8"/>
        </w:rPr>
        <w:t>3.以上证明文件在磋商响应文件中附业绩合同扫描件并加盖公司公章</w:t>
      </w:r>
      <w:r>
        <w:rPr>
          <w:rFonts w:hint="eastAsia" w:ascii="仿宋" w:hAnsi="仿宋" w:eastAsia="仿宋" w:cs="仿宋"/>
          <w:b/>
          <w:sz w:val="28"/>
          <w:szCs w:val="24"/>
        </w:rPr>
        <w:t>。</w:t>
      </w:r>
    </w:p>
    <w:p w14:paraId="58280BB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4698267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章）</w:t>
      </w:r>
    </w:p>
    <w:p w14:paraId="5C8A9520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（签字或盖章）</w:t>
      </w:r>
    </w:p>
    <w:p w14:paraId="69F06B66">
      <w:pPr>
        <w:pStyle w:val="4"/>
        <w:rPr>
          <w:rFonts w:hint="eastAsia" w:ascii="仿宋" w:hAnsi="仿宋" w:eastAsia="仿宋" w:cs="仿宋"/>
          <w:bCs/>
          <w:sz w:val="28"/>
          <w:szCs w:val="28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sz w:val="28"/>
          <w:szCs w:val="28"/>
          <w:lang w:val="zh-CN"/>
        </w:rPr>
        <w:t>日</w:t>
      </w:r>
    </w:p>
    <w:p w14:paraId="3C4FB82C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0ZmQyOWM0YzhmZTA0MzUxM2QxZGZiODk3MTllMDgifQ=="/>
  </w:docVars>
  <w:rsids>
    <w:rsidRoot w:val="05564EA5"/>
    <w:rsid w:val="0556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4"/>
    <w:next w:val="4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4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2024-08-23T08:15:00Z</dcterms:created>
  <dc:creator>西安辰和</dc:creator>
  <cp:lastModifiedBy>西安辰和</cp:lastModifiedBy>
  <dcterms:modified xsi:type="dcterms:W3CDTF">2024-08-23T08:16:22Z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52D00EC0473546C8881088C38BA9A154_11</vt:lpwstr>
  </property>
</Properties>
</file>