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C5347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/>
          <w:b/>
          <w:bCs/>
          <w:sz w:val="28"/>
          <w:szCs w:val="28"/>
        </w:rPr>
      </w:pPr>
      <w:bookmarkStart w:id="2" w:name="_GoBack"/>
      <w:bookmarkEnd w:id="2"/>
      <w:r>
        <w:rPr>
          <w:rFonts w:hint="eastAsia"/>
          <w:b/>
          <w:bCs/>
          <w:sz w:val="28"/>
          <w:szCs w:val="28"/>
          <w:lang w:eastAsia="zh-CN"/>
        </w:rPr>
        <w:t>磋商</w:t>
      </w:r>
      <w:r>
        <w:rPr>
          <w:rFonts w:hint="eastAsia"/>
          <w:b/>
          <w:bCs/>
          <w:sz w:val="28"/>
          <w:szCs w:val="28"/>
        </w:rPr>
        <w:t>响应第一次报价表</w:t>
      </w:r>
    </w:p>
    <w:p w14:paraId="32FF3AAD">
      <w:pPr>
        <w:spacing w:before="62" w:line="220" w:lineRule="auto"/>
        <w:outlineLvl w:val="1"/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</w:pPr>
      <w:bookmarkStart w:id="0" w:name="_Toc32307"/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采购编号</w:t>
      </w:r>
      <w:bookmarkEnd w:id="0"/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：</w:t>
      </w:r>
    </w:p>
    <w:p w14:paraId="798B5545">
      <w:pPr>
        <w:jc w:val="left"/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</w:pPr>
      <w:bookmarkStart w:id="1" w:name="_Toc2234"/>
    </w:p>
    <w:p w14:paraId="55026EE7">
      <w:pPr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项目名称</w:t>
      </w:r>
      <w:bookmarkEnd w:id="1"/>
      <w:r>
        <w:rPr>
          <w:rFonts w:hint="eastAsia" w:ascii="宋体" w:hAnsi="宋体" w:eastAsia="宋体" w:cs="宋体"/>
          <w:b/>
          <w:bCs/>
          <w:spacing w:val="11"/>
          <w:sz w:val="22"/>
          <w:szCs w:val="22"/>
          <w:lang w:val="en-US" w:eastAsia="zh-CN"/>
        </w:rPr>
        <w:t>：</w:t>
      </w:r>
      <w:r>
        <w:rPr>
          <w:rFonts w:hint="eastAsia" w:ascii="宋体" w:hAnsi="宋体" w:eastAsia="宋体" w:cs="宋体"/>
          <w:highlight w:val="none"/>
        </w:rPr>
        <w:t xml:space="preserve">                                    </w:t>
      </w:r>
    </w:p>
    <w:tbl>
      <w:tblPr>
        <w:tblStyle w:val="3"/>
        <w:tblW w:w="92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3"/>
        <w:gridCol w:w="2310"/>
        <w:gridCol w:w="2925"/>
        <w:gridCol w:w="1592"/>
      </w:tblGrid>
      <w:tr w14:paraId="679EA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2463" w:type="dxa"/>
            <w:noWrap w:val="0"/>
            <w:vAlign w:val="center"/>
          </w:tcPr>
          <w:p w14:paraId="7965F61E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投标报价</w:t>
            </w:r>
          </w:p>
          <w:p w14:paraId="6440CAE9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（元）</w:t>
            </w:r>
          </w:p>
        </w:tc>
        <w:tc>
          <w:tcPr>
            <w:tcW w:w="2310" w:type="dxa"/>
            <w:noWrap w:val="0"/>
            <w:vAlign w:val="center"/>
          </w:tcPr>
          <w:p w14:paraId="22D89333">
            <w:pPr>
              <w:jc w:val="center"/>
              <w:rPr>
                <w:rFonts w:hint="default" w:ascii="宋体" w:hAnsi="宋体" w:eastAsia="宋体" w:cs="宋体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  <w:lang w:val="en-US" w:eastAsia="zh-CN"/>
              </w:rPr>
              <w:t>交货时间</w:t>
            </w:r>
          </w:p>
        </w:tc>
        <w:tc>
          <w:tcPr>
            <w:tcW w:w="2925" w:type="dxa"/>
            <w:noWrap w:val="0"/>
            <w:vAlign w:val="center"/>
          </w:tcPr>
          <w:p w14:paraId="7E2C736F">
            <w:pPr>
              <w:ind w:firstLine="1050" w:firstLineChars="500"/>
              <w:jc w:val="both"/>
              <w:rPr>
                <w:rFonts w:hint="eastAsia" w:ascii="宋体" w:hAnsi="宋体" w:eastAsia="宋体" w:cs="宋体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1592" w:type="dxa"/>
            <w:noWrap w:val="0"/>
            <w:vAlign w:val="center"/>
          </w:tcPr>
          <w:p w14:paraId="08F822C6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备注</w:t>
            </w:r>
          </w:p>
        </w:tc>
      </w:tr>
      <w:tr w14:paraId="6E8BE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2463" w:type="dxa"/>
            <w:noWrap w:val="0"/>
            <w:vAlign w:val="center"/>
          </w:tcPr>
          <w:p w14:paraId="2BCF7A40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 xml:space="preserve"> （小写：￥       ）</w:t>
            </w:r>
          </w:p>
        </w:tc>
        <w:tc>
          <w:tcPr>
            <w:tcW w:w="2310" w:type="dxa"/>
            <w:noWrap w:val="0"/>
            <w:vAlign w:val="center"/>
          </w:tcPr>
          <w:p w14:paraId="3087E166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57B8A4AC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7EFEEF4D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</w:tr>
      <w:tr w14:paraId="1D53C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9290" w:type="dxa"/>
            <w:gridSpan w:val="4"/>
            <w:noWrap w:val="0"/>
            <w:vAlign w:val="center"/>
          </w:tcPr>
          <w:p w14:paraId="16210ABF">
            <w:pPr>
              <w:jc w:val="left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 xml:space="preserve">总报价：人民币（大写）                                </w:t>
            </w:r>
          </w:p>
        </w:tc>
      </w:tr>
      <w:tr w14:paraId="3C7B9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9290" w:type="dxa"/>
            <w:gridSpan w:val="4"/>
            <w:noWrap w:val="0"/>
            <w:vAlign w:val="center"/>
          </w:tcPr>
          <w:p w14:paraId="5808C33E">
            <w:pPr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备注：表内报价内容以元为单位，保留小数点后（</w:t>
            </w:r>
            <w:r>
              <w:rPr>
                <w:rFonts w:hint="eastAsia" w:ascii="宋体" w:hAnsi="宋体" w:eastAsia="宋体" w:cs="宋体"/>
                <w:b/>
                <w:szCs w:val="24"/>
                <w:highlight w:val="none"/>
              </w:rPr>
              <w:t>两位</w:t>
            </w: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）。</w:t>
            </w:r>
          </w:p>
        </w:tc>
      </w:tr>
    </w:tbl>
    <w:p w14:paraId="743058D5">
      <w:pPr>
        <w:rPr>
          <w:rFonts w:hint="eastAsia" w:ascii="宋体" w:hAnsi="宋体" w:eastAsia="宋体" w:cs="宋体"/>
          <w:szCs w:val="24"/>
          <w:highlight w:val="none"/>
        </w:rPr>
      </w:pPr>
    </w:p>
    <w:p w14:paraId="2E2B36C1">
      <w:pPr>
        <w:rPr>
          <w:rFonts w:hint="eastAsia" w:ascii="宋体" w:hAnsi="宋体" w:eastAsia="宋体" w:cs="宋体"/>
          <w:szCs w:val="24"/>
          <w:highlight w:val="none"/>
        </w:rPr>
      </w:pPr>
    </w:p>
    <w:p w14:paraId="3A290477">
      <w:pPr>
        <w:rPr>
          <w:rFonts w:hint="eastAsia" w:ascii="宋体" w:hAnsi="宋体" w:eastAsia="宋体" w:cs="宋体"/>
          <w:szCs w:val="24"/>
          <w:highlight w:val="none"/>
        </w:rPr>
      </w:pPr>
    </w:p>
    <w:p w14:paraId="1DF25B90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（加盖单位公章）</w:t>
      </w:r>
      <w:r>
        <w:rPr>
          <w:rFonts w:hint="eastAsia" w:ascii="宋体" w:hAnsi="宋体" w:eastAsia="宋体" w:cs="宋体"/>
          <w:szCs w:val="24"/>
          <w:highlight w:val="none"/>
        </w:rPr>
        <w:t xml:space="preserve">      </w:t>
      </w:r>
    </w:p>
    <w:p w14:paraId="1C9914BA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  <w:highlight w:val="none"/>
        </w:rPr>
      </w:pPr>
    </w:p>
    <w:p w14:paraId="29079CE1">
      <w:pPr>
        <w:spacing w:line="500" w:lineRule="exact"/>
        <w:jc w:val="left"/>
        <w:rPr>
          <w:rFonts w:hint="eastAsia" w:ascii="宋体" w:hAnsi="宋体" w:eastAsia="宋体" w:cs="宋体"/>
          <w:spacing w:val="4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>法定代表人或被授权人：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pacing w:val="4"/>
          <w:highlight w:val="none"/>
        </w:rPr>
        <w:t>（签字或盖章）</w:t>
      </w:r>
    </w:p>
    <w:p w14:paraId="59DD2440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szCs w:val="24"/>
          <w:highlight w:val="none"/>
        </w:rPr>
      </w:pPr>
    </w:p>
    <w:p w14:paraId="09E3E38B">
      <w:pPr>
        <w:spacing w:line="280" w:lineRule="exact"/>
        <w:ind w:right="540" w:rightChars="257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日    期：</w:t>
      </w:r>
    </w:p>
    <w:p w14:paraId="23006A98">
      <w:pPr>
        <w:rPr>
          <w:rFonts w:hint="eastAsia" w:ascii="仿宋" w:hAnsi="仿宋" w:eastAsia="仿宋" w:cs="仿宋"/>
          <w:color w:val="auto"/>
          <w:highlight w:val="none"/>
        </w:rPr>
      </w:pPr>
    </w:p>
    <w:p w14:paraId="2807C8B0">
      <w:pPr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74620E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0NGQ4MGM5OWU4YzVjNjVkMmVkMGNmYjk1NGQzMWUifQ=="/>
  </w:docVars>
  <w:rsids>
    <w:rsidRoot w:val="00000000"/>
    <w:rsid w:val="05322AAB"/>
    <w:rsid w:val="56641973"/>
    <w:rsid w:val="60003F04"/>
    <w:rsid w:val="7B7D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1</TotalTime>
  <ScaleCrop>false</ScaleCrop>
  <LinksUpToDate>false</LinksUpToDate>
  <CharactersWithSpaces>235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2024-08-15T06:25:00Z</dcterms:created>
  <dc:creator>Administrator</dc:creator>
  <cp:lastModifiedBy>两情相悦</cp:lastModifiedBy>
  <dcterms:modified xsi:type="dcterms:W3CDTF">2024-08-15T06:29:17Z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D14D00844DFC4CE79E0630F0217AC09B_12</vt:lpwstr>
  </property>
</Properties>
</file>