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0A745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kern w:val="2"/>
          <w:sz w:val="32"/>
          <w:szCs w:val="32"/>
          <w:highlight w:val="none"/>
          <w:lang w:val="en-US" w:eastAsia="zh-CN" w:bidi="ar-SA"/>
        </w:rPr>
        <w:t>环境标志产品明细表</w:t>
      </w:r>
    </w:p>
    <w:tbl>
      <w:tblPr>
        <w:tblStyle w:val="8"/>
        <w:tblW w:w="97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424"/>
        <w:gridCol w:w="1036"/>
        <w:gridCol w:w="1235"/>
        <w:gridCol w:w="1745"/>
        <w:gridCol w:w="969"/>
        <w:gridCol w:w="911"/>
        <w:gridCol w:w="1612"/>
      </w:tblGrid>
      <w:tr w14:paraId="3CEBB8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99507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序号</w:t>
            </w:r>
          </w:p>
        </w:tc>
        <w:tc>
          <w:tcPr>
            <w:tcW w:w="14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6BC96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产品</w:t>
            </w:r>
          </w:p>
          <w:p w14:paraId="6F2631D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E936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  <w:t>制造</w:t>
            </w:r>
          </w:p>
          <w:p w14:paraId="5344FBB5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  <w:t>厂家</w:t>
            </w:r>
          </w:p>
        </w:tc>
        <w:tc>
          <w:tcPr>
            <w:tcW w:w="12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05905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规格</w:t>
            </w:r>
          </w:p>
          <w:p w14:paraId="769AB3B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型号</w:t>
            </w: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7EED3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认证证书</w:t>
            </w:r>
          </w:p>
          <w:p w14:paraId="773B135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编号</w:t>
            </w:r>
          </w:p>
        </w:tc>
        <w:tc>
          <w:tcPr>
            <w:tcW w:w="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8C5EB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数量</w:t>
            </w: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28D39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单价</w:t>
            </w:r>
          </w:p>
        </w:tc>
        <w:tc>
          <w:tcPr>
            <w:tcW w:w="16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179F3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总价</w:t>
            </w:r>
          </w:p>
          <w:p w14:paraId="6F3161F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（</w:t>
            </w: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en-US" w:eastAsia="zh-CN"/>
              </w:rPr>
              <w:t>元</w:t>
            </w: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lang w:val="zh-CN"/>
              </w:rPr>
              <w:t>）</w:t>
            </w:r>
          </w:p>
        </w:tc>
      </w:tr>
      <w:tr w14:paraId="1EDEF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F7D8C3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4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CD3CD5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687495D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FC262E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C5801C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305C24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4E36A5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6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7D512D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</w:tr>
      <w:tr w14:paraId="1CDA3C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416A51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4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2976E5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DC215BC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38350B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FB6C8A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BDB5C0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C86AAA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6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F8EB80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</w:tr>
      <w:tr w14:paraId="11BC4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B59562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4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D4700C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41D93D2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6134C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8CB33F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28F660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713E9F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6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F8DE38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</w:tr>
      <w:tr w14:paraId="092493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AFCF4B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4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39F64A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4A4C0DF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4BB99D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01366E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D73449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9CF484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6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0DC7AC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</w:tr>
      <w:tr w14:paraId="3BC338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E023F7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4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2D96DF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A7445EA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6ADC36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19401F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EB7315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6740B5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6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FE6A21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</w:tr>
      <w:tr w14:paraId="16C7B0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9EEC08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4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7A4964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2C0009E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D12C72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2BD145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E30458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A8D2EC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6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833212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</w:p>
        </w:tc>
      </w:tr>
      <w:tr w14:paraId="1FFD0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454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FCF5E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  <w:t>合计（人民币）</w:t>
            </w:r>
          </w:p>
        </w:tc>
        <w:tc>
          <w:tcPr>
            <w:tcW w:w="523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1280B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" w:eastAsia="仿宋_GB2312"/>
                <w:sz w:val="28"/>
                <w:szCs w:val="28"/>
                <w:highlight w:val="none"/>
              </w:rPr>
              <w:t>元</w:t>
            </w:r>
          </w:p>
        </w:tc>
      </w:tr>
    </w:tbl>
    <w:p w14:paraId="2A65C1B6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highlight w:val="none"/>
          <w:lang w:val="zh-CN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说明：</w:t>
      </w:r>
      <w:r>
        <w:rPr>
          <w:rFonts w:hint="eastAsia" w:ascii="仿宋_GB2312" w:eastAsia="仿宋_GB2312"/>
          <w:sz w:val="28"/>
          <w:szCs w:val="28"/>
          <w:highlight w:val="none"/>
          <w:lang w:val="zh-CN"/>
        </w:rPr>
        <w:t>如投标产品为</w:t>
      </w:r>
      <w:r>
        <w:rPr>
          <w:rFonts w:hint="eastAsia" w:ascii="仿宋_GB2312" w:eastAsia="仿宋_GB2312"/>
          <w:sz w:val="28"/>
          <w:szCs w:val="28"/>
          <w:highlight w:val="none"/>
        </w:rPr>
        <w:t>品目清单中的</w:t>
      </w:r>
      <w:r>
        <w:rPr>
          <w:rFonts w:hint="eastAsia" w:ascii="仿宋_GB2312" w:eastAsia="仿宋_GB2312"/>
          <w:sz w:val="28"/>
          <w:szCs w:val="28"/>
          <w:highlight w:val="none"/>
          <w:lang w:val="zh-CN"/>
        </w:rPr>
        <w:t>环境标志产品，须按格式逐项填写，并附国家确定的认证机构出具的、处于有效期之内的环境标志产品认证证书，否则评审时不予计分。</w:t>
      </w:r>
    </w:p>
    <w:p w14:paraId="2BA7702A">
      <w:pPr>
        <w:autoSpaceDE w:val="0"/>
        <w:autoSpaceDN w:val="0"/>
        <w:adjustRightInd w:val="0"/>
        <w:snapToGrid w:val="0"/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  <w:highlight w:val="none"/>
          <w:u w:val="single"/>
        </w:rPr>
      </w:pPr>
    </w:p>
    <w:p w14:paraId="034749A5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468E0646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法定代表人或授权代表（盖章或签字）：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non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</w:t>
      </w:r>
    </w:p>
    <w:p w14:paraId="5BAFBA8D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</w:t>
      </w:r>
    </w:p>
    <w:p w14:paraId="4E5DC095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  <w:u w:val="single"/>
        </w:rPr>
      </w:pPr>
    </w:p>
    <w:p w14:paraId="03C004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36077D2C"/>
    <w:rsid w:val="00C34048"/>
    <w:rsid w:val="050471D5"/>
    <w:rsid w:val="053C7039"/>
    <w:rsid w:val="05711A44"/>
    <w:rsid w:val="07055153"/>
    <w:rsid w:val="07F933E3"/>
    <w:rsid w:val="09CF2980"/>
    <w:rsid w:val="09D0533B"/>
    <w:rsid w:val="0BE77DA2"/>
    <w:rsid w:val="117A2513"/>
    <w:rsid w:val="13FE0526"/>
    <w:rsid w:val="181C3FA3"/>
    <w:rsid w:val="18EF18DD"/>
    <w:rsid w:val="1F5A6197"/>
    <w:rsid w:val="23C949D6"/>
    <w:rsid w:val="26396924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6077D2C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BE156B5"/>
    <w:rsid w:val="4EE80B08"/>
    <w:rsid w:val="50742555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keepNext/>
      <w:keepLines/>
      <w:adjustRightInd/>
      <w:snapToGrid/>
      <w:spacing w:line="360" w:lineRule="auto"/>
      <w:jc w:val="center"/>
      <w:outlineLvl w:val="0"/>
    </w:pPr>
    <w:rPr>
      <w:rFonts w:ascii="宋体" w:hAnsi="宋体" w:eastAsia="仿宋_GB2312" w:cs="宋体"/>
      <w:b/>
      <w:bCs/>
      <w:snapToGrid w:val="0"/>
      <w:color w:val="000000"/>
      <w:spacing w:val="-4"/>
      <w:kern w:val="44"/>
      <w:sz w:val="44"/>
      <w:szCs w:val="32"/>
      <w:lang w:eastAsia="en-US"/>
    </w:rPr>
  </w:style>
  <w:style w:type="paragraph" w:styleId="2">
    <w:name w:val="heading 2"/>
    <w:basedOn w:val="1"/>
    <w:next w:val="1"/>
    <w:link w:val="10"/>
    <w:semiHidden/>
    <w:unhideWhenUsed/>
    <w:qFormat/>
    <w:uiPriority w:val="0"/>
    <w:pPr>
      <w:keepNext/>
      <w:keepLines/>
      <w:kinsoku/>
      <w:wordWrap w:val="0"/>
      <w:adjustRightInd/>
      <w:snapToGrid/>
      <w:spacing w:line="360" w:lineRule="auto"/>
      <w:outlineLvl w:val="1"/>
    </w:pPr>
    <w:rPr>
      <w:rFonts w:ascii="Cambria" w:hAnsi="Cambria" w:eastAsia="仿宋_GB2312" w:cs="Times New Roman"/>
      <w:b/>
      <w:bCs/>
      <w:snapToGrid w:val="0"/>
      <w:color w:val="000000"/>
      <w:kern w:val="0"/>
      <w:sz w:val="36"/>
      <w:szCs w:val="32"/>
      <w:lang w:eastAsia="en-US"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keepLines/>
      <w:spacing w:line="360" w:lineRule="auto"/>
      <w:outlineLvl w:val="2"/>
    </w:pPr>
    <w:rPr>
      <w:rFonts w:ascii="Times New Roman" w:hAnsi="Times New Roman" w:eastAsia="仿宋_GB2312" w:cs="Times New Roman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3"/>
    </w:pPr>
    <w:rPr>
      <w:rFonts w:ascii="Arial" w:hAnsi="Arial" w:eastAsia="仿宋_GB2312" w:cs="Times New Roman"/>
      <w:b/>
      <w:sz w:val="32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0">
    <w:name w:val="标题 2 Char"/>
    <w:link w:val="2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lang w:eastAsia="en-US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44"/>
      <w:szCs w:val="32"/>
      <w:lang w:val="en-US" w:eastAsia="en-US" w:bidi="ar-SA"/>
    </w:rPr>
  </w:style>
  <w:style w:type="character" w:customStyle="1" w:styleId="12">
    <w:name w:val="标题 3 Char"/>
    <w:link w:val="4"/>
    <w:qFormat/>
    <w:uiPriority w:val="0"/>
    <w:rPr>
      <w:rFonts w:ascii="Times New Roman" w:hAnsi="Times New Roman" w:eastAsia="仿宋_GB2312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2024-07-25T04:45:00Z</dcterms:created>
  <dc:creator>华采</dc:creator>
  <cp:lastModifiedBy>华采</cp:lastModifiedBy>
  <dcterms:modified xsi:type="dcterms:W3CDTF">2024-07-25T04:45:36Z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62E5220FBAD3460DA53BDD9566C4E246_11</vt:lpwstr>
  </property>
</Properties>
</file>