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AED07">
      <w:pPr>
        <w:pStyle w:val="13"/>
        <w:ind w:firstLine="48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40"/>
          <w:szCs w:val="4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40"/>
          <w:szCs w:val="40"/>
          <w:lang w:val="en-US" w:eastAsia="zh-CN"/>
        </w:rPr>
        <w:t>采购需求</w:t>
      </w:r>
    </w:p>
    <w:bookmarkEnd w:id="0"/>
    <w:p w14:paraId="216897F4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为进一步落实好全省“三个年”活动部署，深入推进“八个新突破”和全市“为民实事”重点任务，促进重点企业增产扩产，拓宽招聘渠道，保障重点企业用工。现需开展重点企业精准招聘服务活动，具体项目要求如下：</w:t>
      </w:r>
    </w:p>
    <w:p w14:paraId="5045F4D3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一、服务期限及服务地点</w:t>
      </w:r>
    </w:p>
    <w:p w14:paraId="619B0D66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1.服务期限：自合同签订之日起至2024年12月31日。</w:t>
      </w:r>
    </w:p>
    <w:p w14:paraId="7C891368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2.服务地点：根据重点企业招聘需求确定地点。</w:t>
      </w:r>
    </w:p>
    <w:p w14:paraId="47E74626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二、服务对象</w:t>
      </w:r>
    </w:p>
    <w:p w14:paraId="117AE60F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1.高新区重点企业；</w:t>
      </w:r>
    </w:p>
    <w:p w14:paraId="6C70D998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2.未就业高校毕业生、退役军人、就业困难人员、进城务工人员及各类求职人员。</w:t>
      </w:r>
    </w:p>
    <w:p w14:paraId="01046184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三、服务内容</w:t>
      </w:r>
    </w:p>
    <w:p w14:paraId="6F7AA12E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本次重点企业精准招聘活动以“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助力重点企业，聚焦精准招聘</w:t>
      </w:r>
      <w:r>
        <w:rPr>
          <w:rFonts w:ascii="仿宋_GB2312" w:hAnsi="仿宋_GB2312" w:eastAsia="仿宋_GB2312" w:cs="仿宋_GB2312"/>
          <w:sz w:val="30"/>
          <w:szCs w:val="30"/>
        </w:rPr>
        <w:t>”为主题，项目总费用150万元，拟共举办100场，根据招聘需求拟分为4个标段进行采购。其中：</w:t>
      </w:r>
    </w:p>
    <w:p w14:paraId="50FEDDA6">
      <w:pPr>
        <w:pStyle w:val="13"/>
        <w:ind w:firstLine="482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采购包1：重点企业本地精准招聘活动不少于20场，预计费用30万元。</w:t>
      </w:r>
    </w:p>
    <w:p w14:paraId="6E5AB681">
      <w:pPr>
        <w:pStyle w:val="13"/>
        <w:ind w:firstLine="482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采购包2：重点企业市外省内精准招聘活动不少于15场，预计费用50万元。</w:t>
      </w:r>
    </w:p>
    <w:p w14:paraId="3C866FF9">
      <w:pPr>
        <w:pStyle w:val="13"/>
        <w:ind w:firstLine="482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采购包3：重点企业赴外省精准招聘活动不少于15场，预计费用50万元。</w:t>
      </w:r>
    </w:p>
    <w:p w14:paraId="3E5B8F3E">
      <w:pPr>
        <w:pStyle w:val="13"/>
        <w:ind w:firstLine="482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采购包1至采购包3：服务要求：</w:t>
      </w:r>
    </w:p>
    <w:p w14:paraId="344087F3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1.提供招聘场地、桌椅租赁，展位搭建和会场布置等。</w:t>
      </w:r>
    </w:p>
    <w:p w14:paraId="7B4D6EA2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2.招聘海报设计制作、活动主背景设计、桁架、X展架、横幅、参会用品(手提袋、空白简历表、求职登记表、文具等)、参会证等。</w:t>
      </w:r>
    </w:p>
    <w:p w14:paraId="46E1602E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3.企业邀约、短信通知、布展、聘请专业人员进行就业指导、会务服务、安保、防疫物资等。</w:t>
      </w:r>
    </w:p>
    <w:p w14:paraId="4A8FB678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4.招聘会前和会后媒体宣传、招聘活动H5制作、摄影摄像等。</w:t>
      </w:r>
    </w:p>
    <w:p w14:paraId="62330969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5.每场招聘活动需邀约求职者1000人以上，参会人员不少于800人，达成初步就业意向200人。</w:t>
      </w:r>
    </w:p>
    <w:p w14:paraId="7B92E616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6.活动期间的数据统计及分析等。</w:t>
      </w:r>
    </w:p>
    <w:p w14:paraId="77AB3A62">
      <w:pPr>
        <w:pStyle w:val="13"/>
        <w:ind w:firstLine="482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采购包4：重点企业网络精准招聘活动不少于50场，预计费用20万元。</w:t>
      </w:r>
    </w:p>
    <w:p w14:paraId="608504FF">
      <w:pPr>
        <w:pStyle w:val="13"/>
        <w:ind w:firstLine="482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服务内容如下：</w:t>
      </w:r>
    </w:p>
    <w:p w14:paraId="09B7B5F2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1.活动海报、视频的制作和宣传预热、相关媒体报道等。</w:t>
      </w:r>
    </w:p>
    <w:p w14:paraId="6C214258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2.通过网站、小程序、公众号、自媒体、求职群等渠道开展精准招聘活动。</w:t>
      </w:r>
    </w:p>
    <w:p w14:paraId="33E3BE92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3.每场招聘活动需邀约求职者1000人以上，参会人员不少于800人，达成初步就业意向200人。</w:t>
      </w:r>
    </w:p>
    <w:p w14:paraId="0CEF2B6F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4.活动期间的数据统计及分析等。</w:t>
      </w:r>
    </w:p>
    <w:p w14:paraId="55EB3472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四、其他要求</w:t>
      </w:r>
    </w:p>
    <w:p w14:paraId="190979C7">
      <w:pPr>
        <w:pStyle w:val="13"/>
        <w:ind w:firstLine="480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1.提供所有招聘活动的总数据统计及分析报告，在服务期满结束后向采购人提供相关的书面分析报告。</w:t>
      </w:r>
    </w:p>
    <w:p w14:paraId="7C1F8C63">
      <w:pPr>
        <w:pStyle w:val="13"/>
        <w:jc w:val="both"/>
        <w:rPr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2.对于在活动筹备、举办期间突发且与活动有关的工作内容，但未在磋商文件中体现与明确的，成交供应商有义务配合采购方开展相关工作。</w:t>
      </w:r>
    </w:p>
    <w:p w14:paraId="6C0C20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NzdmOTM5YmVkNWYxMDI1ZDJkZDk5YzNhZTc2YzAifQ=="/>
  </w:docVars>
  <w:rsids>
    <w:rsidRoot w:val="4F5354F1"/>
    <w:rsid w:val="00C34048"/>
    <w:rsid w:val="050471D5"/>
    <w:rsid w:val="053C7039"/>
    <w:rsid w:val="05711A44"/>
    <w:rsid w:val="07055153"/>
    <w:rsid w:val="07F933E3"/>
    <w:rsid w:val="09CF2980"/>
    <w:rsid w:val="09D0533B"/>
    <w:rsid w:val="0B6F77E5"/>
    <w:rsid w:val="0BE77DA2"/>
    <w:rsid w:val="117A2513"/>
    <w:rsid w:val="13FE0526"/>
    <w:rsid w:val="181C3FA3"/>
    <w:rsid w:val="18EF18DD"/>
    <w:rsid w:val="19235D7C"/>
    <w:rsid w:val="1F5A6197"/>
    <w:rsid w:val="23C949D6"/>
    <w:rsid w:val="26396924"/>
    <w:rsid w:val="26E13E53"/>
    <w:rsid w:val="27D868FE"/>
    <w:rsid w:val="283D6944"/>
    <w:rsid w:val="297558AC"/>
    <w:rsid w:val="2D901664"/>
    <w:rsid w:val="333A6108"/>
    <w:rsid w:val="34391CBC"/>
    <w:rsid w:val="34880D18"/>
    <w:rsid w:val="34E06B1D"/>
    <w:rsid w:val="34FD51B3"/>
    <w:rsid w:val="37B13F46"/>
    <w:rsid w:val="385935CD"/>
    <w:rsid w:val="3A6F7E2D"/>
    <w:rsid w:val="3ABB227F"/>
    <w:rsid w:val="3C31041F"/>
    <w:rsid w:val="3D1928D1"/>
    <w:rsid w:val="3F41226C"/>
    <w:rsid w:val="41271A71"/>
    <w:rsid w:val="427D3EB0"/>
    <w:rsid w:val="4A3C512E"/>
    <w:rsid w:val="4BE156B5"/>
    <w:rsid w:val="4EE80B08"/>
    <w:rsid w:val="4F5354F1"/>
    <w:rsid w:val="50742555"/>
    <w:rsid w:val="530774AF"/>
    <w:rsid w:val="55A52421"/>
    <w:rsid w:val="579A3366"/>
    <w:rsid w:val="59502521"/>
    <w:rsid w:val="5B0842C5"/>
    <w:rsid w:val="5C036210"/>
    <w:rsid w:val="5CD53D97"/>
    <w:rsid w:val="5EAE573F"/>
    <w:rsid w:val="5F171848"/>
    <w:rsid w:val="615B30D9"/>
    <w:rsid w:val="615C33BC"/>
    <w:rsid w:val="636D3049"/>
    <w:rsid w:val="693A7F09"/>
    <w:rsid w:val="6A894E1B"/>
    <w:rsid w:val="6AF272E7"/>
    <w:rsid w:val="6B861DFC"/>
    <w:rsid w:val="6C136138"/>
    <w:rsid w:val="6C414997"/>
    <w:rsid w:val="6C5C1EDC"/>
    <w:rsid w:val="6E5824A9"/>
    <w:rsid w:val="70DA5D7D"/>
    <w:rsid w:val="72E3010A"/>
    <w:rsid w:val="738B22F5"/>
    <w:rsid w:val="75153B55"/>
    <w:rsid w:val="7540409A"/>
    <w:rsid w:val="75FC26D7"/>
    <w:rsid w:val="78A417BB"/>
    <w:rsid w:val="7B7D3A13"/>
    <w:rsid w:val="7CCE6984"/>
    <w:rsid w:val="7D393C95"/>
    <w:rsid w:val="7D6D78F8"/>
    <w:rsid w:val="7DF2584A"/>
    <w:rsid w:val="7E7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6" w:lineRule="exact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keepNext/>
      <w:adjustRightInd w:val="0"/>
      <w:snapToGrid w:val="0"/>
      <w:spacing w:line="700" w:lineRule="exact"/>
      <w:jc w:val="center"/>
      <w:outlineLvl w:val="0"/>
    </w:pPr>
    <w:rPr>
      <w:rFonts w:ascii="黑体" w:hAnsi="黑体" w:cs="Times New Roman"/>
      <w:b/>
      <w:sz w:val="36"/>
      <w:szCs w:val="2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adjustRightInd w:val="0"/>
      <w:snapToGrid w:val="0"/>
      <w:spacing w:line="360" w:lineRule="auto"/>
      <w:outlineLvl w:val="1"/>
    </w:pPr>
    <w:rPr>
      <w:rFonts w:ascii="黑体" w:hAnsi="黑体" w:cs="Times New Roman"/>
      <w:b/>
      <w:sz w:val="32"/>
      <w:szCs w:val="24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2"/>
    </w:pPr>
    <w:rPr>
      <w:rFonts w:ascii="Calibri" w:hAnsi="Calibri" w:cs="Times New Roman"/>
      <w:b/>
      <w:sz w:val="30"/>
      <w:szCs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00" w:lineRule="auto"/>
      <w:outlineLvl w:val="3"/>
    </w:pPr>
    <w:rPr>
      <w:rFonts w:ascii="Arial" w:hAnsi="Arial" w:cs="Times New Roman"/>
      <w:b/>
      <w:sz w:val="30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7">
    <w:name w:val="Normal Indent"/>
    <w:basedOn w:val="1"/>
    <w:autoRedefine/>
    <w:qFormat/>
    <w:uiPriority w:val="0"/>
    <w:pPr>
      <w:ind w:firstLine="420" w:firstLineChars="200"/>
    </w:pPr>
  </w:style>
  <w:style w:type="character" w:customStyle="1" w:styleId="10">
    <w:name w:val="标题 2 Char"/>
    <w:link w:val="4"/>
    <w:autoRedefine/>
    <w:qFormat/>
    <w:uiPriority w:val="0"/>
    <w:rPr>
      <w:rFonts w:ascii="Arial" w:hAnsi="Arial" w:eastAsia="仿宋_GB2312" w:cs="Times New Roman"/>
      <w:b/>
      <w:snapToGrid w:val="0"/>
      <w:color w:val="000000"/>
      <w:kern w:val="0"/>
      <w:sz w:val="36"/>
      <w:szCs w:val="24"/>
      <w:lang w:eastAsia="en-US"/>
    </w:rPr>
  </w:style>
  <w:style w:type="character" w:customStyle="1" w:styleId="11">
    <w:name w:val="标题 1 Char"/>
    <w:link w:val="3"/>
    <w:autoRedefine/>
    <w:qFormat/>
    <w:uiPriority w:val="0"/>
    <w:rPr>
      <w:rFonts w:ascii="宋体" w:hAnsi="宋体" w:eastAsia="仿宋_GB2312" w:cs="Times New Roman"/>
      <w:b/>
      <w:bCs/>
      <w:snapToGrid w:val="0"/>
      <w:color w:val="000000"/>
      <w:spacing w:val="-4"/>
      <w:kern w:val="44"/>
      <w:sz w:val="44"/>
      <w:szCs w:val="24"/>
      <w:lang w:val="en-US" w:eastAsia="en-US" w:bidi="ar-SA"/>
    </w:rPr>
  </w:style>
  <w:style w:type="character" w:customStyle="1" w:styleId="12">
    <w:name w:val="标题 3 Char"/>
    <w:link w:val="5"/>
    <w:qFormat/>
    <w:uiPriority w:val="0"/>
    <w:rPr>
      <w:rFonts w:ascii="Calibri" w:hAnsi="Calibri" w:eastAsia="仿宋_GB2312" w:cs="Times New Roman"/>
      <w:b/>
      <w:bCs/>
      <w:sz w:val="32"/>
      <w:szCs w:val="24"/>
    </w:rPr>
  </w:style>
  <w:style w:type="paragraph" w:customStyle="1" w:styleId="13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2024-10-18T14:21:00Z</dcterms:created>
  <dc:creator>华采</dc:creator>
  <cp:lastModifiedBy>华采</cp:lastModifiedBy>
  <dcterms:modified xsi:type="dcterms:W3CDTF">2024-10-18T14:22:12Z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0EFD7848FA4B4F2CAFE8AB4AC63248D9_11</vt:lpwstr>
  </property>
</Properties>
</file>