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21C31B">
      <w:pPr>
        <w:pStyle w:val="4"/>
        <w:rPr>
          <w:rFonts w:hint="eastAsia" w:ascii="宋体" w:hAnsi="宋体" w:eastAsia="宋体" w:cs="宋体"/>
          <w:color w:val="auto"/>
          <w:sz w:val="32"/>
          <w:highlight w:val="none"/>
        </w:rPr>
      </w:pPr>
      <w:bookmarkStart w:id="1" w:name="_GoBack"/>
      <w:r>
        <w:rPr>
          <w:rFonts w:hint="eastAsia" w:ascii="宋体" w:hAnsi="宋体" w:eastAsia="宋体" w:cs="宋体"/>
          <w:color w:val="auto"/>
          <w:sz w:val="32"/>
          <w:highlight w:val="none"/>
        </w:rPr>
        <w:t>磋商响应单位承诺书</w:t>
      </w:r>
    </w:p>
    <w:bookmarkEnd w:id="1"/>
    <w:p w14:paraId="2CA74430">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60F22B7B">
      <w:pPr>
        <w:jc w:val="center"/>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18F8CBE0">
      <w:pPr>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308AAA4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259CE7D1">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3BE5C0BD">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6A55D0E2">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5A63226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100FBC5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77583DE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142D2B1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79EE026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09CC9F0D">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p>
    <w:p w14:paraId="06ED964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33FE0890">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55951565">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6B565DF2">
      <w:pPr>
        <w:pStyle w:val="6"/>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5C3027EF">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510AB845">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6B1F21CF">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008D7BC2">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636DEB15">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3FC6AE8D">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72E416B0">
      <w:pPr>
        <w:rPr>
          <w:rFonts w:hint="eastAsia" w:ascii="宋体" w:hAnsi="宋体" w:eastAsia="宋体" w:cs="宋体"/>
          <w:color w:val="auto"/>
          <w:highlight w:val="none"/>
        </w:rPr>
      </w:pPr>
    </w:p>
    <w:p w14:paraId="2DA30187">
      <w:pPr>
        <w:ind w:firstLine="4080" w:firstLineChars="1700"/>
        <w:rPr>
          <w:rFonts w:hint="eastAsia" w:ascii="宋体" w:hAnsi="宋体" w:eastAsia="宋体" w:cs="宋体"/>
          <w:color w:val="auto"/>
          <w:sz w:val="24"/>
          <w:highlight w:val="none"/>
        </w:rPr>
      </w:pPr>
    </w:p>
    <w:p w14:paraId="4F5B0722">
      <w:pPr>
        <w:ind w:firstLine="4080" w:firstLineChars="1700"/>
        <w:rPr>
          <w:rFonts w:hint="eastAsia" w:ascii="宋体" w:hAnsi="宋体" w:eastAsia="宋体" w:cs="宋体"/>
          <w:color w:val="auto"/>
          <w:sz w:val="24"/>
          <w:highlight w:val="none"/>
        </w:rPr>
      </w:pPr>
    </w:p>
    <w:p w14:paraId="76E2BCB7">
      <w:pPr>
        <w:ind w:firstLine="4080" w:firstLineChars="1700"/>
        <w:rPr>
          <w:rFonts w:hint="eastAsia" w:ascii="宋体" w:hAnsi="宋体" w:eastAsia="宋体" w:cs="宋体"/>
          <w:color w:val="auto"/>
          <w:sz w:val="24"/>
          <w:highlight w:val="none"/>
        </w:rPr>
      </w:pPr>
    </w:p>
    <w:p w14:paraId="6C2CB525">
      <w:pPr>
        <w:ind w:firstLine="4080" w:firstLineChars="1700"/>
        <w:rPr>
          <w:rFonts w:hint="eastAsia" w:ascii="宋体" w:hAnsi="宋体" w:eastAsia="宋体" w:cs="宋体"/>
          <w:color w:val="auto"/>
          <w:sz w:val="24"/>
          <w:highlight w:val="none"/>
        </w:rPr>
      </w:pPr>
    </w:p>
    <w:p w14:paraId="0B254353">
      <w:pPr>
        <w:rPr>
          <w:rFonts w:hint="eastAsia" w:ascii="宋体" w:hAnsi="宋体" w:eastAsia="宋体" w:cs="宋体"/>
          <w:color w:val="auto"/>
          <w:highlight w:val="none"/>
        </w:rPr>
      </w:pPr>
    </w:p>
    <w:p w14:paraId="25CF22E6">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025A42D">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07F18111">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99E694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2Yzk1ODYwZTRkYjllZTBhNGQzYTNjYWZkZjVmMDgifQ=="/>
  </w:docVars>
  <w:rsids>
    <w:rsidRoot w:val="00000000"/>
    <w:rsid w:val="44547A2A"/>
    <w:rsid w:val="670F5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color w:val="auto"/>
      <w:kern w:val="0"/>
      <w:sz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5">
    <w:name w:val="Normal Indent"/>
    <w:basedOn w:val="1"/>
    <w:next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6">
    <w:name w:val="Plain Text"/>
    <w:basedOn w:val="1"/>
    <w:qFormat/>
    <w:uiPriority w:val="0"/>
    <w:rPr>
      <w:rFonts w:ascii="宋体" w:hAnsi="Courier New" w:cs="Courier New"/>
      <w:szCs w:val="21"/>
    </w:rPr>
  </w:style>
  <w:style w:type="paragraph" w:styleId="7">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2024-08-28T03:18:38Z</dcterms:created>
  <dc:creator>Administrator</dc:creator>
  <cp:lastModifiedBy>我在
丶等风</cp:lastModifiedBy>
  <dcterms:modified xsi:type="dcterms:W3CDTF">2024-08-28T03:19:45Z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0B64287DBE8B430C8624E414AEBB1C34_13</vt:lpwstr>
  </property>
</Properties>
</file>