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8F2FC">
      <w:pPr>
        <w:shd w:val="clear"/>
        <w:jc w:val="cente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pPr>
      <w: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t>资格证明文件</w:t>
      </w:r>
    </w:p>
    <w:p w14:paraId="17F072A5">
      <w:pPr>
        <w:pStyle w:val="4"/>
        <w:shd w:val="clear"/>
        <w:rPr>
          <w:rFonts w:hint="eastAsia" w:ascii="宋体" w:hAnsi="宋体" w:eastAsia="宋体" w:cs="宋体"/>
          <w:color w:val="000000" w:themeColor="text1"/>
          <w:kern w:val="0"/>
          <w:sz w:val="32"/>
          <w:szCs w:val="32"/>
          <w:highlight w:val="none"/>
          <w:lang w:val="en-US" w:eastAsia="zh-CN" w:bidi="ar"/>
          <w14:textFill>
            <w14:solidFill>
              <w14:schemeClr w14:val="tx1"/>
            </w14:solidFill>
          </w14:textFill>
        </w:rPr>
      </w:pPr>
    </w:p>
    <w:p w14:paraId="24AF27D8">
      <w:pPr>
        <w:keepNext w:val="0"/>
        <w:keepLines w:val="0"/>
        <w:widowControl/>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000000" w:themeColor="text1"/>
          <w:sz w:val="22"/>
          <w:szCs w:val="22"/>
          <w:highlight w:val="none"/>
          <w:lang w:eastAsia="zh-CN"/>
          <w14:textFill>
            <w14:solidFill>
              <w14:schemeClr w14:val="tx1"/>
            </w14:solidFill>
          </w14:textFill>
        </w:rPr>
      </w:pPr>
      <w:r>
        <w:rPr>
          <w:rFonts w:hint="eastAsia" w:ascii="宋体" w:hAnsi="宋体" w:eastAsia="宋体" w:cs="宋体"/>
          <w:b/>
          <w:bCs/>
          <w:color w:val="000000" w:themeColor="text1"/>
          <w:sz w:val="22"/>
          <w:szCs w:val="22"/>
          <w:highlight w:val="none"/>
          <w:lang w:eastAsia="zh-CN"/>
          <w14:textFill>
            <w14:solidFill>
              <w14:schemeClr w14:val="tx1"/>
            </w14:solidFill>
          </w14:textFill>
        </w:rPr>
        <w:t>（一）基本资格条件：符合《中华人民共和国政府采购法》第二十二条的规定，并提供以下资料：</w:t>
      </w:r>
    </w:p>
    <w:p w14:paraId="6AD0EBE3">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1.提供合格有效的法人或者其他组织的营业执照等证明文件，自然人的身份证明（供应商是法人或其他组织的应提供营业执照等证明文件，供应商是自然人的应提供有效的自然人身份证明）；</w:t>
      </w:r>
    </w:p>
    <w:p w14:paraId="77845BD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2.提供2022年度或2023年度经审计的财务报告（包括审计报告、资产负债表、利润表、现金流量表、所有者权益变动表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3A4DDC4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3.提供具有履行合同所必需的设备和专业技术能力的承诺；</w:t>
      </w:r>
    </w:p>
    <w:p w14:paraId="58E61110">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383330F7">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5.提供响应文件递交截止时间前一年内已缴存的至少一个月的社会保障资金缴存单据或社保机构开具的社会保险参保缴费情况证明，依法不需要缴纳社会保障资金的供应商应提供相应证明文件；</w:t>
      </w:r>
    </w:p>
    <w:p w14:paraId="0F7D026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6.参加政府采购活动前三年内，在经营活动中没有重大违法记录的书面声明。</w:t>
      </w:r>
    </w:p>
    <w:p w14:paraId="3D250EEC">
      <w:pPr>
        <w:pStyle w:val="4"/>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本采购包专门面向中小企业采购，参与的供应商（联合体）服务全部由符合政策要求的中小企业承接。（提供中小企业声明函或残疾人福利性单位声明函或监狱企业的证明文件）</w:t>
      </w:r>
    </w:p>
    <w:p w14:paraId="498FB116">
      <w:pPr>
        <w:pStyle w:val="4"/>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2"/>
          <w:szCs w:val="22"/>
          <w:highlight w:val="none"/>
          <w:lang w:val="en-US" w:eastAsia="zh-CN" w:bidi="ar-SA"/>
          <w14:textFill>
            <w14:solidFill>
              <w14:schemeClr w14:val="tx1"/>
            </w14:solidFill>
          </w14:textFill>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45078E3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rPr>
          <w:rFonts w:hint="default" w:ascii="宋体" w:hAnsi="宋体" w:eastAsia="宋体" w:cs="宋体"/>
          <w:color w:val="000000" w:themeColor="text1"/>
          <w:highlight w:val="none"/>
          <w:lang w:val="en-US" w:eastAsia="zh-CN"/>
          <w14:textFill>
            <w14:solidFill>
              <w14:schemeClr w14:val="tx1"/>
            </w14:solidFill>
          </w14:textFill>
        </w:rPr>
      </w:pPr>
    </w:p>
    <w:p w14:paraId="116B5594">
      <w:pPr>
        <w:keepLines/>
        <w:pageBreakBefore/>
        <w:shd w:val="clear"/>
        <w:jc w:val="center"/>
        <w:outlineLvl w:val="1"/>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法定代表人身份证明</w:t>
      </w:r>
    </w:p>
    <w:p w14:paraId="5B336079">
      <w:pPr>
        <w:shd w:val="clea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p>
    <w:p w14:paraId="14CFE705">
      <w:pPr>
        <w:shd w:val="clear"/>
        <w:spacing w:before="120" w:beforeLines="50" w:line="440" w:lineRule="exact"/>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22238022">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统一社会信用代码：</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7B703DD7">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注册地址：</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0C882C4A">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成立时间：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335BE916">
      <w:pPr>
        <w:shd w:val="clear"/>
        <w:spacing w:before="120" w:beforeLines="50" w:line="440" w:lineRule="exact"/>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经营期限：</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27B85603">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姓名：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性别：</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系</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lang w:eastAsia="zh-CN"/>
          <w14:textFill>
            <w14:solidFill>
              <w14:schemeClr w14:val="tx1"/>
            </w14:solidFill>
          </w14:textFill>
        </w:rPr>
        <w:t>的法定代表人。</w:t>
      </w:r>
    </w:p>
    <w:p w14:paraId="02BF8DC1">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特此证明。</w:t>
      </w:r>
    </w:p>
    <w:p w14:paraId="770F7402">
      <w:pPr>
        <w:shd w:val="clear"/>
        <w:spacing w:before="120" w:beforeLines="50" w:line="440" w:lineRule="exac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3C5A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9F98618">
            <w:pPr>
              <w:shd w:val="clear"/>
              <w:spacing w:line="480" w:lineRule="auto"/>
              <w:jc w:val="center"/>
              <w:rPr>
                <w:rFonts w:hint="eastAsia" w:ascii="宋体" w:hAnsi="宋体" w:eastAsia="宋体" w:cs="宋体"/>
                <w:color w:val="000000" w:themeColor="text1"/>
                <w:highlight w:val="none"/>
                <w:lang w:eastAsia="zh-CN"/>
                <w14:textFill>
                  <w14:solidFill>
                    <w14:schemeClr w14:val="tx1"/>
                  </w14:solidFill>
                </w14:textFill>
              </w:rPr>
            </w:pPr>
          </w:p>
          <w:p w14:paraId="7AB135A8">
            <w:pPr>
              <w:shd w:val="clear"/>
              <w:spacing w:line="480" w:lineRule="auto"/>
              <w:jc w:val="center"/>
              <w:rPr>
                <w:rFonts w:hint="eastAsia" w:ascii="宋体" w:hAnsi="宋体" w:eastAsia="宋体" w:cs="宋体"/>
                <w:color w:val="000000" w:themeColor="text1"/>
                <w:highlight w:val="none"/>
                <w:lang w:eastAsia="zh-CN"/>
                <w14:textFill>
                  <w14:solidFill>
                    <w14:schemeClr w14:val="tx1"/>
                  </w14:solidFill>
                </w14:textFill>
              </w:rPr>
            </w:pPr>
          </w:p>
          <w:p w14:paraId="574EF6C2">
            <w:pPr>
              <w:shd w:val="clear"/>
              <w:spacing w:before="120" w:beforeLines="50" w:line="360" w:lineRule="auto"/>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法定代表人身份证复印件粘贴处</w:t>
            </w:r>
          </w:p>
          <w:p w14:paraId="390B9D6B">
            <w:pPr>
              <w:pStyle w:val="3"/>
              <w:shd w:val="clear"/>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（正反面）</w:t>
            </w:r>
          </w:p>
          <w:p w14:paraId="52203D11">
            <w:pPr>
              <w:shd w:val="clear"/>
              <w:spacing w:line="480" w:lineRule="auto"/>
              <w:jc w:val="center"/>
              <w:rPr>
                <w:rFonts w:hint="eastAsia" w:ascii="宋体" w:hAnsi="宋体" w:eastAsia="宋体" w:cs="宋体"/>
                <w:color w:val="000000" w:themeColor="text1"/>
                <w:highlight w:val="none"/>
                <w14:textFill>
                  <w14:solidFill>
                    <w14:schemeClr w14:val="tx1"/>
                  </w14:solidFill>
                </w14:textFill>
              </w:rPr>
            </w:pPr>
          </w:p>
          <w:p w14:paraId="52868E64">
            <w:pPr>
              <w:shd w:val="clear"/>
              <w:spacing w:line="480" w:lineRule="auto"/>
              <w:jc w:val="center"/>
              <w:rPr>
                <w:rFonts w:hint="eastAsia" w:ascii="宋体" w:hAnsi="宋体" w:eastAsia="宋体" w:cs="宋体"/>
                <w:color w:val="000000" w:themeColor="text1"/>
                <w:highlight w:val="none"/>
                <w14:textFill>
                  <w14:solidFill>
                    <w14:schemeClr w14:val="tx1"/>
                  </w14:solidFill>
                </w14:textFill>
              </w:rPr>
            </w:pPr>
          </w:p>
        </w:tc>
      </w:tr>
    </w:tbl>
    <w:p w14:paraId="50BA2269">
      <w:pPr>
        <w:shd w:val="clear"/>
        <w:spacing w:line="480" w:lineRule="auto"/>
        <w:rPr>
          <w:rFonts w:hint="eastAsia" w:ascii="宋体" w:hAnsi="宋体" w:eastAsia="宋体" w:cs="宋体"/>
          <w:color w:val="000000" w:themeColor="text1"/>
          <w:highlight w:val="none"/>
          <w14:textFill>
            <w14:solidFill>
              <w14:schemeClr w14:val="tx1"/>
            </w14:solidFill>
          </w14:textFill>
        </w:rPr>
      </w:pPr>
    </w:p>
    <w:p w14:paraId="03AF244B">
      <w:pPr>
        <w:shd w:val="clear"/>
        <w:rPr>
          <w:rFonts w:hint="eastAsia" w:ascii="宋体" w:hAnsi="宋体" w:eastAsia="宋体" w:cs="宋体"/>
          <w:color w:val="000000" w:themeColor="text1"/>
          <w:highlight w:val="none"/>
          <w14:textFill>
            <w14:solidFill>
              <w14:schemeClr w14:val="tx1"/>
            </w14:solidFill>
          </w14:textFill>
        </w:rPr>
      </w:pPr>
    </w:p>
    <w:p w14:paraId="26B1BDFD">
      <w:pPr>
        <w:shd w:val="clear"/>
        <w:rPr>
          <w:rFonts w:hint="eastAsia" w:ascii="宋体" w:hAnsi="宋体" w:eastAsia="宋体" w:cs="宋体"/>
          <w:color w:val="000000" w:themeColor="text1"/>
          <w:highlight w:val="none"/>
          <w14:textFill>
            <w14:solidFill>
              <w14:schemeClr w14:val="tx1"/>
            </w14:solidFill>
          </w14:textFill>
        </w:rPr>
      </w:pPr>
    </w:p>
    <w:p w14:paraId="62C2FA0D">
      <w:pPr>
        <w:shd w:val="clear"/>
        <w:rPr>
          <w:rFonts w:hint="eastAsia" w:ascii="宋体" w:hAnsi="宋体" w:eastAsia="宋体" w:cs="宋体"/>
          <w:color w:val="000000" w:themeColor="text1"/>
          <w:highlight w:val="none"/>
          <w14:textFill>
            <w14:solidFill>
              <w14:schemeClr w14:val="tx1"/>
            </w14:solidFill>
          </w14:textFill>
        </w:rPr>
      </w:pPr>
    </w:p>
    <w:p w14:paraId="58275223">
      <w:pPr>
        <w:shd w:val="clear"/>
        <w:rPr>
          <w:rFonts w:hint="eastAsia" w:ascii="宋体" w:hAnsi="宋体" w:eastAsia="宋体" w:cs="宋体"/>
          <w:color w:val="000000" w:themeColor="text1"/>
          <w:highlight w:val="none"/>
          <w14:textFill>
            <w14:solidFill>
              <w14:schemeClr w14:val="tx1"/>
            </w14:solidFill>
          </w14:textFill>
        </w:rPr>
      </w:pPr>
    </w:p>
    <w:p w14:paraId="32C801FD">
      <w:pPr>
        <w:shd w:val="clear"/>
        <w:spacing w:line="360" w:lineRule="auto"/>
        <w:rPr>
          <w:rFonts w:hint="eastAsia" w:ascii="宋体" w:hAnsi="宋体" w:eastAsia="宋体" w:cs="宋体"/>
          <w:color w:val="000000" w:themeColor="text1"/>
          <w:highlight w:val="none"/>
          <w14:textFill>
            <w14:solidFill>
              <w14:schemeClr w14:val="tx1"/>
            </w14:solidFill>
          </w14:textFill>
        </w:rPr>
      </w:pPr>
    </w:p>
    <w:p w14:paraId="09A4FA87">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38C848EB">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30420B1D">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1ADEB35D">
      <w:pPr>
        <w:shd w:val="clear"/>
        <w:spacing w:line="360" w:lineRule="auto"/>
        <w:ind w:right="420"/>
        <w:rPr>
          <w:rFonts w:hint="eastAsia" w:ascii="宋体" w:hAnsi="宋体" w:eastAsia="宋体" w:cs="宋体"/>
          <w:color w:val="000000" w:themeColor="text1"/>
          <w:highlight w:val="none"/>
          <w14:textFill>
            <w14:solidFill>
              <w14:schemeClr w14:val="tx1"/>
            </w14:solidFill>
          </w14:textFill>
        </w:rPr>
      </w:pPr>
    </w:p>
    <w:p w14:paraId="6AB5F56D">
      <w:pPr>
        <w:shd w:val="clear"/>
        <w:spacing w:line="360" w:lineRule="auto"/>
        <w:ind w:right="540" w:rightChars="257" w:firstLine="2880" w:firstLineChars="1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（加盖单位公章）</w:t>
      </w:r>
    </w:p>
    <w:p w14:paraId="71B6637B">
      <w:pPr>
        <w:shd w:val="clear"/>
        <w:spacing w:line="360" w:lineRule="auto"/>
        <w:ind w:right="540" w:rightChars="257" w:firstLine="2880" w:firstLineChars="1200"/>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日期：</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日</w:t>
      </w:r>
    </w:p>
    <w:p w14:paraId="4204A03A">
      <w:pPr>
        <w:shd w:val="clear"/>
        <w:spacing w:line="500" w:lineRule="exact"/>
        <w:ind w:firstLine="422" w:firstLineChars="200"/>
        <w:rPr>
          <w:rFonts w:hint="eastAsia" w:ascii="宋体" w:hAnsi="宋体" w:eastAsia="宋体" w:cs="宋体"/>
          <w:b/>
          <w:bCs/>
          <w:color w:val="000000" w:themeColor="text1"/>
          <w:szCs w:val="24"/>
          <w:highlight w:val="none"/>
          <w:lang w:eastAsia="zh-CN"/>
          <w14:textFill>
            <w14:solidFill>
              <w14:schemeClr w14:val="tx1"/>
            </w14:solidFill>
          </w14:textFill>
        </w:rPr>
      </w:pPr>
    </w:p>
    <w:p w14:paraId="556918C6">
      <w:pPr>
        <w:pStyle w:val="3"/>
        <w:shd w:val="clear"/>
        <w:rPr>
          <w:rFonts w:hint="eastAsia" w:ascii="宋体" w:hAnsi="宋体" w:eastAsia="宋体" w:cs="宋体"/>
          <w:b/>
          <w:bCs/>
          <w:color w:val="000000" w:themeColor="text1"/>
          <w:sz w:val="24"/>
          <w:szCs w:val="24"/>
          <w:highlight w:val="none"/>
          <w:lang w:val="zh-CN" w:eastAsia="zh-CN"/>
          <w14:textFill>
            <w14:solidFill>
              <w14:schemeClr w14:val="tx1"/>
            </w14:solidFill>
          </w14:textFill>
        </w:rPr>
      </w:pPr>
      <w:r>
        <w:rPr>
          <w:rFonts w:hint="eastAsia" w:ascii="宋体" w:hAnsi="宋体" w:eastAsia="宋体" w:cs="宋体"/>
          <w:b/>
          <w:bCs/>
          <w:color w:val="000000" w:themeColor="text1"/>
          <w:sz w:val="24"/>
          <w:szCs w:val="24"/>
          <w:highlight w:val="none"/>
          <w:lang w:val="zh-CN" w:eastAsia="zh-CN"/>
          <w14:textFill>
            <w14:solidFill>
              <w14:schemeClr w14:val="tx1"/>
            </w14:solidFill>
          </w14:textFill>
        </w:rPr>
        <w:t>说明：仅限法定代表人参加时提供。</w:t>
      </w:r>
    </w:p>
    <w:p w14:paraId="5ADE6F29">
      <w:pPr>
        <w:shd w:val="clea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br w:type="page"/>
      </w:r>
    </w:p>
    <w:p w14:paraId="4AB02D46">
      <w:pPr>
        <w:shd w:val="clear"/>
        <w:spacing w:line="360" w:lineRule="auto"/>
        <w:ind w:firstLine="643" w:firstLineChars="200"/>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法人授权委托书</w:t>
      </w:r>
    </w:p>
    <w:p w14:paraId="78C019BC">
      <w:pPr>
        <w:shd w:val="clea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系</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名称）的法定代表人，现委托</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（姓名）为我方代理人。代理人根据授权，以我方名义签署、澄清、说明、补正、递交、撤回、修改</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（项目名称）</w:t>
      </w:r>
      <w:r>
        <w:rPr>
          <w:rFonts w:hint="eastAsia" w:ascii="宋体" w:hAnsi="宋体" w:eastAsia="宋体" w:cs="宋体"/>
          <w:color w:val="000000" w:themeColor="text1"/>
          <w:sz w:val="24"/>
          <w:szCs w:val="24"/>
          <w:highlight w:val="none"/>
          <w:lang w:eastAsia="zh-CN"/>
          <w14:textFill>
            <w14:solidFill>
              <w14:schemeClr w14:val="tx1"/>
            </w14:solidFill>
          </w14:textFill>
        </w:rPr>
        <w:t>响应文件</w:t>
      </w:r>
      <w:r>
        <w:rPr>
          <w:rFonts w:hint="eastAsia" w:ascii="宋体" w:hAnsi="宋体" w:eastAsia="宋体" w:cs="宋体"/>
          <w:color w:val="000000" w:themeColor="text1"/>
          <w:sz w:val="24"/>
          <w:szCs w:val="24"/>
          <w:highlight w:val="none"/>
          <w14:textFill>
            <w14:solidFill>
              <w14:schemeClr w14:val="tx1"/>
            </w14:solidFill>
          </w14:textFill>
        </w:rPr>
        <w:t>、签订合同和处理有关事宜，其法律后果由我方承担。</w:t>
      </w:r>
    </w:p>
    <w:p w14:paraId="1CF27EEF">
      <w:pPr>
        <w:shd w:val="clea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代理人无转委托权。</w:t>
      </w:r>
    </w:p>
    <w:p w14:paraId="6F16D594">
      <w:pPr>
        <w:shd w:val="clea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0" w:name="_Toc201637979"/>
      <w:bookmarkStart w:id="1" w:name="_Toc214090947"/>
      <w:r>
        <w:rPr>
          <w:rFonts w:hint="eastAsia" w:ascii="宋体" w:hAnsi="宋体" w:eastAsia="宋体" w:cs="宋体"/>
          <w:color w:val="000000" w:themeColor="text1"/>
          <w:sz w:val="24"/>
          <w:szCs w:val="24"/>
          <w:highlight w:val="none"/>
          <w14:textFill>
            <w14:solidFill>
              <w14:schemeClr w14:val="tx1"/>
            </w14:solidFill>
          </w14:textFill>
        </w:rPr>
        <w:t>委托期限：自</w:t>
      </w:r>
      <w:r>
        <w:rPr>
          <w:rFonts w:hint="eastAsia" w:ascii="宋体" w:hAnsi="宋体" w:eastAsia="宋体" w:cs="宋体"/>
          <w:color w:val="000000" w:themeColor="text1"/>
          <w:sz w:val="24"/>
          <w:szCs w:val="24"/>
          <w:highlight w:val="none"/>
          <w:lang w:val="en-US" w:eastAsia="zh-CN"/>
          <w14:textFill>
            <w14:solidFill>
              <w14:schemeClr w14:val="tx1"/>
            </w14:solidFill>
          </w14:textFill>
        </w:rPr>
        <w:t>递交响应文件截止</w:t>
      </w:r>
      <w:r>
        <w:rPr>
          <w:rFonts w:hint="eastAsia" w:ascii="宋体" w:hAnsi="宋体" w:eastAsia="宋体" w:cs="宋体"/>
          <w:color w:val="000000" w:themeColor="text1"/>
          <w:sz w:val="24"/>
          <w:szCs w:val="24"/>
          <w:highlight w:val="none"/>
          <w14:textFill>
            <w14:solidFill>
              <w14:schemeClr w14:val="tx1"/>
            </w14:solidFill>
          </w14:textFill>
        </w:rPr>
        <w:t>之日起不少于90日历天</w:t>
      </w:r>
    </w:p>
    <w:p w14:paraId="7FA227C9">
      <w:pPr>
        <w:shd w:val="clea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法定代表人签</w:t>
      </w:r>
      <w:r>
        <w:rPr>
          <w:rFonts w:hint="eastAsia" w:ascii="宋体" w:hAnsi="宋体" w:eastAsia="宋体" w:cs="宋体"/>
          <w:color w:val="000000" w:themeColor="text1"/>
          <w:sz w:val="24"/>
          <w:szCs w:val="24"/>
          <w:highlight w:val="none"/>
          <w:lang w:eastAsia="zh-CN"/>
          <w14:textFill>
            <w14:solidFill>
              <w14:schemeClr w14:val="tx1"/>
            </w14:solidFill>
          </w14:textFill>
        </w:rPr>
        <w:t>字或盖</w:t>
      </w:r>
      <w:r>
        <w:rPr>
          <w:rFonts w:hint="eastAsia" w:ascii="宋体" w:hAnsi="宋体" w:eastAsia="宋体" w:cs="宋体"/>
          <w:color w:val="000000" w:themeColor="text1"/>
          <w:sz w:val="24"/>
          <w:szCs w:val="24"/>
          <w:highlight w:val="none"/>
          <w14:textFill>
            <w14:solidFill>
              <w14:schemeClr w14:val="tx1"/>
            </w14:solidFill>
          </w14:textFill>
        </w:rPr>
        <w:t>章：</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委托代理人</w:t>
      </w:r>
      <w:r>
        <w:rPr>
          <w:rFonts w:hint="eastAsia" w:ascii="宋体" w:hAnsi="宋体" w:eastAsia="宋体" w:cs="宋体"/>
          <w:color w:val="000000" w:themeColor="text1"/>
          <w:sz w:val="24"/>
          <w:szCs w:val="24"/>
          <w:highlight w:val="none"/>
          <w14:textFill>
            <w14:solidFill>
              <w14:schemeClr w14:val="tx1"/>
            </w14:solidFill>
          </w14:textFill>
        </w:rPr>
        <w:t>签</w:t>
      </w:r>
      <w:r>
        <w:rPr>
          <w:rFonts w:hint="eastAsia" w:ascii="宋体" w:hAnsi="宋体" w:eastAsia="宋体" w:cs="宋体"/>
          <w:color w:val="000000" w:themeColor="text1"/>
          <w:sz w:val="24"/>
          <w:szCs w:val="24"/>
          <w:highlight w:val="none"/>
          <w:lang w:eastAsia="zh-CN"/>
          <w14:textFill>
            <w14:solidFill>
              <w14:schemeClr w14:val="tx1"/>
            </w14:solidFill>
          </w14:textFill>
        </w:rPr>
        <w:t>字或盖</w:t>
      </w:r>
      <w:r>
        <w:rPr>
          <w:rFonts w:hint="eastAsia" w:ascii="宋体" w:hAnsi="宋体" w:eastAsia="宋体" w:cs="宋体"/>
          <w:color w:val="000000" w:themeColor="text1"/>
          <w:sz w:val="24"/>
          <w:szCs w:val="24"/>
          <w:highlight w:val="none"/>
          <w14:textFill>
            <w14:solidFill>
              <w14:schemeClr w14:val="tx1"/>
            </w14:solidFill>
          </w14:textFill>
        </w:rPr>
        <w:t>章：</w:t>
      </w:r>
      <w:bookmarkEnd w:id="0"/>
      <w:bookmarkEnd w:id="1"/>
    </w:p>
    <w:p w14:paraId="32A33E5F">
      <w:pPr>
        <w:shd w:val="clea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2" w:name="_Toc214090948"/>
      <w:bookmarkStart w:id="3" w:name="_Toc201637980"/>
      <w:r>
        <w:rPr>
          <w:rFonts w:hint="eastAsia" w:ascii="宋体" w:hAnsi="宋体" w:eastAsia="宋体" w:cs="宋体"/>
          <w:color w:val="000000" w:themeColor="text1"/>
          <w:sz w:val="24"/>
          <w:szCs w:val="24"/>
          <w:highlight w:val="none"/>
          <w14:textFill>
            <w14:solidFill>
              <w14:schemeClr w14:val="tx1"/>
            </w14:solidFill>
          </w14:textFill>
        </w:rPr>
        <w:t>职务：</w:t>
      </w:r>
      <w:bookmarkEnd w:id="2"/>
      <w:bookmarkEnd w:id="3"/>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职务：</w:t>
      </w:r>
    </w:p>
    <w:p w14:paraId="7C4B24A4">
      <w:pPr>
        <w:shd w:val="clea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4" w:name="_Toc201637981"/>
      <w:bookmarkStart w:id="5" w:name="_Toc214090949"/>
      <w:r>
        <w:rPr>
          <w:rFonts w:hint="eastAsia" w:ascii="宋体" w:hAnsi="宋体" w:eastAsia="宋体" w:cs="宋体"/>
          <w:color w:val="000000" w:themeColor="text1"/>
          <w:sz w:val="24"/>
          <w:szCs w:val="24"/>
          <w:highlight w:val="none"/>
          <w14:textFill>
            <w14:solidFill>
              <w14:schemeClr w14:val="tx1"/>
            </w14:solidFill>
          </w14:textFill>
        </w:rPr>
        <w:t>身份证</w:t>
      </w:r>
      <w:r>
        <w:rPr>
          <w:rFonts w:hint="eastAsia" w:ascii="宋体" w:hAnsi="宋体" w:eastAsia="宋体" w:cs="宋体"/>
          <w:color w:val="000000" w:themeColor="text1"/>
          <w:sz w:val="24"/>
          <w:szCs w:val="24"/>
          <w:highlight w:val="none"/>
          <w:lang w:val="en-US" w:eastAsia="zh-CN"/>
          <w14:textFill>
            <w14:solidFill>
              <w14:schemeClr w14:val="tx1"/>
            </w14:solidFill>
          </w14:textFill>
        </w:rPr>
        <w:t>号码</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w:t>
      </w:r>
      <w:r>
        <w:rPr>
          <w:rFonts w:hint="eastAsia" w:ascii="宋体" w:hAnsi="宋体" w:eastAsia="宋体" w:cs="宋体"/>
          <w:color w:val="000000" w:themeColor="text1"/>
          <w:sz w:val="24"/>
          <w:szCs w:val="24"/>
          <w:highlight w:val="none"/>
          <w:lang w:val="en-US" w:eastAsia="zh-CN"/>
          <w14:textFill>
            <w14:solidFill>
              <w14:schemeClr w14:val="tx1"/>
            </w14:solidFill>
          </w14:textFill>
        </w:rPr>
        <w:t>号码</w:t>
      </w:r>
      <w:r>
        <w:rPr>
          <w:rFonts w:hint="eastAsia" w:ascii="宋体" w:hAnsi="宋体" w:eastAsia="宋体" w:cs="宋体"/>
          <w:color w:val="000000" w:themeColor="text1"/>
          <w:sz w:val="24"/>
          <w:szCs w:val="24"/>
          <w:highlight w:val="none"/>
          <w14:textFill>
            <w14:solidFill>
              <w14:schemeClr w14:val="tx1"/>
            </w14:solidFill>
          </w14:textFill>
        </w:rPr>
        <w:t>：</w:t>
      </w:r>
      <w:bookmarkEnd w:id="4"/>
      <w:bookmarkEnd w:id="5"/>
    </w:p>
    <w:p w14:paraId="68CE4381">
      <w:pPr>
        <w:shd w:val="clear"/>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6" w:name="_Toc201637982"/>
      <w:bookmarkStart w:id="7" w:name="_Toc214090950"/>
      <w:r>
        <w:rPr>
          <w:rFonts w:hint="eastAsia" w:ascii="宋体" w:hAnsi="宋体" w:eastAsia="宋体" w:cs="宋体"/>
          <w:color w:val="000000" w:themeColor="text1"/>
          <w:sz w:val="24"/>
          <w:szCs w:val="24"/>
          <w:highlight w:val="none"/>
          <w14:textFill>
            <w14:solidFill>
              <w14:schemeClr w14:val="tx1"/>
            </w14:solidFill>
          </w14:textFill>
        </w:rPr>
        <w:t>附：</w:t>
      </w:r>
      <w:bookmarkEnd w:id="6"/>
      <w:bookmarkEnd w:id="7"/>
      <w:r>
        <w:rPr>
          <w:rFonts w:hint="eastAsia" w:ascii="宋体" w:hAnsi="宋体" w:eastAsia="宋体" w:cs="宋体"/>
          <w:color w:val="000000" w:themeColor="text1"/>
          <w:sz w:val="24"/>
          <w:szCs w:val="24"/>
          <w:highlight w:val="none"/>
          <w14:textFill>
            <w14:solidFill>
              <w14:schemeClr w14:val="tx1"/>
            </w14:solidFill>
          </w14:textFill>
        </w:rPr>
        <w:t>法定代表人、</w:t>
      </w:r>
      <w:r>
        <w:rPr>
          <w:rFonts w:hint="eastAsia" w:ascii="宋体" w:hAnsi="宋体" w:eastAsia="宋体" w:cs="宋体"/>
          <w:color w:val="000000" w:themeColor="text1"/>
          <w:sz w:val="24"/>
          <w:szCs w:val="24"/>
          <w:highlight w:val="none"/>
          <w:lang w:eastAsia="zh-CN"/>
          <w14:textFill>
            <w14:solidFill>
              <w14:schemeClr w14:val="tx1"/>
            </w14:solidFill>
          </w14:textFill>
        </w:rPr>
        <w:t>委托代理人</w:t>
      </w:r>
      <w:r>
        <w:rPr>
          <w:rFonts w:hint="eastAsia" w:ascii="宋体" w:hAnsi="宋体" w:eastAsia="宋体" w:cs="宋体"/>
          <w:color w:val="000000" w:themeColor="text1"/>
          <w:sz w:val="24"/>
          <w:szCs w:val="24"/>
          <w:highlight w:val="none"/>
          <w14:textFill>
            <w14:solidFill>
              <w14:schemeClr w14:val="tx1"/>
            </w14:solidFill>
          </w14:textFill>
        </w:rPr>
        <w:t>身份证复印件</w:t>
      </w:r>
      <w:r>
        <w:rPr>
          <w:rFonts w:hint="eastAsia" w:ascii="宋体" w:hAnsi="宋体" w:eastAsia="宋体" w:cs="宋体"/>
          <w:color w:val="000000" w:themeColor="text1"/>
          <w:sz w:val="24"/>
          <w:szCs w:val="24"/>
          <w:highlight w:val="none"/>
          <w:lang w:val="en-US" w:eastAsia="zh-CN"/>
          <w14:textFill>
            <w14:solidFill>
              <w14:schemeClr w14:val="tx1"/>
            </w14:solidFill>
          </w14:textFill>
        </w:rPr>
        <w:t>及代理人本单位证明（响应文件提交截止日前六个月内任意一个月养老保险缴纳证明）</w:t>
      </w:r>
      <w:r>
        <w:rPr>
          <w:rFonts w:hint="eastAsia" w:ascii="宋体" w:hAnsi="宋体" w:eastAsia="宋体" w:cs="宋体"/>
          <w:color w:val="000000" w:themeColor="text1"/>
          <w:sz w:val="24"/>
          <w:szCs w:val="24"/>
          <w:highlight w:val="none"/>
          <w14:textFill>
            <w14:solidFill>
              <w14:schemeClr w14:val="tx1"/>
            </w14:solidFill>
          </w14:textFill>
        </w:rPr>
        <w:t>。</w:t>
      </w:r>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40D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CFB726">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8" w:name="_Toc214090951"/>
            <w:bookmarkStart w:id="9" w:name="_Toc201637983"/>
            <w:r>
              <w:rPr>
                <w:rFonts w:hint="eastAsia" w:ascii="宋体" w:hAnsi="宋体" w:eastAsia="宋体" w:cs="宋体"/>
                <w:color w:val="000000" w:themeColor="text1"/>
                <w:sz w:val="24"/>
                <w:szCs w:val="24"/>
                <w:highlight w:val="none"/>
                <w14:textFill>
                  <w14:solidFill>
                    <w14:schemeClr w14:val="tx1"/>
                  </w14:solidFill>
                </w14:textFill>
              </w:rPr>
              <w:t>法定代表人身份证复印件</w:t>
            </w:r>
            <w:bookmarkEnd w:id="8"/>
            <w:bookmarkEnd w:id="9"/>
          </w:p>
          <w:p w14:paraId="0BD1E912">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0" w:name="_Toc201637984"/>
            <w:bookmarkStart w:id="11" w:name="_Toc214090952"/>
            <w:r>
              <w:rPr>
                <w:rFonts w:hint="eastAsia" w:ascii="宋体" w:hAnsi="宋体" w:eastAsia="宋体" w:cs="宋体"/>
                <w:color w:val="000000" w:themeColor="text1"/>
                <w:sz w:val="24"/>
                <w:szCs w:val="24"/>
                <w:highlight w:val="none"/>
                <w14:textFill>
                  <w14:solidFill>
                    <w14:schemeClr w14:val="tx1"/>
                  </w14:solidFill>
                </w14:textFill>
              </w:rPr>
              <w:t>（正面）</w:t>
            </w:r>
            <w:bookmarkEnd w:id="10"/>
            <w:bookmarkEnd w:id="11"/>
          </w:p>
        </w:tc>
        <w:tc>
          <w:tcPr>
            <w:tcW w:w="4649" w:type="dxa"/>
            <w:vAlign w:val="center"/>
          </w:tcPr>
          <w:p w14:paraId="34A56B6E">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2" w:name="_Toc214090953"/>
            <w:bookmarkStart w:id="13" w:name="_Toc201637985"/>
            <w:r>
              <w:rPr>
                <w:rFonts w:hint="eastAsia" w:ascii="宋体" w:hAnsi="宋体" w:eastAsia="宋体" w:cs="宋体"/>
                <w:color w:val="000000" w:themeColor="text1"/>
                <w:sz w:val="24"/>
                <w:szCs w:val="24"/>
                <w:highlight w:val="none"/>
                <w:lang w:eastAsia="zh-CN"/>
                <w14:textFill>
                  <w14:solidFill>
                    <w14:schemeClr w14:val="tx1"/>
                  </w14:solidFill>
                </w14:textFill>
              </w:rPr>
              <w:t>代理人</w:t>
            </w:r>
            <w:r>
              <w:rPr>
                <w:rFonts w:hint="eastAsia" w:ascii="宋体" w:hAnsi="宋体" w:eastAsia="宋体" w:cs="宋体"/>
                <w:color w:val="000000" w:themeColor="text1"/>
                <w:sz w:val="24"/>
                <w:szCs w:val="24"/>
                <w:highlight w:val="none"/>
                <w14:textFill>
                  <w14:solidFill>
                    <w14:schemeClr w14:val="tx1"/>
                  </w14:solidFill>
                </w14:textFill>
              </w:rPr>
              <w:t>身份证复印件</w:t>
            </w:r>
            <w:bookmarkEnd w:id="12"/>
            <w:bookmarkEnd w:id="13"/>
          </w:p>
          <w:p w14:paraId="540D7567">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4" w:name="_Toc201637986"/>
            <w:bookmarkStart w:id="15" w:name="_Toc214090954"/>
            <w:r>
              <w:rPr>
                <w:rFonts w:hint="eastAsia" w:ascii="宋体" w:hAnsi="宋体" w:eastAsia="宋体" w:cs="宋体"/>
                <w:color w:val="000000" w:themeColor="text1"/>
                <w:sz w:val="24"/>
                <w:szCs w:val="24"/>
                <w:highlight w:val="none"/>
                <w14:textFill>
                  <w14:solidFill>
                    <w14:schemeClr w14:val="tx1"/>
                  </w14:solidFill>
                </w14:textFill>
              </w:rPr>
              <w:t>（正面）</w:t>
            </w:r>
            <w:bookmarkEnd w:id="14"/>
            <w:bookmarkEnd w:id="15"/>
          </w:p>
        </w:tc>
      </w:tr>
      <w:tr w14:paraId="4A11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AC14541">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6" w:name="_Toc214090955"/>
            <w:bookmarkStart w:id="17" w:name="_Toc201637987"/>
            <w:r>
              <w:rPr>
                <w:rFonts w:hint="eastAsia" w:ascii="宋体" w:hAnsi="宋体" w:eastAsia="宋体" w:cs="宋体"/>
                <w:color w:val="000000" w:themeColor="text1"/>
                <w:sz w:val="24"/>
                <w:szCs w:val="24"/>
                <w:highlight w:val="none"/>
                <w14:textFill>
                  <w14:solidFill>
                    <w14:schemeClr w14:val="tx1"/>
                  </w14:solidFill>
                </w14:textFill>
              </w:rPr>
              <w:t>法定代表人身份证复印件</w:t>
            </w:r>
            <w:bookmarkEnd w:id="16"/>
            <w:bookmarkEnd w:id="17"/>
          </w:p>
          <w:p w14:paraId="3A03246F">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18" w:name="_Toc201637988"/>
            <w:bookmarkStart w:id="19" w:name="_Toc214090956"/>
            <w:r>
              <w:rPr>
                <w:rFonts w:hint="eastAsia" w:ascii="宋体" w:hAnsi="宋体" w:eastAsia="宋体" w:cs="宋体"/>
                <w:color w:val="000000" w:themeColor="text1"/>
                <w:sz w:val="24"/>
                <w:szCs w:val="24"/>
                <w:highlight w:val="none"/>
                <w14:textFill>
                  <w14:solidFill>
                    <w14:schemeClr w14:val="tx1"/>
                  </w14:solidFill>
                </w14:textFill>
              </w:rPr>
              <w:t>（反面）</w:t>
            </w:r>
            <w:bookmarkEnd w:id="18"/>
            <w:bookmarkEnd w:id="19"/>
          </w:p>
        </w:tc>
        <w:tc>
          <w:tcPr>
            <w:tcW w:w="4649" w:type="dxa"/>
            <w:vAlign w:val="center"/>
          </w:tcPr>
          <w:p w14:paraId="4658DC2B">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20" w:name="_Toc201637989"/>
            <w:bookmarkStart w:id="21" w:name="_Toc214090957"/>
            <w:r>
              <w:rPr>
                <w:rFonts w:hint="eastAsia" w:ascii="宋体" w:hAnsi="宋体" w:eastAsia="宋体" w:cs="宋体"/>
                <w:color w:val="000000" w:themeColor="text1"/>
                <w:sz w:val="24"/>
                <w:szCs w:val="24"/>
                <w:highlight w:val="none"/>
                <w:lang w:eastAsia="zh-CN"/>
                <w14:textFill>
                  <w14:solidFill>
                    <w14:schemeClr w14:val="tx1"/>
                  </w14:solidFill>
                </w14:textFill>
              </w:rPr>
              <w:t>代理人</w:t>
            </w:r>
            <w:r>
              <w:rPr>
                <w:rFonts w:hint="eastAsia" w:ascii="宋体" w:hAnsi="宋体" w:eastAsia="宋体" w:cs="宋体"/>
                <w:color w:val="000000" w:themeColor="text1"/>
                <w:sz w:val="24"/>
                <w:szCs w:val="24"/>
                <w:highlight w:val="none"/>
                <w14:textFill>
                  <w14:solidFill>
                    <w14:schemeClr w14:val="tx1"/>
                  </w14:solidFill>
                </w14:textFill>
              </w:rPr>
              <w:t>身份证复印件</w:t>
            </w:r>
            <w:bookmarkEnd w:id="20"/>
            <w:bookmarkEnd w:id="21"/>
          </w:p>
          <w:p w14:paraId="2DC3DC4C">
            <w:pPr>
              <w:shd w:val="clea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bookmarkStart w:id="22" w:name="_Toc201637990"/>
            <w:bookmarkStart w:id="23" w:name="_Toc214090958"/>
            <w:r>
              <w:rPr>
                <w:rFonts w:hint="eastAsia" w:ascii="宋体" w:hAnsi="宋体" w:eastAsia="宋体" w:cs="宋体"/>
                <w:color w:val="000000" w:themeColor="text1"/>
                <w:sz w:val="24"/>
                <w:szCs w:val="24"/>
                <w:highlight w:val="none"/>
                <w14:textFill>
                  <w14:solidFill>
                    <w14:schemeClr w14:val="tx1"/>
                  </w14:solidFill>
                </w14:textFill>
              </w:rPr>
              <w:t>（反面）</w:t>
            </w:r>
            <w:bookmarkEnd w:id="22"/>
            <w:bookmarkEnd w:id="23"/>
          </w:p>
        </w:tc>
      </w:tr>
    </w:tbl>
    <w:p w14:paraId="37DAACB0">
      <w:pPr>
        <w:shd w:val="clea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87F5CD">
      <w:pPr>
        <w:shd w:val="clear"/>
        <w:spacing w:line="480" w:lineRule="auto"/>
        <w:ind w:left="424" w:leftChars="202" w:right="540" w:rightChars="257"/>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名称：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（加盖单位公章）      </w:t>
      </w:r>
    </w:p>
    <w:p w14:paraId="2A3D5DA3">
      <w:pPr>
        <w:shd w:val="clear"/>
        <w:spacing w:line="480" w:lineRule="auto"/>
        <w:ind w:right="540" w:rightChars="257" w:firstLine="480" w:firstLineChars="200"/>
        <w:jc w:val="left"/>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0331ADCB">
      <w:pPr>
        <w:shd w:val="clear"/>
        <w:rPr>
          <w:rFonts w:hint="eastAsia" w:ascii="宋体" w:hAnsi="宋体" w:eastAsia="宋体" w:cs="宋体"/>
          <w:b/>
          <w:color w:val="000000" w:themeColor="text1"/>
          <w:sz w:val="36"/>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注：法定代表人参加时无需提供。</w:t>
      </w:r>
    </w:p>
    <w:p w14:paraId="1FB8E8B8">
      <w:pPr>
        <w:pStyle w:val="4"/>
        <w:shd w:val="clear"/>
        <w:rPr>
          <w:rFonts w:hint="eastAsia" w:ascii="宋体" w:hAnsi="宋体" w:eastAsia="宋体" w:cs="宋体"/>
          <w:color w:val="000000" w:themeColor="text1"/>
          <w:highlight w:val="none"/>
          <w14:textFill>
            <w14:solidFill>
              <w14:schemeClr w14:val="tx1"/>
            </w14:solidFill>
          </w14:textFill>
        </w:rPr>
      </w:pPr>
    </w:p>
    <w:p w14:paraId="2132AA4A">
      <w:pPr>
        <w:shd w:val="clear"/>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br w:type="page"/>
      </w:r>
    </w:p>
    <w:p w14:paraId="0F03B514">
      <w:pPr>
        <w:keepNext w:val="0"/>
        <w:keepLines w:val="0"/>
        <w:pageBreakBefore w:val="0"/>
        <w:widowControl w:val="0"/>
        <w:numPr>
          <w:ilvl w:val="0"/>
          <w:numId w:val="0"/>
        </w:numPr>
        <w:shd w:val="clea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具有履行合同所必需的设备和专业技术能力的承诺</w:t>
      </w:r>
    </w:p>
    <w:p w14:paraId="18FDD686">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71824E64">
      <w:pPr>
        <w:shd w:val="clear"/>
        <w:spacing w:line="360" w:lineRule="auto"/>
        <w:rPr>
          <w:rFonts w:hint="eastAsia" w:ascii="宋体" w:hAnsi="宋体" w:eastAsia="宋体" w:cs="宋体"/>
          <w:color w:val="000000" w:themeColor="text1"/>
          <w:spacing w:val="4"/>
          <w:sz w:val="24"/>
          <w:szCs w:val="24"/>
          <w:highlight w:val="none"/>
          <w14:textFill>
            <w14:solidFill>
              <w14:schemeClr w14:val="tx1"/>
            </w14:solidFill>
          </w14:textFill>
        </w:rPr>
      </w:pPr>
    </w:p>
    <w:p w14:paraId="50C28A38">
      <w:pPr>
        <w:pStyle w:val="6"/>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lang w:val="en-US" w:eastAsia="zh-CN"/>
          <w14:textFill>
            <w14:solidFill>
              <w14:schemeClr w14:val="tx1"/>
            </w14:solidFill>
          </w14:textFill>
        </w:rPr>
        <w:t>西安市公安局经济技术开发区分局</w:t>
      </w:r>
      <w:r>
        <w:rPr>
          <w:rFonts w:hint="eastAsia" w:ascii="宋体" w:hAnsi="宋体" w:eastAsia="宋体" w:cs="宋体"/>
          <w:color w:val="000000" w:themeColor="text1"/>
          <w:sz w:val="24"/>
          <w:szCs w:val="24"/>
          <w:highlight w:val="none"/>
          <w:u w:val="single"/>
          <w14:textFill>
            <w14:solidFill>
              <w14:schemeClr w14:val="tx1"/>
            </w14:solidFill>
          </w14:textFill>
        </w:rPr>
        <w:t>/陕西</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泽航</w:t>
      </w:r>
      <w:r>
        <w:rPr>
          <w:rFonts w:hint="eastAsia" w:ascii="宋体" w:hAnsi="宋体" w:eastAsia="宋体" w:cs="宋体"/>
          <w:color w:val="000000" w:themeColor="text1"/>
          <w:sz w:val="24"/>
          <w:szCs w:val="24"/>
          <w:highlight w:val="none"/>
          <w:u w:val="single"/>
          <w14:textFill>
            <w14:solidFill>
              <w14:schemeClr w14:val="tx1"/>
            </w14:solidFill>
          </w14:textFill>
        </w:rPr>
        <w:t>项目管理有限公司</w:t>
      </w:r>
    </w:p>
    <w:p w14:paraId="57A848DD">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供应商名称</w:t>
      </w:r>
      <w:r>
        <w:rPr>
          <w:rFonts w:hint="eastAsia" w:ascii="宋体" w:hAnsi="宋体" w:eastAsia="宋体" w:cs="宋体"/>
          <w:color w:val="000000" w:themeColor="text1"/>
          <w:spacing w:val="4"/>
          <w:sz w:val="24"/>
          <w:szCs w:val="24"/>
          <w:highlight w:val="none"/>
          <w:u w:val="singl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于</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年</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月</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日在中华人民共和国境内</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（详细注册地址）</w:t>
      </w:r>
      <w:r>
        <w:rPr>
          <w:rFonts w:hint="eastAsia" w:ascii="宋体" w:hAnsi="宋体" w:eastAsia="宋体" w:cs="宋体"/>
          <w:color w:val="000000" w:themeColor="text1"/>
          <w:spacing w:val="4"/>
          <w:sz w:val="24"/>
          <w:szCs w:val="24"/>
          <w:highlight w:val="none"/>
          <w14:textFill>
            <w14:solidFill>
              <w14:schemeClr w14:val="tx1"/>
            </w14:solidFill>
          </w14:textFill>
        </w:rPr>
        <w:t>合法注册并经营，公司主营业务为</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，营业（生产经营）面积为</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。现有员工数量为</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none"/>
          <w14:textFill>
            <w14:solidFill>
              <w14:schemeClr w14:val="tx1"/>
            </w14:solidFill>
          </w14:textFill>
        </w:rPr>
        <w:t>（专业能力、数量）</w:t>
      </w:r>
      <w:r>
        <w:rPr>
          <w:rFonts w:hint="eastAsia" w:ascii="宋体" w:hAnsi="宋体" w:eastAsia="宋体" w:cs="宋体"/>
          <w:color w:val="000000" w:themeColor="text1"/>
          <w:spacing w:val="4"/>
          <w:sz w:val="24"/>
          <w:szCs w:val="24"/>
          <w:highlight w:val="none"/>
          <w14:textFill>
            <w14:solidFill>
              <w14:schemeClr w14:val="tx1"/>
            </w14:solidFill>
          </w14:textFill>
        </w:rPr>
        <w:t>，本公司郑重承诺，具有履行本合同所必需的设备和专业技术能力。</w:t>
      </w:r>
    </w:p>
    <w:p w14:paraId="04607703">
      <w:pPr>
        <w:pStyle w:val="3"/>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2FC70A45">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7E920F74">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 xml:space="preserve">（加盖单位公章）      </w:t>
      </w:r>
    </w:p>
    <w:p w14:paraId="31CDB20E">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lang w:eastAsia="zh-CN"/>
          <w14:textFill>
            <w14:solidFill>
              <w14:schemeClr w14:val="tx1"/>
            </w14:solidFill>
          </w14:textFill>
        </w:rPr>
        <w:t>法定代表人</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或委托代理人</w:t>
      </w:r>
      <w:r>
        <w:rPr>
          <w:rFonts w:hint="eastAsia" w:ascii="宋体" w:hAnsi="宋体" w:eastAsia="宋体" w:cs="宋体"/>
          <w:color w:val="000000" w:themeColor="text1"/>
          <w:spacing w:val="4"/>
          <w:sz w:val="24"/>
          <w:szCs w:val="24"/>
          <w:highlight w:val="none"/>
          <w14:textFill>
            <w14:solidFill>
              <w14:schemeClr w14:val="tx1"/>
            </w14:solidFill>
          </w14:textFill>
        </w:rPr>
        <w:t>：</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spacing w:val="4"/>
          <w:sz w:val="24"/>
          <w:szCs w:val="24"/>
          <w:highlight w:val="none"/>
          <w14:textFill>
            <w14:solidFill>
              <w14:schemeClr w14:val="tx1"/>
            </w14:solidFill>
          </w14:textFill>
        </w:rPr>
        <w:t>签字</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或盖章</w:t>
      </w:r>
      <w:r>
        <w:rPr>
          <w:rFonts w:hint="eastAsia" w:ascii="宋体" w:hAnsi="宋体" w:eastAsia="宋体" w:cs="宋体"/>
          <w:color w:val="000000" w:themeColor="text1"/>
          <w:spacing w:val="4"/>
          <w:sz w:val="24"/>
          <w:szCs w:val="24"/>
          <w:highlight w:val="none"/>
          <w:u w:val="none"/>
          <w:lang w:val="en-US" w:eastAsia="zh-CN"/>
          <w14:textFill>
            <w14:solidFill>
              <w14:schemeClr w14:val="tx1"/>
            </w14:solidFill>
          </w14:textFill>
        </w:rPr>
        <w:t>）</w:t>
      </w:r>
    </w:p>
    <w:p w14:paraId="1DE54B62">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 xml:space="preserve">    年    月   日</w:t>
      </w:r>
    </w:p>
    <w:p w14:paraId="656096AA">
      <w:pPr>
        <w:pStyle w:val="4"/>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br w:type="page"/>
      </w:r>
    </w:p>
    <w:p w14:paraId="272C7792">
      <w:pPr>
        <w:keepNext w:val="0"/>
        <w:keepLines w:val="0"/>
        <w:pageBreakBefore w:val="0"/>
        <w:widowControl/>
        <w:suppressLineNumbers w:val="0"/>
        <w:shd w:val="clear"/>
        <w:kinsoku/>
        <w:wordWrap/>
        <w:overflowPunct/>
        <w:topLinePunct w:val="0"/>
        <w:autoSpaceDE/>
        <w:autoSpaceDN/>
        <w:bidi w:val="0"/>
        <w:adjustRightInd/>
        <w:snapToGrid/>
        <w:jc w:val="center"/>
        <w:textAlignment w:val="auto"/>
        <w:outlineLvl w:val="2"/>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参加政府采购活动前3年内，在经营活动中没有重大违法记录的</w:t>
      </w:r>
    </w:p>
    <w:p w14:paraId="69DDF605">
      <w:pPr>
        <w:keepNext w:val="0"/>
        <w:keepLines w:val="0"/>
        <w:widowControl/>
        <w:suppressLineNumbers w:val="0"/>
        <w:shd w:val="clear"/>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书面声明</w:t>
      </w:r>
    </w:p>
    <w:p w14:paraId="173C1E05">
      <w:pPr>
        <w:keepNext w:val="0"/>
        <w:keepLines w:val="0"/>
        <w:widowControl/>
        <w:suppressLineNumbers w:val="0"/>
        <w:shd w:val="clear"/>
        <w:jc w:val="left"/>
        <w:rPr>
          <w:rFonts w:hint="eastAsia" w:ascii="宋体" w:hAnsi="宋体" w:eastAsia="宋体" w:cs="宋体"/>
          <w:color w:val="000000" w:themeColor="text1"/>
          <w:kern w:val="0"/>
          <w:sz w:val="24"/>
          <w:szCs w:val="24"/>
          <w:highlight w:val="none"/>
          <w:lang w:val="en-US" w:eastAsia="zh-CN" w:bidi="ar"/>
          <w14:textFill>
            <w14:solidFill>
              <w14:schemeClr w14:val="tx1"/>
            </w14:solidFill>
          </w14:textFill>
        </w:rPr>
      </w:pPr>
    </w:p>
    <w:p w14:paraId="775D6A94">
      <w:pPr>
        <w:pStyle w:val="3"/>
        <w:shd w:val="clear" w:color="auto"/>
        <w:rPr>
          <w:rFonts w:hint="eastAsia" w:ascii="仿宋" w:hAnsi="仿宋" w:eastAsia="仿宋" w:cs="仿宋"/>
          <w:color w:val="000000" w:themeColor="text1"/>
          <w:highlight w:val="none"/>
          <w14:textFill>
            <w14:solidFill>
              <w14:schemeClr w14:val="tx1"/>
            </w14:solidFill>
          </w14:textFill>
        </w:rPr>
      </w:pPr>
    </w:p>
    <w:p w14:paraId="43330BCB">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采购人、</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p>
    <w:p w14:paraId="6C0148E1">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我方作为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项目名称  </w:t>
      </w:r>
      <w:r>
        <w:rPr>
          <w:rFonts w:hint="eastAsia" w:ascii="宋体" w:hAnsi="宋体" w:eastAsia="宋体" w:cs="宋体"/>
          <w:color w:val="000000" w:themeColor="text1"/>
          <w:sz w:val="24"/>
          <w:highlight w:val="none"/>
          <w14:textFill>
            <w14:solidFill>
              <w14:schemeClr w14:val="tx1"/>
            </w14:solidFill>
          </w14:textFill>
        </w:rPr>
        <w:t>（项目编号：</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合同包</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的供应商，在此郑重声明：</w:t>
      </w:r>
    </w:p>
    <w:p w14:paraId="3A96BF66">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1．在参加本次政府采购活动前3年内的经营活动中___（填“没有”或“有”）重大违法记录。</w:t>
      </w:r>
    </w:p>
    <w:p w14:paraId="27BAF10B">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2．我方___（填“未被列入”或“被列入”）失信被执行人名单。</w:t>
      </w:r>
    </w:p>
    <w:p w14:paraId="73233B90">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3．我方___（填“未被列入”或“被列入”）重大税收违法失信主体。</w:t>
      </w:r>
    </w:p>
    <w:p w14:paraId="343971F8">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4．我方___（填“未被列入”或“被列入”）政府采购严重违法失信行为记录名单。</w:t>
      </w:r>
    </w:p>
    <w:p w14:paraId="5F20559C">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如有不实，我方将无条件地退出本项目的采购活动，并遵照《政府采购法》有关“提供虚假材料的规定”接受处罚。</w:t>
      </w:r>
    </w:p>
    <w:p w14:paraId="7520D151">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特此声明。</w:t>
      </w:r>
    </w:p>
    <w:p w14:paraId="30D59EB1">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p>
    <w:p w14:paraId="1628EB14">
      <w:pPr>
        <w:pStyle w:val="2"/>
        <w:shd w:val="clear" w:color="auto"/>
        <w:snapToGrid w:val="0"/>
        <w:spacing w:line="360" w:lineRule="auto"/>
        <w:ind w:firstLine="4262" w:firstLineChars="1776"/>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0F812704">
      <w:pPr>
        <w:pStyle w:val="2"/>
        <w:shd w:val="clear" w:color="auto"/>
        <w:snapToGrid w:val="0"/>
        <w:spacing w:line="360" w:lineRule="auto"/>
        <w:ind w:firstLine="4262" w:firstLineChars="1776"/>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法定代表人或委托代理人：（签字或盖章）</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5C119887">
      <w:pPr>
        <w:pStyle w:val="2"/>
        <w:shd w:val="clear" w:color="auto"/>
        <w:snapToGrid w:val="0"/>
        <w:spacing w:line="360" w:lineRule="auto"/>
        <w:ind w:firstLine="4262" w:firstLineChars="177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5529AA2C">
      <w:pPr>
        <w:keepNext w:val="0"/>
        <w:keepLines w:val="0"/>
        <w:pageBreakBefore w:val="0"/>
        <w:widowControl w:val="0"/>
        <w:numPr>
          <w:ilvl w:val="0"/>
          <w:numId w:val="0"/>
        </w:numPr>
        <w:shd w:val="clear"/>
        <w:wordWrap/>
        <w:overflowPunct/>
        <w:topLinePunct w:val="0"/>
        <w:bidi w:val="0"/>
        <w:spacing w:line="360" w:lineRule="auto"/>
        <w:jc w:val="both"/>
        <w:rPr>
          <w:rFonts w:hint="eastAsia" w:ascii="宋体" w:hAnsi="宋体" w:eastAsia="宋体" w:cs="宋体"/>
          <w:color w:val="000000" w:themeColor="text1"/>
          <w:sz w:val="24"/>
          <w:highlight w:val="none"/>
          <w14:textFill>
            <w14:solidFill>
              <w14:schemeClr w14:val="tx1"/>
            </w14:solidFill>
          </w14:textFill>
        </w:rPr>
      </w:pPr>
    </w:p>
    <w:p w14:paraId="0BED5BD5">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提示：</w:t>
      </w:r>
    </w:p>
    <w:p w14:paraId="4AEEEFDF">
      <w:pPr>
        <w:shd w:val="clear" w:color="auto"/>
        <w:spacing w:line="56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1．供应商可通过【信用中国】（www.creditchina.gov.cn）、【中国政府采购网】（www.ccgp.gov.cn）网站对自身信用记录进行自查，并按查询结果填写</w:t>
      </w:r>
      <w:r>
        <w:rPr>
          <w:rFonts w:hint="eastAsia" w:ascii="宋体" w:hAnsi="宋体" w:eastAsia="宋体" w:cs="宋体"/>
          <w:color w:val="000000" w:themeColor="text1"/>
          <w:sz w:val="24"/>
          <w:highlight w:val="none"/>
          <w:lang w:val="en-US" w:eastAsia="zh-CN"/>
          <w14:textFill>
            <w14:solidFill>
              <w14:schemeClr w14:val="tx1"/>
            </w14:solidFill>
          </w14:textFill>
        </w:rPr>
        <w:t>本</w:t>
      </w:r>
      <w:r>
        <w:rPr>
          <w:rFonts w:hint="eastAsia" w:ascii="宋体" w:hAnsi="宋体" w:eastAsia="宋体" w:cs="宋体"/>
          <w:color w:val="000000" w:themeColor="text1"/>
          <w:sz w:val="24"/>
          <w:highlight w:val="none"/>
          <w14:textFill>
            <w14:solidFill>
              <w14:schemeClr w14:val="tx1"/>
            </w14:solidFill>
          </w14:textFill>
        </w:rPr>
        <w:t>声明。</w:t>
      </w:r>
    </w:p>
    <w:p w14:paraId="1A9DE1D8">
      <w:r>
        <w:rPr>
          <w:rFonts w:hint="eastAsia" w:ascii="宋体" w:hAnsi="宋体" w:eastAsia="宋体" w:cs="宋体"/>
          <w:color w:val="000000" w:themeColor="text1"/>
          <w:sz w:val="24"/>
          <w:highlight w:val="none"/>
          <w14:textFill>
            <w14:solidFill>
              <w14:schemeClr w14:val="tx1"/>
            </w14:solidFill>
          </w14:textFill>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5723A6"/>
    <w:rsid w:val="55572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2025-02-25T06:58:00Z</dcterms:created>
  <dc:creator>doit</dc:creator>
  <cp:lastModifiedBy>doit</cp:lastModifiedBy>
  <dcterms:modified xsi:type="dcterms:W3CDTF">2025-02-25T06:58:14Z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13D5FD952D494C569E1A1B26850CAC52_11</vt:lpwstr>
  </property>
  <property fmtid="{D5CDD505-2E9C-101B-9397-08002B2CF9AE}" pid="4" name="KSOTemplateDocerSaveRecord">
    <vt:lpwstr>eyJoZGlkIjoiYjEwMTkxMmYxYmVmYTQ3ZWUzZjYxZWJiYWIwYWQyNzIiLCJ1c2VySWQiOiI1NDQyNTk1OTUifQ==</vt:lpwstr>
  </property>
</Properties>
</file>