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C4D7B">
      <w:pPr>
        <w:jc w:val="center"/>
        <w:rPr>
          <w:rFonts w:hint="eastAsia" w:asciiTheme="minorEastAsia" w:hAnsiTheme="minorEastAsia" w:eastAsiaTheme="minorEastAsia" w:cstheme="minorEastAsia"/>
          <w:b/>
          <w:kern w:val="0"/>
          <w:sz w:val="36"/>
          <w:szCs w:val="36"/>
          <w:highlight w:val="none"/>
        </w:rPr>
      </w:pPr>
      <w:r>
        <w:rPr>
          <w:rFonts w:hint="eastAsia" w:asciiTheme="minorEastAsia" w:hAnsiTheme="minorEastAsia" w:eastAsiaTheme="minorEastAsia" w:cstheme="minorEastAsia"/>
          <w:b/>
          <w:spacing w:val="-20"/>
          <w:sz w:val="36"/>
          <w:szCs w:val="36"/>
          <w:highlight w:val="none"/>
          <w:lang w:eastAsia="zh-CN"/>
        </w:rPr>
        <w:t>公</w:t>
      </w:r>
      <w:r>
        <w:rPr>
          <w:rFonts w:hint="eastAsia" w:asciiTheme="minorEastAsia" w:hAnsiTheme="minorEastAsia" w:eastAsiaTheme="minorEastAsia" w:cstheme="minorEastAsia"/>
          <w:b/>
          <w:spacing w:val="-20"/>
          <w:sz w:val="36"/>
          <w:szCs w:val="36"/>
          <w:highlight w:val="none"/>
          <w:lang w:val="en-US" w:eastAsia="zh-CN"/>
        </w:rPr>
        <w:t xml:space="preserve"> </w:t>
      </w:r>
      <w:r>
        <w:rPr>
          <w:rFonts w:hint="eastAsia" w:asciiTheme="minorEastAsia" w:hAnsiTheme="minorEastAsia" w:eastAsiaTheme="minorEastAsia" w:cstheme="minorEastAsia"/>
          <w:b/>
          <w:spacing w:val="-20"/>
          <w:sz w:val="36"/>
          <w:szCs w:val="36"/>
          <w:highlight w:val="none"/>
          <w:lang w:eastAsia="zh-CN"/>
        </w:rPr>
        <w:t>车</w:t>
      </w:r>
      <w:r>
        <w:rPr>
          <w:rFonts w:hint="eastAsia" w:asciiTheme="minorEastAsia" w:hAnsiTheme="minorEastAsia" w:eastAsiaTheme="minorEastAsia" w:cstheme="minorEastAsia"/>
          <w:b/>
          <w:spacing w:val="-20"/>
          <w:sz w:val="36"/>
          <w:szCs w:val="36"/>
          <w:highlight w:val="none"/>
          <w:lang w:val="en-US" w:eastAsia="zh-CN"/>
        </w:rPr>
        <w:t xml:space="preserve"> </w:t>
      </w:r>
      <w:r>
        <w:rPr>
          <w:rFonts w:hint="eastAsia" w:asciiTheme="minorEastAsia" w:hAnsiTheme="minorEastAsia" w:eastAsiaTheme="minorEastAsia" w:cstheme="minorEastAsia"/>
          <w:b/>
          <w:spacing w:val="-20"/>
          <w:sz w:val="36"/>
          <w:szCs w:val="36"/>
          <w:highlight w:val="none"/>
          <w:lang w:eastAsia="zh-CN"/>
        </w:rPr>
        <w:t>保</w:t>
      </w:r>
      <w:r>
        <w:rPr>
          <w:rFonts w:hint="eastAsia" w:asciiTheme="minorEastAsia" w:hAnsiTheme="minorEastAsia" w:eastAsiaTheme="minorEastAsia" w:cstheme="minorEastAsia"/>
          <w:b/>
          <w:spacing w:val="-20"/>
          <w:sz w:val="36"/>
          <w:szCs w:val="36"/>
          <w:highlight w:val="none"/>
          <w:lang w:val="en-US" w:eastAsia="zh-CN"/>
        </w:rPr>
        <w:t xml:space="preserve"> </w:t>
      </w:r>
      <w:r>
        <w:rPr>
          <w:rFonts w:hint="eastAsia" w:asciiTheme="minorEastAsia" w:hAnsiTheme="minorEastAsia" w:eastAsiaTheme="minorEastAsia" w:cstheme="minorEastAsia"/>
          <w:b/>
          <w:spacing w:val="-20"/>
          <w:sz w:val="36"/>
          <w:szCs w:val="36"/>
          <w:highlight w:val="none"/>
          <w:lang w:eastAsia="zh-CN"/>
        </w:rPr>
        <w:t>险</w:t>
      </w:r>
      <w:r>
        <w:rPr>
          <w:rFonts w:hint="eastAsia" w:asciiTheme="minorEastAsia" w:hAnsiTheme="minorEastAsia" w:eastAsiaTheme="minorEastAsia" w:cstheme="minorEastAsia"/>
          <w:b/>
          <w:spacing w:val="-20"/>
          <w:sz w:val="36"/>
          <w:szCs w:val="36"/>
          <w:highlight w:val="none"/>
          <w:lang w:val="en-US" w:eastAsia="zh-CN"/>
        </w:rPr>
        <w:t xml:space="preserve"> </w:t>
      </w:r>
      <w:r>
        <w:rPr>
          <w:rFonts w:hint="eastAsia" w:asciiTheme="minorEastAsia" w:hAnsiTheme="minorEastAsia" w:eastAsiaTheme="minorEastAsia" w:cstheme="minorEastAsia"/>
          <w:b/>
          <w:spacing w:val="-20"/>
          <w:sz w:val="36"/>
          <w:szCs w:val="36"/>
          <w:highlight w:val="none"/>
          <w:lang w:eastAsia="zh-CN"/>
        </w:rPr>
        <w:t>服</w:t>
      </w:r>
      <w:r>
        <w:rPr>
          <w:rFonts w:hint="eastAsia" w:asciiTheme="minorEastAsia" w:hAnsiTheme="minorEastAsia" w:eastAsiaTheme="minorEastAsia" w:cstheme="minorEastAsia"/>
          <w:b/>
          <w:spacing w:val="-20"/>
          <w:sz w:val="36"/>
          <w:szCs w:val="36"/>
          <w:highlight w:val="none"/>
          <w:lang w:val="en-US" w:eastAsia="zh-CN"/>
        </w:rPr>
        <w:t xml:space="preserve"> </w:t>
      </w:r>
      <w:r>
        <w:rPr>
          <w:rFonts w:hint="eastAsia" w:asciiTheme="minorEastAsia" w:hAnsiTheme="minorEastAsia" w:eastAsiaTheme="minorEastAsia" w:cstheme="minorEastAsia"/>
          <w:b/>
          <w:spacing w:val="-20"/>
          <w:sz w:val="36"/>
          <w:szCs w:val="36"/>
          <w:highlight w:val="none"/>
          <w:lang w:eastAsia="zh-CN"/>
        </w:rPr>
        <w:t>务</w:t>
      </w:r>
    </w:p>
    <w:p w14:paraId="780611B3">
      <w:pPr>
        <w:jc w:val="center"/>
        <w:rPr>
          <w:rFonts w:hint="eastAsia" w:asciiTheme="minorEastAsia" w:hAnsiTheme="minorEastAsia" w:eastAsiaTheme="minorEastAsia" w:cstheme="minorEastAsia"/>
          <w:b/>
          <w:kern w:val="0"/>
          <w:sz w:val="36"/>
          <w:szCs w:val="36"/>
          <w:highlight w:val="none"/>
        </w:rPr>
      </w:pPr>
    </w:p>
    <w:p w14:paraId="5C38F44B">
      <w:pPr>
        <w:rPr>
          <w:rFonts w:hint="eastAsia" w:asciiTheme="minorEastAsia" w:hAnsiTheme="minorEastAsia" w:eastAsiaTheme="minorEastAsia" w:cstheme="minorEastAsia"/>
          <w:sz w:val="36"/>
          <w:szCs w:val="36"/>
          <w:highlight w:val="none"/>
        </w:rPr>
      </w:pPr>
    </w:p>
    <w:p w14:paraId="759A76FD">
      <w:pPr>
        <w:jc w:val="center"/>
        <w:rPr>
          <w:rFonts w:hint="eastAsia" w:asciiTheme="minorEastAsia" w:hAnsiTheme="minorEastAsia" w:eastAsiaTheme="minorEastAsia" w:cstheme="minorEastAsia"/>
          <w:b/>
          <w:kern w:val="0"/>
          <w:sz w:val="36"/>
          <w:szCs w:val="36"/>
          <w:highlight w:val="none"/>
        </w:rPr>
      </w:pPr>
    </w:p>
    <w:p w14:paraId="41FCBA6E">
      <w:pPr>
        <w:spacing w:line="540" w:lineRule="exact"/>
        <w:jc w:val="center"/>
        <w:rPr>
          <w:rFonts w:hint="eastAsia" w:asciiTheme="minorEastAsia" w:hAnsiTheme="minorEastAsia" w:eastAsiaTheme="minorEastAsia" w:cstheme="minorEastAsia"/>
          <w:b/>
          <w:kern w:val="0"/>
          <w:sz w:val="36"/>
          <w:szCs w:val="36"/>
          <w:highlight w:val="none"/>
        </w:rPr>
      </w:pPr>
      <w:r>
        <w:rPr>
          <w:rFonts w:hint="eastAsia" w:asciiTheme="minorEastAsia" w:hAnsiTheme="minorEastAsia" w:eastAsiaTheme="minorEastAsia" w:cstheme="minorEastAsia"/>
          <w:b/>
          <w:spacing w:val="-20"/>
          <w:sz w:val="36"/>
          <w:szCs w:val="36"/>
          <w:highlight w:val="none"/>
        </w:rPr>
        <w:t>合 同 主 要 条 款</w:t>
      </w:r>
    </w:p>
    <w:p w14:paraId="42035829">
      <w:pPr>
        <w:spacing w:line="540" w:lineRule="exact"/>
        <w:jc w:val="center"/>
        <w:rPr>
          <w:rFonts w:hint="eastAsia" w:asciiTheme="minorEastAsia" w:hAnsiTheme="minorEastAsia" w:eastAsiaTheme="minorEastAsia" w:cstheme="minorEastAsia"/>
          <w:b/>
          <w:kern w:val="0"/>
          <w:sz w:val="36"/>
          <w:szCs w:val="36"/>
          <w:highlight w:val="none"/>
        </w:rPr>
      </w:pPr>
      <w:r>
        <w:rPr>
          <w:rFonts w:hint="eastAsia" w:asciiTheme="minorEastAsia" w:hAnsiTheme="minorEastAsia" w:eastAsiaTheme="minorEastAsia" w:cstheme="minorEastAsia"/>
          <w:b/>
          <w:kern w:val="0"/>
          <w:sz w:val="36"/>
          <w:szCs w:val="36"/>
          <w:highlight w:val="none"/>
        </w:rPr>
        <w:t>（本格式条款供双方签订合同参考，采购人可根据项目的实际情况增加条款和内容）</w:t>
      </w:r>
    </w:p>
    <w:p w14:paraId="10A012CA">
      <w:pPr>
        <w:spacing w:line="560" w:lineRule="exact"/>
        <w:jc w:val="center"/>
        <w:rPr>
          <w:rFonts w:hint="eastAsia" w:asciiTheme="minorEastAsia" w:hAnsiTheme="minorEastAsia" w:eastAsiaTheme="minorEastAsia" w:cstheme="minorEastAsia"/>
          <w:b/>
          <w:kern w:val="0"/>
          <w:sz w:val="36"/>
          <w:szCs w:val="36"/>
          <w:highlight w:val="none"/>
        </w:rPr>
      </w:pPr>
    </w:p>
    <w:p w14:paraId="04F26FE1">
      <w:pPr>
        <w:spacing w:line="560" w:lineRule="exact"/>
        <w:jc w:val="center"/>
        <w:rPr>
          <w:rFonts w:hint="eastAsia" w:asciiTheme="minorEastAsia" w:hAnsiTheme="minorEastAsia" w:eastAsiaTheme="minorEastAsia" w:cstheme="minorEastAsia"/>
          <w:b/>
          <w:kern w:val="0"/>
          <w:sz w:val="36"/>
          <w:szCs w:val="36"/>
          <w:highlight w:val="none"/>
        </w:rPr>
      </w:pPr>
      <w:r>
        <w:rPr>
          <w:rFonts w:hint="eastAsia" w:asciiTheme="minorEastAsia" w:hAnsiTheme="minorEastAsia" w:eastAsiaTheme="minorEastAsia" w:cstheme="minorEastAsia"/>
          <w:b/>
          <w:kern w:val="0"/>
          <w:sz w:val="36"/>
          <w:szCs w:val="36"/>
          <w:highlight w:val="none"/>
        </w:rPr>
        <w:t>合同编号：XXXX</w:t>
      </w:r>
    </w:p>
    <w:p w14:paraId="084214A3">
      <w:pPr>
        <w:spacing w:line="560" w:lineRule="exact"/>
        <w:rPr>
          <w:rFonts w:hint="eastAsia" w:asciiTheme="minorEastAsia" w:hAnsiTheme="minorEastAsia" w:eastAsiaTheme="minorEastAsia" w:cstheme="minorEastAsia"/>
          <w:b/>
          <w:sz w:val="36"/>
          <w:szCs w:val="36"/>
          <w:highlight w:val="none"/>
        </w:rPr>
      </w:pPr>
    </w:p>
    <w:p w14:paraId="1900AB91">
      <w:pPr>
        <w:rPr>
          <w:rFonts w:hint="eastAsia" w:asciiTheme="minorEastAsia" w:hAnsiTheme="minorEastAsia" w:eastAsiaTheme="minorEastAsia" w:cstheme="minorEastAsia"/>
          <w:b/>
          <w:sz w:val="20"/>
          <w:szCs w:val="20"/>
          <w:highlight w:val="none"/>
        </w:rPr>
      </w:pPr>
    </w:p>
    <w:p w14:paraId="4225B6CD">
      <w:pPr>
        <w:pStyle w:val="2"/>
        <w:tabs>
          <w:tab w:val="left" w:pos="567"/>
        </w:tabs>
        <w:rPr>
          <w:rFonts w:hint="eastAsia" w:asciiTheme="minorEastAsia" w:hAnsiTheme="minorEastAsia" w:eastAsiaTheme="minorEastAsia" w:cstheme="minorEastAsia"/>
          <w:sz w:val="20"/>
          <w:szCs w:val="20"/>
          <w:highlight w:val="none"/>
        </w:rPr>
      </w:pPr>
    </w:p>
    <w:p w14:paraId="1926CF5A">
      <w:pPr>
        <w:rPr>
          <w:rFonts w:hint="eastAsia" w:asciiTheme="minorEastAsia" w:hAnsiTheme="minorEastAsia" w:eastAsiaTheme="minorEastAsia" w:cstheme="minorEastAsia"/>
          <w:sz w:val="20"/>
          <w:szCs w:val="20"/>
          <w:highlight w:val="none"/>
        </w:rPr>
      </w:pPr>
    </w:p>
    <w:p w14:paraId="1842DF54">
      <w:pPr>
        <w:pStyle w:val="2"/>
        <w:tabs>
          <w:tab w:val="left" w:pos="567"/>
        </w:tabs>
        <w:rPr>
          <w:rFonts w:hint="eastAsia" w:asciiTheme="minorEastAsia" w:hAnsiTheme="minorEastAsia" w:eastAsiaTheme="minorEastAsia" w:cstheme="minorEastAsia"/>
          <w:sz w:val="20"/>
          <w:szCs w:val="20"/>
          <w:highlight w:val="none"/>
        </w:rPr>
      </w:pPr>
    </w:p>
    <w:p w14:paraId="27361DC0">
      <w:pPr>
        <w:rPr>
          <w:rFonts w:hint="eastAsia" w:asciiTheme="minorEastAsia" w:hAnsiTheme="minorEastAsia" w:eastAsiaTheme="minorEastAsia" w:cstheme="minorEastAsia"/>
          <w:sz w:val="20"/>
          <w:szCs w:val="20"/>
          <w:highlight w:val="none"/>
        </w:rPr>
      </w:pPr>
    </w:p>
    <w:p w14:paraId="6DAC0E3F">
      <w:pPr>
        <w:rPr>
          <w:rFonts w:hint="eastAsia" w:asciiTheme="minorEastAsia" w:hAnsiTheme="minorEastAsia" w:eastAsiaTheme="minorEastAsia" w:cstheme="minorEastAsia"/>
          <w:sz w:val="20"/>
          <w:szCs w:val="20"/>
          <w:highlight w:val="none"/>
        </w:rPr>
      </w:pPr>
    </w:p>
    <w:p w14:paraId="3B50E518">
      <w:pPr>
        <w:rPr>
          <w:rFonts w:hint="eastAsia" w:asciiTheme="minorEastAsia" w:hAnsiTheme="minorEastAsia" w:eastAsiaTheme="minorEastAsia" w:cstheme="minorEastAsia"/>
          <w:sz w:val="20"/>
          <w:szCs w:val="20"/>
          <w:highlight w:val="none"/>
        </w:rPr>
      </w:pPr>
    </w:p>
    <w:p w14:paraId="56DF7ABE">
      <w:pPr>
        <w:rPr>
          <w:rFonts w:hint="eastAsia" w:asciiTheme="minorEastAsia" w:hAnsiTheme="minorEastAsia" w:eastAsiaTheme="minorEastAsia" w:cstheme="minorEastAsia"/>
          <w:sz w:val="20"/>
          <w:szCs w:val="20"/>
          <w:highlight w:val="none"/>
        </w:rPr>
      </w:pPr>
    </w:p>
    <w:p w14:paraId="68BC53B8">
      <w:pPr>
        <w:spacing w:line="560" w:lineRule="exact"/>
        <w:jc w:val="center"/>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t>甲方(</w:t>
      </w:r>
      <w:r>
        <w:rPr>
          <w:rFonts w:hint="eastAsia" w:asciiTheme="minorEastAsia" w:hAnsiTheme="minorEastAsia" w:eastAsiaTheme="minorEastAsia" w:cstheme="minorEastAsia"/>
          <w:b/>
          <w:kern w:val="0"/>
          <w:sz w:val="28"/>
          <w:szCs w:val="28"/>
          <w:highlight w:val="none"/>
        </w:rPr>
        <w:fldChar w:fldCharType="begin"/>
      </w:r>
      <w:r>
        <w:rPr>
          <w:rFonts w:hint="eastAsia" w:asciiTheme="minorEastAsia" w:hAnsiTheme="minorEastAsia" w:eastAsiaTheme="minorEastAsia" w:cstheme="minorEastAsia"/>
          <w:b/>
          <w:kern w:val="0"/>
          <w:sz w:val="28"/>
          <w:szCs w:val="28"/>
          <w:highlight w:val="none"/>
        </w:rPr>
        <w:instrText xml:space="preserve"> HYPERLINK "http://set2.mail.qq.com/cgi-bin/mail_spam?action=check_link&amp;spam=0&amp;url=http://www.baidu.com/s?wd=%E9%87%87%E8%B4%AD%E5%8D%95&amp;hl_tag=textlink&amp;tn=SE_hldp01350_v6v6zkg6" </w:instrText>
      </w:r>
      <w:r>
        <w:rPr>
          <w:rFonts w:hint="eastAsia" w:asciiTheme="minorEastAsia" w:hAnsiTheme="minorEastAsia" w:eastAsiaTheme="minorEastAsia" w:cstheme="minorEastAsia"/>
          <w:b/>
          <w:kern w:val="0"/>
          <w:sz w:val="28"/>
          <w:szCs w:val="28"/>
          <w:highlight w:val="none"/>
        </w:rPr>
        <w:fldChar w:fldCharType="separate"/>
      </w:r>
      <w:r>
        <w:rPr>
          <w:rFonts w:hint="eastAsia" w:asciiTheme="minorEastAsia" w:hAnsiTheme="minorEastAsia" w:eastAsiaTheme="minorEastAsia" w:cstheme="minorEastAsia"/>
          <w:b/>
          <w:kern w:val="0"/>
          <w:sz w:val="28"/>
          <w:szCs w:val="28"/>
          <w:highlight w:val="none"/>
        </w:rPr>
        <w:t>采购人</w:t>
      </w:r>
      <w:r>
        <w:rPr>
          <w:rFonts w:hint="eastAsia" w:asciiTheme="minorEastAsia" w:hAnsiTheme="minorEastAsia" w:eastAsiaTheme="minorEastAsia" w:cstheme="minorEastAsia"/>
          <w:b/>
          <w:kern w:val="0"/>
          <w:sz w:val="28"/>
          <w:szCs w:val="28"/>
          <w:highlight w:val="none"/>
        </w:rPr>
        <w:fldChar w:fldCharType="end"/>
      </w:r>
      <w:r>
        <w:rPr>
          <w:rFonts w:hint="eastAsia" w:asciiTheme="minorEastAsia" w:hAnsiTheme="minorEastAsia" w:eastAsiaTheme="minorEastAsia" w:cstheme="minorEastAsia"/>
          <w:b/>
          <w:kern w:val="0"/>
          <w:sz w:val="28"/>
          <w:szCs w:val="28"/>
          <w:highlight w:val="none"/>
        </w:rPr>
        <w:t>)：</w:t>
      </w:r>
      <w:r>
        <w:rPr>
          <w:rFonts w:hint="eastAsia" w:asciiTheme="minorEastAsia" w:hAnsiTheme="minorEastAsia" w:eastAsiaTheme="minorEastAsia" w:cstheme="minorEastAsia"/>
          <w:b/>
          <w:kern w:val="0"/>
          <w:sz w:val="28"/>
          <w:szCs w:val="28"/>
          <w:highlight w:val="none"/>
          <w:u w:val="single"/>
        </w:rPr>
        <w:t xml:space="preserve">   </w:t>
      </w:r>
      <w:r>
        <w:rPr>
          <w:rFonts w:hint="eastAsia" w:asciiTheme="minorEastAsia" w:hAnsiTheme="minorEastAsia" w:eastAsiaTheme="minorEastAsia" w:cstheme="minorEastAsia"/>
          <w:b/>
          <w:kern w:val="0"/>
          <w:sz w:val="28"/>
          <w:szCs w:val="28"/>
          <w:highlight w:val="none"/>
          <w:u w:val="single"/>
          <w:lang w:val="en-US" w:eastAsia="zh-CN"/>
        </w:rPr>
        <w:t xml:space="preserve">       </w:t>
      </w:r>
      <w:r>
        <w:rPr>
          <w:rFonts w:hint="eastAsia" w:asciiTheme="minorEastAsia" w:hAnsiTheme="minorEastAsia" w:eastAsiaTheme="minorEastAsia" w:cstheme="minorEastAsia"/>
          <w:b/>
          <w:kern w:val="0"/>
          <w:sz w:val="28"/>
          <w:szCs w:val="28"/>
          <w:highlight w:val="none"/>
          <w:u w:val="single"/>
        </w:rPr>
        <w:t xml:space="preserve">  </w:t>
      </w:r>
    </w:p>
    <w:p w14:paraId="45C41C6D">
      <w:pPr>
        <w:spacing w:line="560" w:lineRule="exact"/>
        <w:jc w:val="center"/>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fldChar w:fldCharType="begin"/>
      </w:r>
      <w:r>
        <w:rPr>
          <w:rFonts w:hint="eastAsia" w:asciiTheme="minorEastAsia" w:hAnsiTheme="minorEastAsia" w:eastAsiaTheme="minorEastAsia" w:cstheme="minorEastAsia"/>
          <w:b/>
          <w:kern w:val="0"/>
          <w:sz w:val="28"/>
          <w:szCs w:val="28"/>
          <w:highlight w:val="none"/>
        </w:rPr>
        <w:instrText xml:space="preserve"> HYPERLINK "http://set2.mail.qq.com/cgi-bin/mail_spam?action=check_link&amp;spam=0&amp;url=http://www.baidu.com/s?wd=%E4%B9%99%E6%96%B9&amp;hl_tag=textlink&amp;tn=SE_hldp01350_v6v6zkg6" </w:instrText>
      </w:r>
      <w:r>
        <w:rPr>
          <w:rFonts w:hint="eastAsia" w:asciiTheme="minorEastAsia" w:hAnsiTheme="minorEastAsia" w:eastAsiaTheme="minorEastAsia" w:cstheme="minorEastAsia"/>
          <w:b/>
          <w:kern w:val="0"/>
          <w:sz w:val="28"/>
          <w:szCs w:val="28"/>
          <w:highlight w:val="none"/>
        </w:rPr>
        <w:fldChar w:fldCharType="separate"/>
      </w:r>
      <w:r>
        <w:rPr>
          <w:rFonts w:hint="eastAsia" w:asciiTheme="minorEastAsia" w:hAnsiTheme="minorEastAsia" w:eastAsiaTheme="minorEastAsia" w:cstheme="minorEastAsia"/>
          <w:b/>
          <w:kern w:val="0"/>
          <w:sz w:val="28"/>
          <w:szCs w:val="28"/>
          <w:highlight w:val="none"/>
        </w:rPr>
        <w:t>乙方</w:t>
      </w:r>
      <w:r>
        <w:rPr>
          <w:rFonts w:hint="eastAsia" w:asciiTheme="minorEastAsia" w:hAnsiTheme="minorEastAsia" w:eastAsiaTheme="minorEastAsia" w:cstheme="minorEastAsia"/>
          <w:b/>
          <w:kern w:val="0"/>
          <w:sz w:val="28"/>
          <w:szCs w:val="28"/>
          <w:highlight w:val="none"/>
        </w:rPr>
        <w:fldChar w:fldCharType="end"/>
      </w:r>
      <w:r>
        <w:rPr>
          <w:rFonts w:hint="eastAsia" w:asciiTheme="minorEastAsia" w:hAnsiTheme="minorEastAsia" w:eastAsiaTheme="minorEastAsia" w:cstheme="minorEastAsia"/>
          <w:b/>
          <w:kern w:val="0"/>
          <w:sz w:val="28"/>
          <w:szCs w:val="28"/>
          <w:highlight w:val="none"/>
        </w:rPr>
        <w:t>(供应商)：</w:t>
      </w:r>
      <w:r>
        <w:rPr>
          <w:rFonts w:hint="eastAsia" w:asciiTheme="minorEastAsia" w:hAnsiTheme="minorEastAsia" w:eastAsiaTheme="minorEastAsia" w:cstheme="minorEastAsia"/>
          <w:b/>
          <w:kern w:val="0"/>
          <w:sz w:val="28"/>
          <w:szCs w:val="28"/>
          <w:highlight w:val="none"/>
          <w:u w:val="single"/>
        </w:rPr>
        <w:t xml:space="preserve">   </w:t>
      </w:r>
      <w:r>
        <w:rPr>
          <w:rFonts w:hint="eastAsia" w:asciiTheme="minorEastAsia" w:hAnsiTheme="minorEastAsia" w:eastAsiaTheme="minorEastAsia" w:cstheme="minorEastAsia"/>
          <w:b/>
          <w:kern w:val="0"/>
          <w:sz w:val="28"/>
          <w:szCs w:val="28"/>
          <w:highlight w:val="none"/>
          <w:u w:val="single"/>
          <w:lang w:val="en-US" w:eastAsia="zh-CN"/>
        </w:rPr>
        <w:t xml:space="preserve">       </w:t>
      </w:r>
      <w:r>
        <w:rPr>
          <w:rFonts w:hint="eastAsia" w:asciiTheme="minorEastAsia" w:hAnsiTheme="minorEastAsia" w:eastAsiaTheme="minorEastAsia" w:cstheme="minorEastAsia"/>
          <w:b/>
          <w:kern w:val="0"/>
          <w:sz w:val="28"/>
          <w:szCs w:val="28"/>
          <w:highlight w:val="none"/>
          <w:u w:val="single"/>
        </w:rPr>
        <w:t xml:space="preserve">  </w:t>
      </w:r>
    </w:p>
    <w:p w14:paraId="48642AC0">
      <w:pPr>
        <w:spacing w:line="560" w:lineRule="exact"/>
        <w:jc w:val="center"/>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lang w:val="en-US" w:eastAsia="zh-CN"/>
        </w:rPr>
        <w:t xml:space="preserve">             </w:t>
      </w:r>
      <w:r>
        <w:rPr>
          <w:rFonts w:hint="eastAsia" w:asciiTheme="minorEastAsia" w:hAnsiTheme="minorEastAsia" w:eastAsiaTheme="minorEastAsia" w:cstheme="minorEastAsia"/>
          <w:b/>
          <w:kern w:val="0"/>
          <w:sz w:val="28"/>
          <w:szCs w:val="28"/>
          <w:highlight w:val="none"/>
        </w:rPr>
        <w:t>签订时间：</w:t>
      </w:r>
      <w:r>
        <w:rPr>
          <w:rFonts w:hint="eastAsia" w:asciiTheme="minorEastAsia" w:hAnsiTheme="minorEastAsia" w:eastAsiaTheme="minorEastAsia" w:cstheme="minorEastAsia"/>
          <w:b/>
          <w:kern w:val="0"/>
          <w:sz w:val="28"/>
          <w:szCs w:val="28"/>
          <w:highlight w:val="none"/>
          <w:u w:val="single"/>
        </w:rPr>
        <w:t xml:space="preserve">     </w:t>
      </w:r>
      <w:r>
        <w:rPr>
          <w:rFonts w:hint="eastAsia" w:asciiTheme="minorEastAsia" w:hAnsiTheme="minorEastAsia" w:eastAsiaTheme="minorEastAsia" w:cstheme="minorEastAsia"/>
          <w:b/>
          <w:kern w:val="0"/>
          <w:sz w:val="28"/>
          <w:szCs w:val="28"/>
          <w:highlight w:val="none"/>
        </w:rPr>
        <w:t>年</w:t>
      </w:r>
      <w:r>
        <w:rPr>
          <w:rFonts w:hint="eastAsia" w:asciiTheme="minorEastAsia" w:hAnsiTheme="minorEastAsia" w:eastAsiaTheme="minorEastAsia" w:cstheme="minorEastAsia"/>
          <w:b/>
          <w:kern w:val="0"/>
          <w:sz w:val="28"/>
          <w:szCs w:val="28"/>
          <w:highlight w:val="none"/>
          <w:u w:val="single"/>
        </w:rPr>
        <w:t xml:space="preserve"> </w:t>
      </w:r>
      <w:r>
        <w:rPr>
          <w:rFonts w:hint="eastAsia" w:asciiTheme="minorEastAsia" w:hAnsiTheme="minorEastAsia" w:eastAsiaTheme="minorEastAsia" w:cstheme="minorEastAsia"/>
          <w:b/>
          <w:kern w:val="0"/>
          <w:sz w:val="28"/>
          <w:szCs w:val="28"/>
          <w:highlight w:val="none"/>
          <w:u w:val="single"/>
          <w:lang w:val="en-US" w:eastAsia="zh-CN"/>
        </w:rPr>
        <w:t xml:space="preserve"> </w:t>
      </w:r>
      <w:r>
        <w:rPr>
          <w:rFonts w:hint="eastAsia" w:asciiTheme="minorEastAsia" w:hAnsiTheme="minorEastAsia" w:eastAsiaTheme="minorEastAsia" w:cstheme="minorEastAsia"/>
          <w:b/>
          <w:kern w:val="0"/>
          <w:sz w:val="28"/>
          <w:szCs w:val="28"/>
          <w:highlight w:val="none"/>
          <w:u w:val="single"/>
        </w:rPr>
        <w:t xml:space="preserve"> </w:t>
      </w:r>
      <w:r>
        <w:rPr>
          <w:rFonts w:hint="eastAsia" w:asciiTheme="minorEastAsia" w:hAnsiTheme="minorEastAsia" w:eastAsiaTheme="minorEastAsia" w:cstheme="minorEastAsia"/>
          <w:b/>
          <w:kern w:val="0"/>
          <w:sz w:val="28"/>
          <w:szCs w:val="28"/>
          <w:highlight w:val="none"/>
        </w:rPr>
        <w:t>月</w:t>
      </w:r>
      <w:r>
        <w:rPr>
          <w:rFonts w:hint="eastAsia" w:asciiTheme="minorEastAsia" w:hAnsiTheme="minorEastAsia" w:eastAsiaTheme="minorEastAsia" w:cstheme="minorEastAsia"/>
          <w:b/>
          <w:kern w:val="0"/>
          <w:sz w:val="28"/>
          <w:szCs w:val="28"/>
          <w:highlight w:val="none"/>
          <w:u w:val="single"/>
        </w:rPr>
        <w:t xml:space="preserve">   </w:t>
      </w:r>
      <w:r>
        <w:rPr>
          <w:rFonts w:hint="eastAsia" w:asciiTheme="minorEastAsia" w:hAnsiTheme="minorEastAsia" w:eastAsiaTheme="minorEastAsia" w:cstheme="minorEastAsia"/>
          <w:b/>
          <w:kern w:val="0"/>
          <w:sz w:val="28"/>
          <w:szCs w:val="28"/>
          <w:highlight w:val="none"/>
        </w:rPr>
        <w:t>日</w:t>
      </w:r>
    </w:p>
    <w:p w14:paraId="37CAA2B8">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highlight w:val="none"/>
        </w:rPr>
        <w:t xml:space="preserve"> </w:t>
      </w:r>
      <w:r>
        <w:rPr>
          <w:rFonts w:hint="eastAsia" w:asciiTheme="minorEastAsia" w:hAnsiTheme="minorEastAsia" w:eastAsiaTheme="minorEastAsia" w:cstheme="minorEastAsia"/>
          <w:highlight w:val="none"/>
        </w:rPr>
        <w:br w:type="textWrapping"/>
      </w:r>
      <w:r>
        <w:rPr>
          <w:rFonts w:hint="eastAsia" w:asciiTheme="minorEastAsia" w:hAnsiTheme="minorEastAsia" w:eastAsiaTheme="minorEastAsia" w:cstheme="minorEastAsia"/>
          <w:highlight w:val="none"/>
        </w:rPr>
        <w:br w:type="page"/>
      </w:r>
      <w:r>
        <w:rPr>
          <w:rFonts w:hint="eastAsia" w:asciiTheme="minorEastAsia" w:hAnsiTheme="minorEastAsia" w:eastAsiaTheme="minorEastAsia" w:cstheme="minorEastAsia"/>
          <w:sz w:val="20"/>
          <w:szCs w:val="20"/>
          <w:highlight w:val="none"/>
        </w:rPr>
        <w:t>公车保险服务合同</w:t>
      </w:r>
    </w:p>
    <w:p w14:paraId="7057A830">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jc w:val="both"/>
        <w:textAlignment w:val="auto"/>
        <w:rPr>
          <w:rFonts w:hint="eastAsia" w:asciiTheme="minorEastAsia" w:hAnsiTheme="minorEastAsia" w:eastAsiaTheme="minorEastAsia" w:cstheme="minorEastAsia"/>
          <w:sz w:val="20"/>
          <w:szCs w:val="20"/>
          <w:highlight w:val="none"/>
        </w:rPr>
      </w:pPr>
    </w:p>
    <w:p w14:paraId="5BF659CF">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甲方(</w:t>
      </w:r>
      <w:r>
        <w:rPr>
          <w:rFonts w:hint="eastAsia" w:asciiTheme="minorEastAsia" w:hAnsiTheme="minorEastAsia" w:eastAsiaTheme="minorEastAsia" w:cstheme="minorEastAsia"/>
          <w:sz w:val="20"/>
          <w:szCs w:val="20"/>
          <w:highlight w:val="none"/>
        </w:rPr>
        <w:fldChar w:fldCharType="begin"/>
      </w:r>
      <w:r>
        <w:rPr>
          <w:rFonts w:hint="eastAsia" w:asciiTheme="minorEastAsia" w:hAnsiTheme="minorEastAsia" w:eastAsiaTheme="minorEastAsia" w:cstheme="minorEastAsia"/>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Theme="minorEastAsia" w:hAnsiTheme="minorEastAsia" w:eastAsiaTheme="minorEastAsia" w:cstheme="minorEastAsia"/>
          <w:sz w:val="20"/>
          <w:szCs w:val="20"/>
          <w:highlight w:val="none"/>
        </w:rPr>
        <w:fldChar w:fldCharType="separate"/>
      </w:r>
      <w:r>
        <w:rPr>
          <w:rFonts w:hint="eastAsia" w:asciiTheme="minorEastAsia" w:hAnsiTheme="minorEastAsia" w:eastAsiaTheme="minorEastAsia" w:cstheme="minorEastAsia"/>
          <w:sz w:val="20"/>
          <w:szCs w:val="20"/>
          <w:highlight w:val="none"/>
        </w:rPr>
        <w:t>采购人</w:t>
      </w:r>
      <w:r>
        <w:rPr>
          <w:rFonts w:hint="eastAsia" w:asciiTheme="minorEastAsia" w:hAnsiTheme="minorEastAsia" w:eastAsiaTheme="minorEastAsia" w:cstheme="minorEastAsia"/>
          <w:sz w:val="20"/>
          <w:szCs w:val="20"/>
          <w:highlight w:val="none"/>
        </w:rPr>
        <w:fldChar w:fldCharType="end"/>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lang w:val="en-US" w:eastAsia="zh-CN"/>
        </w:rPr>
        <w:t xml:space="preserve">             </w:t>
      </w:r>
    </w:p>
    <w:p w14:paraId="71D75E62">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eastAsia="zh-CN"/>
        </w:rPr>
        <w:t>乙</w:t>
      </w:r>
      <w:r>
        <w:rPr>
          <w:rFonts w:hint="eastAsia" w:asciiTheme="minorEastAsia" w:hAnsiTheme="minorEastAsia" w:eastAsiaTheme="minorEastAsia" w:cstheme="minorEastAsia"/>
          <w:sz w:val="20"/>
          <w:szCs w:val="20"/>
          <w:highlight w:val="none"/>
        </w:rPr>
        <w:t>方(</w:t>
      </w:r>
      <w:r>
        <w:rPr>
          <w:rFonts w:hint="eastAsia" w:asciiTheme="minorEastAsia" w:hAnsiTheme="minorEastAsia" w:eastAsiaTheme="minorEastAsia" w:cstheme="minorEastAsia"/>
          <w:sz w:val="20"/>
          <w:szCs w:val="20"/>
          <w:highlight w:val="none"/>
          <w:lang w:val="en-US" w:eastAsia="zh-CN"/>
        </w:rPr>
        <w:t>供应商</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lang w:val="en-US" w:eastAsia="zh-CN"/>
        </w:rPr>
        <w:t xml:space="preserve">             </w:t>
      </w:r>
    </w:p>
    <w:p w14:paraId="553C1BC4">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甲乙双方根据   年  月  日       政府采购招标项目第   号采购招标结果及相关招标文件及投标文件，本合同经双方友好协商平等、诚信、协作的原则，按照《中华人民共和国政府采购法》和《中华人民共和国民法典》，经协商一致，订立本合同，供双方共同遵守</w:t>
      </w:r>
      <w:r>
        <w:rPr>
          <w:rFonts w:hint="eastAsia" w:asciiTheme="minorEastAsia" w:hAnsiTheme="minorEastAsia" w:eastAsiaTheme="minorEastAsia" w:cstheme="minorEastAsia"/>
          <w:sz w:val="20"/>
          <w:szCs w:val="20"/>
          <w:highlight w:val="none"/>
          <w:lang w:eastAsia="zh-CN"/>
        </w:rPr>
        <w:t>。</w:t>
      </w:r>
    </w:p>
    <w:p w14:paraId="02DB543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(1)“服务”系指根据</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约定和乙方承诺应承担的义务及相关的后续服务，比如上门服务、24小时受理索赔接报案、限时理赔支付赔款、无偿提供保险知识培训和其他类似的乙方应承担的义务。</w:t>
      </w:r>
    </w:p>
    <w:p w14:paraId="7FD888F4">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val="en-US" w:eastAsia="zh-CN"/>
        </w:rPr>
        <w:t>2</w:t>
      </w:r>
      <w:r>
        <w:rPr>
          <w:rFonts w:hint="eastAsia" w:asciiTheme="minorEastAsia" w:hAnsiTheme="minorEastAsia" w:eastAsiaTheme="minorEastAsia" w:cstheme="minorEastAsia"/>
          <w:sz w:val="20"/>
          <w:szCs w:val="20"/>
          <w:highlight w:val="none"/>
        </w:rPr>
        <w:t>)“被保险单位”系指</w:t>
      </w:r>
      <w:r>
        <w:rPr>
          <w:rFonts w:hint="eastAsia" w:asciiTheme="minorEastAsia" w:hAnsiTheme="minorEastAsia" w:eastAsiaTheme="minorEastAsia" w:cstheme="minorEastAsia"/>
          <w:sz w:val="20"/>
          <w:szCs w:val="20"/>
          <w:highlight w:val="none"/>
          <w:u w:val="single"/>
          <w:lang w:val="en-US" w:eastAsia="zh-CN"/>
        </w:rPr>
        <w:t xml:space="preserve">             </w:t>
      </w:r>
      <w:r>
        <w:rPr>
          <w:rFonts w:hint="eastAsia" w:asciiTheme="minorEastAsia" w:hAnsiTheme="minorEastAsia" w:eastAsiaTheme="minorEastAsia" w:cstheme="minorEastAsia"/>
          <w:sz w:val="20"/>
          <w:szCs w:val="20"/>
          <w:highlight w:val="none"/>
        </w:rPr>
        <w:t>。</w:t>
      </w:r>
    </w:p>
    <w:p w14:paraId="5195568E">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1、</w:t>
      </w:r>
      <w:r>
        <w:rPr>
          <w:rFonts w:hint="eastAsia" w:asciiTheme="minorEastAsia" w:hAnsiTheme="minorEastAsia" w:eastAsiaTheme="minorEastAsia" w:cstheme="minorEastAsia"/>
          <w:b/>
          <w:bCs/>
          <w:sz w:val="20"/>
          <w:szCs w:val="20"/>
          <w:highlight w:val="none"/>
        </w:rPr>
        <w:t>服务范围、保险期限</w:t>
      </w:r>
    </w:p>
    <w:p w14:paraId="3D2A8FD1">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(1)本</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服务范围为</w:t>
      </w:r>
      <w:r>
        <w:rPr>
          <w:rFonts w:hint="eastAsia" w:asciiTheme="minorEastAsia" w:hAnsiTheme="minorEastAsia" w:eastAsiaTheme="minorEastAsia" w:cstheme="minorEastAsia"/>
          <w:color w:val="auto"/>
          <w:sz w:val="20"/>
          <w:szCs w:val="20"/>
          <w:highlight w:val="none"/>
        </w:rPr>
        <w:t>西安</w:t>
      </w:r>
      <w:r>
        <w:rPr>
          <w:rFonts w:hint="eastAsia" w:asciiTheme="minorEastAsia" w:hAnsiTheme="minorEastAsia" w:eastAsiaTheme="minorEastAsia" w:cstheme="minorEastAsia"/>
          <w:color w:val="auto"/>
          <w:sz w:val="20"/>
          <w:szCs w:val="20"/>
          <w:highlight w:val="none"/>
          <w:lang w:val="en-US" w:eastAsia="zh-CN"/>
        </w:rPr>
        <w:t>浐灞国际港</w:t>
      </w:r>
      <w:r>
        <w:rPr>
          <w:rFonts w:hint="eastAsia" w:asciiTheme="minorEastAsia" w:hAnsiTheme="minorEastAsia" w:eastAsiaTheme="minorEastAsia" w:cstheme="minorEastAsia"/>
          <w:color w:val="auto"/>
          <w:sz w:val="20"/>
          <w:szCs w:val="20"/>
          <w:highlight w:val="none"/>
        </w:rPr>
        <w:t>管理委员会</w:t>
      </w:r>
      <w:r>
        <w:rPr>
          <w:rFonts w:hint="eastAsia" w:asciiTheme="minorEastAsia" w:hAnsiTheme="minorEastAsia" w:eastAsiaTheme="minorEastAsia" w:cstheme="minorEastAsia"/>
          <w:sz w:val="20"/>
          <w:szCs w:val="20"/>
          <w:highlight w:val="none"/>
        </w:rPr>
        <w:t>实际拥有的公务车辆已确定的保险种类的保险服务，双方确定的保险种类为机动车辆强制险、车辆损失险、车辆自燃险、车上人员责任险(每人1万元)、第三者责任险(保额100万元)、全车盗抢险、玻璃险、车损无法找到第三方特约险、不计责任免赔险。公务车辆车型主要有中小型客车、商务车、大轿车，即政府公务用车型，该车型属于党政机关、事业团体非营业性车辆。</w:t>
      </w:r>
    </w:p>
    <w:p w14:paraId="60A7AE1D">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sz w:val="20"/>
          <w:szCs w:val="20"/>
          <w:highlight w:val="none"/>
        </w:rPr>
        <w:t>(2)</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有效期限为</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rPr>
        <w:t>日</w:t>
      </w:r>
      <w:r>
        <w:rPr>
          <w:rFonts w:hint="eastAsia" w:asciiTheme="minorEastAsia" w:hAnsiTheme="minorEastAsia" w:eastAsiaTheme="minorEastAsia" w:cstheme="minorEastAsia"/>
          <w:color w:val="auto"/>
          <w:sz w:val="20"/>
          <w:szCs w:val="20"/>
          <w:highlight w:val="none"/>
          <w:u w:val="single"/>
          <w:lang w:val="en-US" w:eastAsia="zh-CN"/>
        </w:rPr>
        <w:t xml:space="preserve"> 0 </w:t>
      </w:r>
      <w:r>
        <w:rPr>
          <w:rFonts w:hint="eastAsia" w:asciiTheme="minorEastAsia" w:hAnsiTheme="minorEastAsia" w:eastAsiaTheme="minorEastAsia" w:cstheme="minorEastAsia"/>
          <w:color w:val="auto"/>
          <w:sz w:val="20"/>
          <w:szCs w:val="20"/>
          <w:highlight w:val="none"/>
        </w:rPr>
        <w:t>时起至</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rPr>
        <w:t>日</w:t>
      </w:r>
      <w:r>
        <w:rPr>
          <w:rFonts w:hint="eastAsia" w:asciiTheme="minorEastAsia" w:hAnsiTheme="minorEastAsia" w:eastAsiaTheme="minorEastAsia" w:cstheme="minorEastAsia"/>
          <w:color w:val="auto"/>
          <w:sz w:val="20"/>
          <w:szCs w:val="20"/>
          <w:highlight w:val="none"/>
          <w:u w:val="single"/>
          <w:lang w:val="en-US" w:eastAsia="zh-CN"/>
        </w:rPr>
        <w:t xml:space="preserve"> 24 </w:t>
      </w:r>
      <w:r>
        <w:rPr>
          <w:rFonts w:hint="eastAsia" w:asciiTheme="minorEastAsia" w:hAnsiTheme="minorEastAsia" w:eastAsiaTheme="minorEastAsia" w:cstheme="minorEastAsia"/>
          <w:color w:val="auto"/>
          <w:sz w:val="20"/>
          <w:szCs w:val="20"/>
          <w:highlight w:val="none"/>
        </w:rPr>
        <w:t>时止。</w:t>
      </w:r>
    </w:p>
    <w:p w14:paraId="01E7B7D3">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2</w:t>
      </w:r>
      <w:r>
        <w:rPr>
          <w:rFonts w:hint="eastAsia" w:asciiTheme="minorEastAsia" w:hAnsiTheme="minorEastAsia" w:eastAsiaTheme="minorEastAsia" w:cstheme="minorEastAsia"/>
          <w:b/>
          <w:bCs/>
          <w:sz w:val="20"/>
          <w:szCs w:val="20"/>
          <w:highlight w:val="none"/>
        </w:rPr>
        <w:t>、合同价款</w:t>
      </w:r>
    </w:p>
    <w:p w14:paraId="1BE99399">
      <w:pPr>
        <w:autoSpaceDE w:val="0"/>
        <w:autoSpaceDN w:val="0"/>
        <w:adjustRightInd w:val="0"/>
        <w:spacing w:line="360" w:lineRule="auto"/>
        <w:ind w:firstLine="400" w:firstLineChars="200"/>
        <w:rPr>
          <w:rFonts w:hint="eastAsia" w:asciiTheme="minorEastAsia" w:hAnsiTheme="minorEastAsia" w:eastAsiaTheme="minorEastAsia" w:cstheme="minorEastAsia"/>
          <w:bCs/>
          <w:sz w:val="20"/>
          <w:szCs w:val="20"/>
          <w:highlight w:val="none"/>
        </w:rPr>
      </w:pPr>
      <w:r>
        <w:rPr>
          <w:rFonts w:hint="eastAsia" w:asciiTheme="minorEastAsia" w:hAnsiTheme="minorEastAsia" w:eastAsiaTheme="minorEastAsia" w:cstheme="minorEastAsia"/>
          <w:sz w:val="20"/>
          <w:szCs w:val="20"/>
          <w:highlight w:val="none"/>
        </w:rPr>
        <w:t>(1)</w:t>
      </w:r>
      <w:r>
        <w:rPr>
          <w:rFonts w:hint="eastAsia" w:asciiTheme="minorEastAsia" w:hAnsiTheme="minorEastAsia" w:eastAsiaTheme="minorEastAsia" w:cstheme="minorEastAsia"/>
          <w:bCs/>
          <w:sz w:val="20"/>
          <w:szCs w:val="20"/>
          <w:highlight w:val="none"/>
        </w:rPr>
        <w:t>合同</w:t>
      </w:r>
      <w:r>
        <w:rPr>
          <w:rFonts w:hint="eastAsia" w:asciiTheme="minorEastAsia" w:hAnsiTheme="minorEastAsia" w:eastAsiaTheme="minorEastAsia" w:cstheme="minorEastAsia"/>
          <w:bCs/>
          <w:sz w:val="20"/>
          <w:szCs w:val="20"/>
          <w:highlight w:val="none"/>
          <w:lang w:val="en-US" w:eastAsia="zh-CN"/>
        </w:rPr>
        <w:t>暂定总价</w:t>
      </w:r>
      <w:r>
        <w:rPr>
          <w:rFonts w:hint="eastAsia" w:asciiTheme="minorEastAsia" w:hAnsiTheme="minorEastAsia" w:eastAsiaTheme="minorEastAsia" w:cstheme="minorEastAsia"/>
          <w:sz w:val="20"/>
          <w:szCs w:val="20"/>
          <w:highlight w:val="none"/>
        </w:rPr>
        <w:t>为</w:t>
      </w:r>
      <w:r>
        <w:rPr>
          <w:rFonts w:hint="eastAsia" w:asciiTheme="minorEastAsia" w:hAnsiTheme="minorEastAsia" w:eastAsiaTheme="minorEastAsia" w:cstheme="minorEastAsia"/>
          <w:bCs/>
          <w:sz w:val="20"/>
          <w:szCs w:val="20"/>
          <w:highlight w:val="none"/>
        </w:rPr>
        <w:t>人民币（大写）</w:t>
      </w:r>
      <w:r>
        <w:rPr>
          <w:rFonts w:hint="eastAsia" w:asciiTheme="minorEastAsia" w:hAnsiTheme="minorEastAsia" w:eastAsiaTheme="minorEastAsia" w:cstheme="minorEastAsia"/>
          <w:bCs/>
          <w:sz w:val="20"/>
          <w:szCs w:val="20"/>
          <w:highlight w:val="none"/>
          <w:u w:val="single"/>
        </w:rPr>
        <w:t xml:space="preserve"> </w:t>
      </w:r>
      <w:r>
        <w:rPr>
          <w:rFonts w:hint="eastAsia" w:asciiTheme="minorEastAsia" w:hAnsiTheme="minorEastAsia" w:eastAsiaTheme="minorEastAsia" w:cstheme="minorEastAsia"/>
          <w:bCs/>
          <w:sz w:val="20"/>
          <w:szCs w:val="20"/>
          <w:highlight w:val="none"/>
          <w:u w:val="single"/>
          <w:lang w:val="en-US" w:eastAsia="zh-CN"/>
        </w:rPr>
        <w:t xml:space="preserve">         </w:t>
      </w:r>
      <w:r>
        <w:rPr>
          <w:rFonts w:hint="eastAsia" w:asciiTheme="minorEastAsia" w:hAnsiTheme="minorEastAsia" w:eastAsiaTheme="minorEastAsia" w:cstheme="minorEastAsia"/>
          <w:bCs/>
          <w:sz w:val="20"/>
          <w:szCs w:val="20"/>
          <w:highlight w:val="none"/>
          <w:u w:val="single"/>
        </w:rPr>
        <w:t xml:space="preserve">   </w:t>
      </w:r>
      <w:r>
        <w:rPr>
          <w:rFonts w:hint="eastAsia" w:asciiTheme="minorEastAsia" w:hAnsiTheme="minorEastAsia" w:eastAsiaTheme="minorEastAsia" w:cstheme="minorEastAsia"/>
          <w:bCs/>
          <w:sz w:val="20"/>
          <w:szCs w:val="20"/>
          <w:highlight w:val="none"/>
        </w:rPr>
        <w:t>（￥</w:t>
      </w:r>
      <w:r>
        <w:rPr>
          <w:rFonts w:hint="eastAsia" w:asciiTheme="minorEastAsia" w:hAnsiTheme="minorEastAsia" w:eastAsiaTheme="minorEastAsia" w:cstheme="minorEastAsia"/>
          <w:bCs/>
          <w:sz w:val="20"/>
          <w:szCs w:val="20"/>
          <w:highlight w:val="none"/>
          <w:u w:val="single"/>
        </w:rPr>
        <w:t xml:space="preserve"> </w:t>
      </w:r>
      <w:r>
        <w:rPr>
          <w:rFonts w:hint="eastAsia" w:asciiTheme="minorEastAsia" w:hAnsiTheme="minorEastAsia" w:eastAsiaTheme="minorEastAsia" w:cstheme="minorEastAsia"/>
          <w:bCs/>
          <w:sz w:val="20"/>
          <w:szCs w:val="20"/>
          <w:highlight w:val="none"/>
          <w:u w:val="single"/>
          <w:lang w:val="en-US" w:eastAsia="zh-CN"/>
        </w:rPr>
        <w:t xml:space="preserve">         </w:t>
      </w:r>
      <w:r>
        <w:rPr>
          <w:rFonts w:hint="eastAsia" w:asciiTheme="minorEastAsia" w:hAnsiTheme="minorEastAsia" w:eastAsiaTheme="minorEastAsia" w:cstheme="minorEastAsia"/>
          <w:bCs/>
          <w:sz w:val="20"/>
          <w:szCs w:val="20"/>
          <w:highlight w:val="none"/>
          <w:u w:val="single"/>
        </w:rPr>
        <w:t xml:space="preserve"> </w:t>
      </w:r>
      <w:r>
        <w:rPr>
          <w:rFonts w:hint="eastAsia" w:asciiTheme="minorEastAsia" w:hAnsiTheme="minorEastAsia" w:eastAsiaTheme="minorEastAsia" w:cstheme="minorEastAsia"/>
          <w:bCs/>
          <w:sz w:val="20"/>
          <w:szCs w:val="20"/>
          <w:highlight w:val="none"/>
        </w:rPr>
        <w:t>）。</w:t>
      </w:r>
    </w:p>
    <w:p w14:paraId="6AF10790">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val="en-US" w:eastAsia="zh-CN"/>
        </w:rPr>
        <w:t>2</w:t>
      </w:r>
      <w:r>
        <w:rPr>
          <w:rFonts w:hint="eastAsia" w:asciiTheme="minorEastAsia" w:hAnsiTheme="minorEastAsia" w:eastAsiaTheme="minorEastAsia" w:cstheme="minorEastAsia"/>
          <w:sz w:val="20"/>
          <w:szCs w:val="20"/>
          <w:highlight w:val="none"/>
        </w:rPr>
        <w:t>)本合同商业险自主定价系数为：</w:t>
      </w:r>
      <w:r>
        <w:rPr>
          <w:rFonts w:hint="eastAsia" w:asciiTheme="minorEastAsia" w:hAnsiTheme="minorEastAsia" w:eastAsiaTheme="minorEastAsia" w:cstheme="minorEastAsia"/>
          <w:sz w:val="20"/>
          <w:szCs w:val="20"/>
          <w:highlight w:val="none"/>
          <w:u w:val="single"/>
          <w:lang w:val="en-US" w:eastAsia="zh-CN"/>
        </w:rPr>
        <w:t xml:space="preserve">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76BCDC99">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商业险的费用计算公式=基准保费*无赔款优待系数*自主定价系数。</w:t>
      </w:r>
      <w:r>
        <w:rPr>
          <w:rFonts w:hint="eastAsia" w:asciiTheme="minorEastAsia" w:hAnsiTheme="minorEastAsia" w:eastAsiaTheme="minorEastAsia" w:cstheme="minorEastAsia"/>
          <w:sz w:val="20"/>
          <w:szCs w:val="20"/>
          <w:highlight w:val="none"/>
          <w:lang w:val="en-US" w:eastAsia="zh-CN"/>
        </w:rPr>
        <w:t>最终结算根据乙方成交自主定价系数及相关行业标准，结合被保险车辆及相关险种据实结算。如国家政策改变或计算系数调整，则乙方总体计算系数应及时调整，并提供最优惠保费。</w:t>
      </w:r>
    </w:p>
    <w:p w14:paraId="47586D63">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val="en-US" w:eastAsia="zh-CN"/>
        </w:rPr>
        <w:t>3</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color w:val="auto"/>
          <w:sz w:val="20"/>
          <w:szCs w:val="20"/>
          <w:highlight w:val="none"/>
        </w:rPr>
        <w:t>西安</w:t>
      </w:r>
      <w:r>
        <w:rPr>
          <w:rFonts w:hint="eastAsia" w:asciiTheme="minorEastAsia" w:hAnsiTheme="minorEastAsia" w:eastAsiaTheme="minorEastAsia" w:cstheme="minorEastAsia"/>
          <w:color w:val="auto"/>
          <w:sz w:val="20"/>
          <w:szCs w:val="20"/>
          <w:highlight w:val="none"/>
          <w:lang w:val="en-US" w:eastAsia="zh-CN"/>
        </w:rPr>
        <w:t>浐灞国际港</w:t>
      </w:r>
      <w:r>
        <w:rPr>
          <w:rFonts w:hint="eastAsia" w:asciiTheme="minorEastAsia" w:hAnsiTheme="minorEastAsia" w:eastAsiaTheme="minorEastAsia" w:cstheme="minorEastAsia"/>
          <w:color w:val="auto"/>
          <w:sz w:val="20"/>
          <w:szCs w:val="20"/>
          <w:highlight w:val="none"/>
        </w:rPr>
        <w:t>管理委员会在上一</w:t>
      </w:r>
      <w:r>
        <w:rPr>
          <w:rFonts w:hint="eastAsia" w:asciiTheme="minorEastAsia" w:hAnsiTheme="minorEastAsia" w:eastAsiaTheme="minorEastAsia" w:cstheme="minorEastAsia"/>
          <w:sz w:val="20"/>
          <w:szCs w:val="20"/>
          <w:highlight w:val="none"/>
        </w:rPr>
        <w:t>年度无赔偿机动车辆，本承保期内享受保险公司无赔偿优待，出险车辆根据出险后保险费率计算并出具承保凭证。</w:t>
      </w:r>
    </w:p>
    <w:p w14:paraId="35BAEA3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)被保险单位将安排专人负责公务车辆保险工作，依据有关规定，严格审核保险公司出具的保险单和保险费金额。</w:t>
      </w:r>
    </w:p>
    <w:p w14:paraId="5D5B3014">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3</w:t>
      </w:r>
      <w:r>
        <w:rPr>
          <w:rFonts w:hint="eastAsia" w:asciiTheme="minorEastAsia" w:hAnsiTheme="minorEastAsia" w:eastAsiaTheme="minorEastAsia" w:cstheme="minorEastAsia"/>
          <w:b/>
          <w:bCs/>
          <w:sz w:val="20"/>
          <w:szCs w:val="20"/>
          <w:highlight w:val="none"/>
        </w:rPr>
        <w:t>、保险费结算方式</w:t>
      </w:r>
    </w:p>
    <w:p w14:paraId="3557A232">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w:t>
      </w:r>
      <w:r>
        <w:rPr>
          <w:rFonts w:hint="eastAsia" w:asciiTheme="minorEastAsia" w:hAnsiTheme="minorEastAsia" w:eastAsiaTheme="minorEastAsia" w:cstheme="minorEastAsia"/>
          <w:sz w:val="20"/>
          <w:szCs w:val="20"/>
          <w:highlight w:val="none"/>
          <w:lang w:val="en-US" w:eastAsia="zh-CN"/>
        </w:rPr>
        <w:t>车辆</w:t>
      </w:r>
      <w:r>
        <w:rPr>
          <w:rFonts w:hint="eastAsia" w:asciiTheme="minorEastAsia" w:hAnsiTheme="minorEastAsia" w:eastAsiaTheme="minorEastAsia" w:cstheme="minorEastAsia"/>
          <w:sz w:val="20"/>
          <w:szCs w:val="20"/>
          <w:highlight w:val="none"/>
        </w:rPr>
        <w:t>保险费以转账形式按月</w:t>
      </w:r>
      <w:r>
        <w:rPr>
          <w:rFonts w:hint="eastAsia" w:asciiTheme="minorEastAsia" w:hAnsiTheme="minorEastAsia" w:eastAsiaTheme="minorEastAsia" w:cstheme="minorEastAsia"/>
          <w:sz w:val="20"/>
          <w:szCs w:val="20"/>
          <w:highlight w:val="none"/>
          <w:lang w:val="en-US" w:eastAsia="zh-CN"/>
        </w:rPr>
        <w:t>结算并</w:t>
      </w:r>
      <w:r>
        <w:rPr>
          <w:rFonts w:hint="eastAsia" w:asciiTheme="minorEastAsia" w:hAnsiTheme="minorEastAsia" w:eastAsiaTheme="minorEastAsia" w:cstheme="minorEastAsia"/>
          <w:sz w:val="20"/>
          <w:szCs w:val="20"/>
          <w:highlight w:val="none"/>
        </w:rPr>
        <w:t>支付。</w:t>
      </w:r>
    </w:p>
    <w:p w14:paraId="5BBEF80A">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(2)乙方应安排专人提前上门与被保险单位联系沟通，征得同意后，及时出具机动车辆保险单和正式的保险费发票。</w:t>
      </w:r>
    </w:p>
    <w:p w14:paraId="14970BB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乙方根据保险监督机构要求实行见费出单原则，在双方长期合作的基础上，乙方允许甲方在该笔账单当月25日前及时转入乙方指定的账户内视为保险单有效，乙方应承担保险生效后的保险责任。乙方按月报送被保险单位保险费明细及汇总表，经甲方审核无误后填写保险费资金结算单。</w:t>
      </w:r>
    </w:p>
    <w:p w14:paraId="0371BD3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(4)被保险单位依据甲方已审核的保险费资金结算单及保险单和保险费发票以转账形式支付乙方保险费用。</w:t>
      </w:r>
    </w:p>
    <w:p w14:paraId="6B8564F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color w:val="FF0000"/>
          <w:sz w:val="20"/>
          <w:szCs w:val="20"/>
          <w:highlight w:val="none"/>
          <w:lang w:val="en-US" w:eastAsia="zh-CN"/>
        </w:rPr>
      </w:pPr>
      <w:r>
        <w:rPr>
          <w:rFonts w:hint="eastAsia" w:asciiTheme="minorEastAsia" w:hAnsiTheme="minorEastAsia" w:eastAsiaTheme="minorEastAsia" w:cstheme="minorEastAsia"/>
          <w:sz w:val="20"/>
          <w:szCs w:val="20"/>
          <w:highlight w:val="none"/>
        </w:rPr>
        <w:t>乙方账户名称:</w:t>
      </w:r>
      <w:r>
        <w:rPr>
          <w:rFonts w:hint="eastAsia" w:asciiTheme="minorEastAsia" w:hAnsiTheme="minorEastAsia" w:eastAsiaTheme="minorEastAsia" w:cstheme="minorEastAsia"/>
          <w:sz w:val="20"/>
          <w:szCs w:val="20"/>
          <w:highlight w:val="none"/>
          <w:u w:val="single"/>
          <w:lang w:val="en-US" w:eastAsia="zh-CN"/>
        </w:rPr>
        <w:t xml:space="preserve">                         </w:t>
      </w:r>
    </w:p>
    <w:p w14:paraId="351D6D5C">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乙方账号:</w:t>
      </w:r>
      <w:r>
        <w:rPr>
          <w:rFonts w:hint="eastAsia" w:asciiTheme="minorEastAsia" w:hAnsiTheme="minorEastAsia" w:eastAsiaTheme="minorEastAsia" w:cstheme="minorEastAsia"/>
          <w:sz w:val="20"/>
          <w:szCs w:val="20"/>
          <w:highlight w:val="none"/>
          <w:u w:val="single"/>
          <w:lang w:val="en-US" w:eastAsia="zh-CN"/>
        </w:rPr>
        <w:t xml:space="preserve">                         </w:t>
      </w:r>
    </w:p>
    <w:p w14:paraId="1D36CAC1">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乙方开户地址:</w:t>
      </w:r>
      <w:r>
        <w:rPr>
          <w:rFonts w:hint="eastAsia" w:asciiTheme="minorEastAsia" w:hAnsiTheme="minorEastAsia" w:eastAsiaTheme="minorEastAsia" w:cstheme="minorEastAsia"/>
          <w:sz w:val="20"/>
          <w:szCs w:val="20"/>
          <w:highlight w:val="none"/>
          <w:u w:val="single"/>
          <w:lang w:val="en-US" w:eastAsia="zh-CN"/>
        </w:rPr>
        <w:t xml:space="preserve">                         </w:t>
      </w:r>
      <w:r>
        <w:rPr>
          <w:rFonts w:hint="eastAsia" w:asciiTheme="minorEastAsia" w:hAnsiTheme="minorEastAsia" w:eastAsiaTheme="minorEastAsia" w:cstheme="minorEastAsia"/>
          <w:color w:val="FF0000"/>
          <w:sz w:val="20"/>
          <w:szCs w:val="20"/>
          <w:highlight w:val="none"/>
        </w:rPr>
        <w:t xml:space="preserve"> </w:t>
      </w:r>
    </w:p>
    <w:p w14:paraId="63730C52">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4</w:t>
      </w:r>
      <w:r>
        <w:rPr>
          <w:rFonts w:hint="eastAsia" w:asciiTheme="minorEastAsia" w:hAnsiTheme="minorEastAsia" w:eastAsiaTheme="minorEastAsia" w:cstheme="minorEastAsia"/>
          <w:b/>
          <w:bCs/>
          <w:sz w:val="20"/>
          <w:szCs w:val="20"/>
          <w:highlight w:val="none"/>
        </w:rPr>
        <w:t>、投保手续</w:t>
      </w:r>
    </w:p>
    <w:p w14:paraId="66E82A26">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(1)甲方被保险单位选用乙方后，乙方应尽快掌握被保险单位应投险车辆情况。</w:t>
      </w:r>
    </w:p>
    <w:p w14:paraId="216FC09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(2)被保险单位提供上年度保险单有效期截止日前，乙方应及时派专人主动提前上门联系被保险单位，及时做好保险车辆续保业务，做好如实告知并协助填写投保单、投保单盖章等承保服务。</w:t>
      </w:r>
    </w:p>
    <w:p w14:paraId="7A225BEB">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(3)乙方应严格按照本</w:t>
      </w:r>
      <w:r>
        <w:rPr>
          <w:rFonts w:hint="eastAsia" w:asciiTheme="minorEastAsia" w:hAnsiTheme="minorEastAsia" w:eastAsiaTheme="minorEastAsia" w:cstheme="minorEastAsia"/>
          <w:sz w:val="20"/>
          <w:szCs w:val="20"/>
          <w:highlight w:val="none"/>
          <w:lang w:eastAsia="zh-CN"/>
        </w:rPr>
        <w:t>合同</w:t>
      </w:r>
      <w:r>
        <w:rPr>
          <w:rFonts w:hint="eastAsia" w:asciiTheme="minorEastAsia" w:hAnsiTheme="minorEastAsia" w:eastAsiaTheme="minorEastAsia" w:cstheme="minorEastAsia"/>
          <w:sz w:val="20"/>
          <w:szCs w:val="20"/>
          <w:highlight w:val="none"/>
        </w:rPr>
        <w:t>约定，正确计算车辆保险费并出具正式保险单，协助被保险单位按时办理保险费结算。</w:t>
      </w:r>
    </w:p>
    <w:p w14:paraId="2FD9D079">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(4)甲方被保险单位应保车辆如若脱保并出现事故，乙方应承担相应的赔偿责任。</w:t>
      </w:r>
    </w:p>
    <w:p w14:paraId="1A2D811B">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5</w:t>
      </w:r>
      <w:r>
        <w:rPr>
          <w:rFonts w:hint="eastAsia" w:asciiTheme="minorEastAsia" w:hAnsiTheme="minorEastAsia" w:eastAsiaTheme="minorEastAsia" w:cstheme="minorEastAsia"/>
          <w:b/>
          <w:bCs/>
          <w:sz w:val="20"/>
          <w:szCs w:val="20"/>
          <w:highlight w:val="none"/>
        </w:rPr>
        <w:t>、出险及理赔</w:t>
      </w:r>
    </w:p>
    <w:p w14:paraId="1DB173A7">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(1)被保险单位的保险车辆出险后，乙方应根据服务承诺，昼夜24小时接受各种形式的报案。对出险车辆及时提出处理意见。</w:t>
      </w:r>
    </w:p>
    <w:p w14:paraId="401EE09E">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(2)乙方应指派专人负责甲方投保车辆的承保和理赔工作。乙方接到车辆出险报案后，理赔定损人员应及时赶赴现场，以“快速、准确、合理”的原则尽快定损。</w:t>
      </w:r>
    </w:p>
    <w:p w14:paraId="5B2890B0">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(3)对于在异地出险的车辆，乙方理赔定损人员应尽快赶赴现场或委托当地保险公司代为查勘定损，以便尽快修复车辆、处理事故、申请索赔。</w:t>
      </w:r>
    </w:p>
    <w:p w14:paraId="62290120">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(4)乙方应按照保险条款、国家相关部门规定的道路交通事故处理办法中有关规定和对本项目的服务承诺处理被保险单位赔款事宜。</w:t>
      </w:r>
    </w:p>
    <w:p w14:paraId="50B75810">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(5)被保险单位在保险有效期内的一切事故赔款事宜，直接与乙方办理。乙方在赔付结案后，应将赔款情况，包括出险原因、事故类型、事故责任、损失情况、赔款金额等信息按甲方规定的格式</w:t>
      </w:r>
      <w:r>
        <w:rPr>
          <w:rFonts w:hint="eastAsia" w:asciiTheme="minorEastAsia" w:hAnsiTheme="minorEastAsia" w:eastAsiaTheme="minorEastAsia" w:cstheme="minorEastAsia"/>
          <w:color w:val="auto"/>
          <w:sz w:val="20"/>
          <w:szCs w:val="20"/>
          <w:highlight w:val="none"/>
        </w:rPr>
        <w:t>《西安</w:t>
      </w:r>
      <w:r>
        <w:rPr>
          <w:rFonts w:hint="eastAsia" w:asciiTheme="minorEastAsia" w:hAnsiTheme="minorEastAsia" w:eastAsiaTheme="minorEastAsia" w:cstheme="minorEastAsia"/>
          <w:color w:val="auto"/>
          <w:sz w:val="20"/>
          <w:szCs w:val="20"/>
          <w:highlight w:val="none"/>
          <w:lang w:val="en-US" w:eastAsia="zh-CN"/>
        </w:rPr>
        <w:t>浐灞国际港</w:t>
      </w:r>
      <w:r>
        <w:rPr>
          <w:rFonts w:hint="eastAsia" w:asciiTheme="minorEastAsia" w:hAnsiTheme="minorEastAsia" w:eastAsiaTheme="minorEastAsia" w:cstheme="minorEastAsia"/>
          <w:color w:val="auto"/>
          <w:sz w:val="20"/>
          <w:szCs w:val="20"/>
          <w:highlight w:val="none"/>
        </w:rPr>
        <w:t>管理委员会公务车辆</w:t>
      </w:r>
      <w:r>
        <w:rPr>
          <w:rFonts w:hint="eastAsia" w:asciiTheme="minorEastAsia" w:hAnsiTheme="minorEastAsia" w:eastAsiaTheme="minorEastAsia" w:cstheme="minorEastAsia"/>
          <w:sz w:val="20"/>
          <w:szCs w:val="20"/>
          <w:highlight w:val="none"/>
        </w:rPr>
        <w:t>出险理赔表》进行汇总，每季度报送甲方(含电子版)。</w:t>
      </w:r>
    </w:p>
    <w:p w14:paraId="776D0EDA">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6、</w:t>
      </w:r>
      <w:r>
        <w:rPr>
          <w:rFonts w:hint="eastAsia" w:asciiTheme="minorEastAsia" w:hAnsiTheme="minorEastAsia" w:eastAsiaTheme="minorEastAsia" w:cstheme="minorEastAsia"/>
          <w:b/>
          <w:bCs/>
          <w:sz w:val="20"/>
          <w:szCs w:val="20"/>
          <w:highlight w:val="none"/>
        </w:rPr>
        <w:t>争议处理方式</w:t>
      </w:r>
    </w:p>
    <w:p w14:paraId="4E306240">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(1)在执行本</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中所发生的或与本</w:t>
      </w:r>
      <w:r>
        <w:rPr>
          <w:rFonts w:hint="eastAsia" w:asciiTheme="minorEastAsia" w:hAnsiTheme="minorEastAsia" w:eastAsiaTheme="minorEastAsia" w:cstheme="minorEastAsia"/>
          <w:sz w:val="20"/>
          <w:szCs w:val="20"/>
          <w:highlight w:val="none"/>
          <w:lang w:eastAsia="zh-CN"/>
        </w:rPr>
        <w:t>合同</w:t>
      </w:r>
      <w:r>
        <w:rPr>
          <w:rFonts w:hint="eastAsia" w:asciiTheme="minorEastAsia" w:hAnsiTheme="minorEastAsia" w:eastAsiaTheme="minorEastAsia" w:cstheme="minorEastAsia"/>
          <w:sz w:val="20"/>
          <w:szCs w:val="20"/>
          <w:highlight w:val="none"/>
        </w:rPr>
        <w:t>有关的一切争端，甲方、乙方通过友好协商的办法进行解决。如协商不能解决，则应根据《中华人民共和国仲裁法》，向西安仲裁委员会申请仲裁。</w:t>
      </w:r>
    </w:p>
    <w:p w14:paraId="3A802D40">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(2)在仲裁期间，本</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应继续执行。</w:t>
      </w:r>
    </w:p>
    <w:p w14:paraId="21348277">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7、合同</w:t>
      </w:r>
      <w:r>
        <w:rPr>
          <w:rFonts w:hint="eastAsia" w:asciiTheme="minorEastAsia" w:hAnsiTheme="minorEastAsia" w:eastAsiaTheme="minorEastAsia" w:cstheme="minorEastAsia"/>
          <w:b/>
          <w:bCs/>
          <w:sz w:val="20"/>
          <w:szCs w:val="20"/>
          <w:highlight w:val="none"/>
        </w:rPr>
        <w:t>变更</w:t>
      </w:r>
    </w:p>
    <w:p w14:paraId="226937EB">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有效期内，如果经中国保监会核准备案的新的机动车辆保险条款及费率或国家有关法律、法规发生重大变化，乙方必须及时书面通知甲方，甲方有权选择是否签订补充</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，如补充</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的条款不能满足甲方的要求，则甲方有权终止本</w:t>
      </w:r>
      <w:r>
        <w:rPr>
          <w:rFonts w:hint="eastAsia" w:asciiTheme="minorEastAsia" w:hAnsiTheme="minorEastAsia" w:eastAsiaTheme="minorEastAsia" w:cstheme="minorEastAsia"/>
          <w:sz w:val="20"/>
          <w:szCs w:val="20"/>
          <w:highlight w:val="none"/>
          <w:lang w:val="en-US" w:eastAsia="zh-CN"/>
        </w:rPr>
        <w:t>合同</w:t>
      </w:r>
      <w:r>
        <w:rPr>
          <w:rFonts w:hint="eastAsia" w:asciiTheme="minorEastAsia" w:hAnsiTheme="minorEastAsia" w:eastAsiaTheme="minorEastAsia" w:cstheme="minorEastAsia"/>
          <w:sz w:val="20"/>
          <w:szCs w:val="20"/>
          <w:highlight w:val="none"/>
        </w:rPr>
        <w:t>，重新选择定点保险机构。</w:t>
      </w:r>
    </w:p>
    <w:p w14:paraId="32EDE543">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8、</w:t>
      </w:r>
      <w:r>
        <w:rPr>
          <w:rFonts w:hint="eastAsia" w:asciiTheme="minorEastAsia" w:hAnsiTheme="minorEastAsia" w:eastAsiaTheme="minorEastAsia" w:cstheme="minorEastAsia"/>
          <w:b/>
          <w:bCs/>
          <w:sz w:val="20"/>
          <w:szCs w:val="20"/>
          <w:highlight w:val="none"/>
        </w:rPr>
        <w:t>反商业贿赂</w:t>
      </w:r>
    </w:p>
    <w:p w14:paraId="22506BA9">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1、甲乙双方明确知晓并愿意严格遵守其居住地或经营所在地或其他任何有效适用的反商业贿赂、反腐败的法律法规，双方明确意识到任何形式的贿赂和贪渎行为将触犯法律，并将受到法律的严惩</w:t>
      </w:r>
    </w:p>
    <w:p w14:paraId="09B3334F">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甲乙双方应严格禁止其经办人员的任何商业贿赂行为，不得向对方或对方经办人或其他相关人员索要、收受、提供、给予合同约定外的任何利益，包括但不限于暗扣、现金、购物卡、实物、有价证券、旅游或其他非物质性利益等，但如该等利益属于行业惯例或通常做法，则须在合同中明示</w:t>
      </w:r>
    </w:p>
    <w:p w14:paraId="1F76762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甲方或甲方经办人员违反反商业贿赂条款的，乙方有权解除本合同，不支付任何报酬或要求退还所支付的报酬;或要求甲方继续履行本合同，并向乙方支付相当于本合同总金额5%的违约金，在因本项目从任何第三人处收受未经披露的任何形式的报酬或利益时，还应将该报酬或利益转移给乙方。此外，由此给乙方造成的损失以及可能引起的对第三人的责任，均由甲方承担。乙方同时可向国家有关部门就甲方的行为进行举报，甲方应当履行协助并配合调查等义务</w:t>
      </w:r>
    </w:p>
    <w:p w14:paraId="376D63BF">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9、</w:t>
      </w:r>
      <w:r>
        <w:rPr>
          <w:rFonts w:hint="eastAsia" w:asciiTheme="minorEastAsia" w:hAnsiTheme="minorEastAsia" w:eastAsiaTheme="minorEastAsia" w:cstheme="minorEastAsia"/>
          <w:b/>
          <w:bCs/>
          <w:sz w:val="20"/>
          <w:szCs w:val="20"/>
          <w:highlight w:val="none"/>
        </w:rPr>
        <w:t>商业秘密保护条款</w:t>
      </w:r>
    </w:p>
    <w:p w14:paraId="147DA419">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rPr>
        <w:t>甲乙双方应遵循保密原则，双方均应采取不低于对其自身信息保密的措施，妥善保管并保护对方的保密信息。无论本</w:t>
      </w:r>
      <w:r>
        <w:rPr>
          <w:rFonts w:hint="eastAsia" w:asciiTheme="minorEastAsia" w:hAnsiTheme="minorEastAsia" w:eastAsiaTheme="minorEastAsia" w:cstheme="minorEastAsia"/>
          <w:sz w:val="20"/>
          <w:szCs w:val="20"/>
          <w:highlight w:val="none"/>
          <w:lang w:eastAsia="zh-CN"/>
        </w:rPr>
        <w:t>合同</w:t>
      </w:r>
      <w:r>
        <w:rPr>
          <w:rFonts w:hint="eastAsia" w:asciiTheme="minorEastAsia" w:hAnsiTheme="minorEastAsia" w:eastAsiaTheme="minorEastAsia" w:cstheme="minorEastAsia"/>
          <w:sz w:val="20"/>
          <w:szCs w:val="20"/>
          <w:highlight w:val="none"/>
        </w:rPr>
        <w:t>是否终止、解除或撤销，任何一方均不得复制、印刷或通过任何形式向任何第三方传播对方提供的文件、资料等</w:t>
      </w:r>
      <w:r>
        <w:rPr>
          <w:rFonts w:hint="eastAsia" w:asciiTheme="minorEastAsia" w:hAnsiTheme="minorEastAsia" w:eastAsiaTheme="minorEastAsia" w:cstheme="minorEastAsia"/>
          <w:sz w:val="20"/>
          <w:szCs w:val="20"/>
          <w:highlight w:val="none"/>
          <w:lang w:val="en-US" w:eastAsia="zh-CN"/>
        </w:rPr>
        <w:t>.</w:t>
      </w:r>
    </w:p>
    <w:p w14:paraId="1F03C38D">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非公开信息以及合作业务中涉及的相关商业信息及客户信息，不得将对方的商业信息及客户信息用于双方合作业务之外的任何目的，无论该等信息是否标注为保密。一方泄密或不正当使用对方商业秘密给对方造成损失的，泄密方应当承担违约责任。</w:t>
      </w:r>
    </w:p>
    <w:p w14:paraId="622206B4">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双方应要求相关人员负有同等保密义务。乙方员工、代理人等(以下称“乙方人员”)违反保密义务的行为视为乙方违约，责任由乙方承担。双方应仅向其有必要知晓保密信息的人员披露该保密信息(且仅可披露必要披露部分的保密信息)，以实现本合同项下交易之目的。双方均应告知其人员本合同项下保密条款的要求，双方人员违反保密义务的，视为该方违约，需向守约方承担违约责任。</w:t>
      </w:r>
    </w:p>
    <w:p w14:paraId="3494B527">
      <w:pPr>
        <w:keepNext w:val="0"/>
        <w:keepLines w:val="0"/>
        <w:pageBreakBefore w:val="0"/>
        <w:widowControl w:val="0"/>
        <w:kinsoku/>
        <w:wordWrap/>
        <w:overflowPunct/>
        <w:topLinePunct w:val="0"/>
        <w:autoSpaceDE w:val="0"/>
        <w:autoSpaceDN w:val="0"/>
        <w:bidi w:val="0"/>
        <w:adjustRightInd/>
        <w:snapToGrid/>
        <w:spacing w:line="360" w:lineRule="auto"/>
        <w:ind w:firstLine="402" w:firstLineChars="200"/>
        <w:textAlignment w:val="auto"/>
        <w:rPr>
          <w:rFonts w:hint="eastAsia"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lang w:val="en-US" w:eastAsia="zh-CN"/>
        </w:rPr>
        <w:t>10、合同生效</w:t>
      </w:r>
    </w:p>
    <w:p w14:paraId="366D3881">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（一）本合同须经甲、乙双方的法定代表人（授权代表）在合同书上签字并加盖本单位公章后正式生效。</w:t>
      </w:r>
    </w:p>
    <w:p w14:paraId="571A2E6A">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（二）合同生效后，甲、乙双方须严格执行本合同条款的规定，全面履行合同，违者按《中华人民共和国民法典》的有关规定承担相应责任。</w:t>
      </w:r>
    </w:p>
    <w:p w14:paraId="21125D71">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（三）本合同一式  肆  份，甲乙双方各执  贰  份。</w:t>
      </w:r>
    </w:p>
    <w:p w14:paraId="12CDCAC6">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（四）本合同如有未尽事宜，甲、乙双方协商解决。</w:t>
      </w:r>
    </w:p>
    <w:tbl>
      <w:tblPr>
        <w:tblStyle w:val="3"/>
        <w:tblW w:w="0" w:type="auto"/>
        <w:jc w:val="center"/>
        <w:tblLayout w:type="fixed"/>
        <w:tblCellMar>
          <w:top w:w="0" w:type="dxa"/>
          <w:left w:w="108" w:type="dxa"/>
          <w:bottom w:w="0" w:type="dxa"/>
          <w:right w:w="108" w:type="dxa"/>
        </w:tblCellMar>
      </w:tblPr>
      <w:tblGrid>
        <w:gridCol w:w="4201"/>
        <w:gridCol w:w="4202"/>
      </w:tblGrid>
      <w:tr w14:paraId="2E81DFAB">
        <w:tblPrEx>
          <w:tblCellMar>
            <w:top w:w="0" w:type="dxa"/>
            <w:left w:w="108" w:type="dxa"/>
            <w:bottom w:w="0" w:type="dxa"/>
            <w:right w:w="108" w:type="dxa"/>
          </w:tblCellMar>
        </w:tblPrEx>
        <w:trPr>
          <w:trHeight w:val="680" w:hRule="exact"/>
          <w:jc w:val="center"/>
        </w:trPr>
        <w:tc>
          <w:tcPr>
            <w:tcW w:w="4201" w:type="dxa"/>
            <w:noWrap w:val="0"/>
            <w:vAlign w:val="center"/>
          </w:tcPr>
          <w:p w14:paraId="087D1F9E">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甲  方</w:t>
            </w:r>
          </w:p>
        </w:tc>
        <w:tc>
          <w:tcPr>
            <w:tcW w:w="4202" w:type="dxa"/>
            <w:noWrap w:val="0"/>
            <w:vAlign w:val="center"/>
          </w:tcPr>
          <w:p w14:paraId="7151197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乙  方</w:t>
            </w:r>
          </w:p>
        </w:tc>
      </w:tr>
      <w:tr w14:paraId="26F788AC">
        <w:tblPrEx>
          <w:tblCellMar>
            <w:top w:w="0" w:type="dxa"/>
            <w:left w:w="108" w:type="dxa"/>
            <w:bottom w:w="0" w:type="dxa"/>
            <w:right w:w="108" w:type="dxa"/>
          </w:tblCellMar>
        </w:tblPrEx>
        <w:trPr>
          <w:trHeight w:val="680" w:hRule="exact"/>
          <w:jc w:val="center"/>
        </w:trPr>
        <w:tc>
          <w:tcPr>
            <w:tcW w:w="4201" w:type="dxa"/>
            <w:noWrap w:val="0"/>
            <w:vAlign w:val="center"/>
          </w:tcPr>
          <w:p w14:paraId="3FBC77EC">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（盖章）</w:t>
            </w:r>
          </w:p>
        </w:tc>
        <w:tc>
          <w:tcPr>
            <w:tcW w:w="4202" w:type="dxa"/>
            <w:noWrap w:val="0"/>
            <w:vAlign w:val="center"/>
          </w:tcPr>
          <w:p w14:paraId="2370A154">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（盖章）</w:t>
            </w:r>
          </w:p>
        </w:tc>
      </w:tr>
      <w:tr w14:paraId="6C7BFACB">
        <w:tblPrEx>
          <w:tblCellMar>
            <w:top w:w="0" w:type="dxa"/>
            <w:left w:w="108" w:type="dxa"/>
            <w:bottom w:w="0" w:type="dxa"/>
            <w:right w:w="108" w:type="dxa"/>
          </w:tblCellMar>
        </w:tblPrEx>
        <w:trPr>
          <w:trHeight w:val="680" w:hRule="exact"/>
          <w:jc w:val="center"/>
        </w:trPr>
        <w:tc>
          <w:tcPr>
            <w:tcW w:w="4201" w:type="dxa"/>
            <w:noWrap w:val="0"/>
            <w:vAlign w:val="center"/>
          </w:tcPr>
          <w:p w14:paraId="470229E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 xml:space="preserve">地址： </w:t>
            </w:r>
          </w:p>
        </w:tc>
        <w:tc>
          <w:tcPr>
            <w:tcW w:w="4202" w:type="dxa"/>
            <w:noWrap w:val="0"/>
            <w:vAlign w:val="center"/>
          </w:tcPr>
          <w:p w14:paraId="7E0D96E4">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地址：</w:t>
            </w:r>
          </w:p>
        </w:tc>
      </w:tr>
      <w:tr w14:paraId="1371015D">
        <w:tblPrEx>
          <w:tblCellMar>
            <w:top w:w="0" w:type="dxa"/>
            <w:left w:w="108" w:type="dxa"/>
            <w:bottom w:w="0" w:type="dxa"/>
            <w:right w:w="108" w:type="dxa"/>
          </w:tblCellMar>
        </w:tblPrEx>
        <w:trPr>
          <w:trHeight w:val="680" w:hRule="exact"/>
          <w:jc w:val="center"/>
        </w:trPr>
        <w:tc>
          <w:tcPr>
            <w:tcW w:w="4201" w:type="dxa"/>
            <w:noWrap w:val="0"/>
            <w:vAlign w:val="center"/>
          </w:tcPr>
          <w:p w14:paraId="03080380">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邮编：</w:t>
            </w:r>
          </w:p>
        </w:tc>
        <w:tc>
          <w:tcPr>
            <w:tcW w:w="4202" w:type="dxa"/>
            <w:noWrap w:val="0"/>
            <w:vAlign w:val="center"/>
          </w:tcPr>
          <w:p w14:paraId="6370C99C">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邮编：</w:t>
            </w:r>
          </w:p>
        </w:tc>
      </w:tr>
      <w:tr w14:paraId="41BC2B59">
        <w:tblPrEx>
          <w:tblCellMar>
            <w:top w:w="0" w:type="dxa"/>
            <w:left w:w="108" w:type="dxa"/>
            <w:bottom w:w="0" w:type="dxa"/>
            <w:right w:w="108" w:type="dxa"/>
          </w:tblCellMar>
        </w:tblPrEx>
        <w:trPr>
          <w:trHeight w:val="680" w:hRule="exact"/>
          <w:jc w:val="center"/>
        </w:trPr>
        <w:tc>
          <w:tcPr>
            <w:tcW w:w="4201" w:type="dxa"/>
            <w:noWrap w:val="0"/>
            <w:vAlign w:val="center"/>
          </w:tcPr>
          <w:p w14:paraId="17107C5D">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 xml:space="preserve">法定代表人： </w:t>
            </w:r>
          </w:p>
        </w:tc>
        <w:tc>
          <w:tcPr>
            <w:tcW w:w="4202" w:type="dxa"/>
            <w:noWrap w:val="0"/>
            <w:vAlign w:val="center"/>
          </w:tcPr>
          <w:p w14:paraId="76E661D7">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法定代表人：</w:t>
            </w:r>
          </w:p>
        </w:tc>
      </w:tr>
      <w:tr w14:paraId="3CD733FC">
        <w:tblPrEx>
          <w:tblCellMar>
            <w:top w:w="0" w:type="dxa"/>
            <w:left w:w="108" w:type="dxa"/>
            <w:bottom w:w="0" w:type="dxa"/>
            <w:right w:w="108" w:type="dxa"/>
          </w:tblCellMar>
        </w:tblPrEx>
        <w:trPr>
          <w:trHeight w:val="680" w:hRule="exact"/>
          <w:jc w:val="center"/>
        </w:trPr>
        <w:tc>
          <w:tcPr>
            <w:tcW w:w="4201" w:type="dxa"/>
            <w:noWrap w:val="0"/>
            <w:vAlign w:val="center"/>
          </w:tcPr>
          <w:p w14:paraId="168999FC">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被授权代表：</w:t>
            </w:r>
          </w:p>
        </w:tc>
        <w:tc>
          <w:tcPr>
            <w:tcW w:w="4202" w:type="dxa"/>
            <w:noWrap w:val="0"/>
            <w:vAlign w:val="center"/>
          </w:tcPr>
          <w:p w14:paraId="52C9B78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被授权代表：</w:t>
            </w:r>
          </w:p>
        </w:tc>
      </w:tr>
      <w:tr w14:paraId="2459BBEC">
        <w:tblPrEx>
          <w:tblCellMar>
            <w:top w:w="0" w:type="dxa"/>
            <w:left w:w="108" w:type="dxa"/>
            <w:bottom w:w="0" w:type="dxa"/>
            <w:right w:w="108" w:type="dxa"/>
          </w:tblCellMar>
        </w:tblPrEx>
        <w:trPr>
          <w:trHeight w:val="680" w:hRule="exact"/>
          <w:jc w:val="center"/>
        </w:trPr>
        <w:tc>
          <w:tcPr>
            <w:tcW w:w="4201" w:type="dxa"/>
            <w:noWrap w:val="0"/>
            <w:vAlign w:val="center"/>
          </w:tcPr>
          <w:p w14:paraId="0DC3CB3C">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电话：</w:t>
            </w:r>
          </w:p>
        </w:tc>
        <w:tc>
          <w:tcPr>
            <w:tcW w:w="4202" w:type="dxa"/>
            <w:noWrap w:val="0"/>
            <w:vAlign w:val="center"/>
          </w:tcPr>
          <w:p w14:paraId="1F66F85F">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电话：</w:t>
            </w:r>
          </w:p>
        </w:tc>
      </w:tr>
      <w:tr w14:paraId="3FB12BE4">
        <w:tblPrEx>
          <w:tblCellMar>
            <w:top w:w="0" w:type="dxa"/>
            <w:left w:w="108" w:type="dxa"/>
            <w:bottom w:w="0" w:type="dxa"/>
            <w:right w:w="108" w:type="dxa"/>
          </w:tblCellMar>
        </w:tblPrEx>
        <w:trPr>
          <w:trHeight w:val="680" w:hRule="exact"/>
          <w:jc w:val="center"/>
        </w:trPr>
        <w:tc>
          <w:tcPr>
            <w:tcW w:w="4201" w:type="dxa"/>
            <w:noWrap w:val="0"/>
            <w:vAlign w:val="center"/>
          </w:tcPr>
          <w:p w14:paraId="20116750">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传真：</w:t>
            </w:r>
          </w:p>
        </w:tc>
        <w:tc>
          <w:tcPr>
            <w:tcW w:w="4202" w:type="dxa"/>
            <w:noWrap w:val="0"/>
            <w:vAlign w:val="center"/>
          </w:tcPr>
          <w:p w14:paraId="46121919">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传真：</w:t>
            </w:r>
          </w:p>
        </w:tc>
      </w:tr>
      <w:tr w14:paraId="208190B8">
        <w:tblPrEx>
          <w:tblCellMar>
            <w:top w:w="0" w:type="dxa"/>
            <w:left w:w="108" w:type="dxa"/>
            <w:bottom w:w="0" w:type="dxa"/>
            <w:right w:w="108" w:type="dxa"/>
          </w:tblCellMar>
        </w:tblPrEx>
        <w:trPr>
          <w:trHeight w:val="680" w:hRule="exact"/>
          <w:jc w:val="center"/>
        </w:trPr>
        <w:tc>
          <w:tcPr>
            <w:tcW w:w="4201" w:type="dxa"/>
            <w:noWrap w:val="0"/>
            <w:vAlign w:val="center"/>
          </w:tcPr>
          <w:p w14:paraId="0427500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开户银行：</w:t>
            </w:r>
          </w:p>
        </w:tc>
        <w:tc>
          <w:tcPr>
            <w:tcW w:w="4202" w:type="dxa"/>
            <w:noWrap w:val="0"/>
            <w:vAlign w:val="center"/>
          </w:tcPr>
          <w:p w14:paraId="67B7AC2D">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开户银行：</w:t>
            </w:r>
          </w:p>
        </w:tc>
      </w:tr>
      <w:tr w14:paraId="65894069">
        <w:tblPrEx>
          <w:tblCellMar>
            <w:top w:w="0" w:type="dxa"/>
            <w:left w:w="108" w:type="dxa"/>
            <w:bottom w:w="0" w:type="dxa"/>
            <w:right w:w="108" w:type="dxa"/>
          </w:tblCellMar>
        </w:tblPrEx>
        <w:trPr>
          <w:trHeight w:val="680" w:hRule="exact"/>
          <w:jc w:val="center"/>
        </w:trPr>
        <w:tc>
          <w:tcPr>
            <w:tcW w:w="4201" w:type="dxa"/>
            <w:noWrap w:val="0"/>
            <w:vAlign w:val="center"/>
          </w:tcPr>
          <w:p w14:paraId="5E546C5D">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日期：</w:t>
            </w:r>
          </w:p>
        </w:tc>
        <w:tc>
          <w:tcPr>
            <w:tcW w:w="4202" w:type="dxa"/>
            <w:noWrap w:val="0"/>
            <w:vAlign w:val="center"/>
          </w:tcPr>
          <w:p w14:paraId="379E3A3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日期：</w:t>
            </w:r>
          </w:p>
        </w:tc>
      </w:tr>
    </w:tbl>
    <w:p w14:paraId="026D4029">
      <w:pPr>
        <w:keepNext w:val="0"/>
        <w:keepLines w:val="0"/>
        <w:pageBreakBefore w:val="0"/>
        <w:widowControl w:val="0"/>
        <w:kinsoku/>
        <w:wordWrap/>
        <w:overflowPunct/>
        <w:topLinePunct w:val="0"/>
        <w:autoSpaceDE w:val="0"/>
        <w:autoSpaceDN w:val="0"/>
        <w:bidi w:val="0"/>
        <w:adjustRightInd/>
        <w:snapToGrid/>
        <w:spacing w:line="360" w:lineRule="auto"/>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484EEE"/>
    <w:rsid w:val="14484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宋体" w:hAnsi="宋体" w:eastAsia="宋体" w:cs="宋体"/>
      <w:sz w:val="20"/>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2024-12-16T05:28:00Z</dcterms:created>
  <dc:creator>aaa</dc:creator>
  <cp:lastModifiedBy>aaa</cp:lastModifiedBy>
  <dcterms:modified xsi:type="dcterms:W3CDTF">2024-12-16T05:28:58Z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9347A63CA7AC415AB3B88088A78C49F0_11</vt:lpwstr>
  </property>
</Properties>
</file>