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84" w:tblpY="520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428"/>
        <w:gridCol w:w="1142"/>
        <w:gridCol w:w="985"/>
        <w:gridCol w:w="2178"/>
        <w:gridCol w:w="1345"/>
        <w:gridCol w:w="1346"/>
      </w:tblGrid>
      <w:tr w14:paraId="0C7F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31" w:type="dxa"/>
            <w:noWrap w:val="0"/>
            <w:vAlign w:val="top"/>
          </w:tcPr>
          <w:p w14:paraId="51D5FA2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品目</w:t>
            </w:r>
          </w:p>
          <w:p w14:paraId="610CC03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1428" w:type="dxa"/>
            <w:noWrap w:val="0"/>
            <w:vAlign w:val="center"/>
          </w:tcPr>
          <w:p w14:paraId="4B36BF39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品目名称</w:t>
            </w:r>
          </w:p>
        </w:tc>
        <w:tc>
          <w:tcPr>
            <w:tcW w:w="1142" w:type="dxa"/>
            <w:noWrap w:val="0"/>
            <w:vAlign w:val="center"/>
          </w:tcPr>
          <w:p w14:paraId="2D3BAD79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采购标的</w:t>
            </w:r>
          </w:p>
        </w:tc>
        <w:tc>
          <w:tcPr>
            <w:tcW w:w="985" w:type="dxa"/>
            <w:noWrap w:val="0"/>
            <w:vAlign w:val="center"/>
          </w:tcPr>
          <w:p w14:paraId="194DE9CC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数量</w:t>
            </w:r>
          </w:p>
          <w:p w14:paraId="6A147C6D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（单位）</w:t>
            </w:r>
          </w:p>
        </w:tc>
        <w:tc>
          <w:tcPr>
            <w:tcW w:w="2178" w:type="dxa"/>
            <w:noWrap w:val="0"/>
            <w:vAlign w:val="center"/>
          </w:tcPr>
          <w:p w14:paraId="2F4A8E20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技术规格、参数及要求</w:t>
            </w:r>
          </w:p>
        </w:tc>
        <w:tc>
          <w:tcPr>
            <w:tcW w:w="1345" w:type="dxa"/>
            <w:noWrap w:val="0"/>
            <w:vAlign w:val="center"/>
          </w:tcPr>
          <w:p w14:paraId="60300BBC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品目预算(元)</w:t>
            </w:r>
          </w:p>
        </w:tc>
        <w:tc>
          <w:tcPr>
            <w:tcW w:w="1346" w:type="dxa"/>
            <w:noWrap w:val="0"/>
            <w:vAlign w:val="center"/>
          </w:tcPr>
          <w:p w14:paraId="46A96420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最高限价(元)</w:t>
            </w:r>
          </w:p>
        </w:tc>
      </w:tr>
      <w:tr w14:paraId="71E4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631" w:type="dxa"/>
            <w:noWrap w:val="0"/>
            <w:vAlign w:val="top"/>
          </w:tcPr>
          <w:p w14:paraId="151B700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标包</w:t>
            </w:r>
          </w:p>
          <w:p w14:paraId="675A9D8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428" w:type="dxa"/>
            <w:noWrap w:val="0"/>
            <w:vAlign w:val="top"/>
          </w:tcPr>
          <w:p w14:paraId="4F97FD08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水土流失治理</w:t>
            </w:r>
          </w:p>
        </w:tc>
        <w:tc>
          <w:tcPr>
            <w:tcW w:w="1142" w:type="dxa"/>
            <w:noWrap w:val="0"/>
            <w:vAlign w:val="top"/>
          </w:tcPr>
          <w:p w14:paraId="715BBFE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周至县虎峪沟小流域综合治理工程项目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_标包1</w:t>
            </w:r>
          </w:p>
        </w:tc>
        <w:tc>
          <w:tcPr>
            <w:tcW w:w="985" w:type="dxa"/>
            <w:noWrap w:val="0"/>
            <w:vAlign w:val="top"/>
          </w:tcPr>
          <w:p w14:paraId="67B7DD60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项</w:t>
            </w:r>
          </w:p>
        </w:tc>
        <w:tc>
          <w:tcPr>
            <w:tcW w:w="2178" w:type="dxa"/>
            <w:noWrap w:val="0"/>
            <w:vAlign w:val="top"/>
          </w:tcPr>
          <w:p w14:paraId="33CB501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主要建设内容为:坡改梯22.57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h㎡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，保土耕作133.99h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㎡，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生产路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420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m，水保林33.55h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，经济林77.18h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，封禁治理1108.71h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345" w:type="dxa"/>
            <w:noWrap w:val="0"/>
            <w:vAlign w:val="top"/>
          </w:tcPr>
          <w:p w14:paraId="2F1BEEC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3438300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.00</w:t>
            </w:r>
          </w:p>
        </w:tc>
        <w:tc>
          <w:tcPr>
            <w:tcW w:w="1346" w:type="dxa"/>
            <w:noWrap w:val="0"/>
            <w:vAlign w:val="top"/>
          </w:tcPr>
          <w:p w14:paraId="72B2EB4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3438300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.00</w:t>
            </w:r>
          </w:p>
        </w:tc>
      </w:tr>
    </w:tbl>
    <w:p w14:paraId="6977D950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采购清单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llNWNmNTIwYzAyNDhlMGE4MjVkZDM5ZWUwYzIifQ=="/>
  </w:docVars>
  <w:rsids>
    <w:rsidRoot w:val="7CCF38A4"/>
    <w:rsid w:val="0B557BA5"/>
    <w:rsid w:val="7CC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99"/>
    <w:pPr>
      <w:spacing w:after="120"/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2024-11-08T08:54:00Z</dcterms:created>
  <dc:creator>骆秀亚</dc:creator>
  <cp:lastModifiedBy>骆秀亚</cp:lastModifiedBy>
  <dcterms:modified xsi:type="dcterms:W3CDTF">2024-11-08T08:55:42Z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4CBF20A3431F4C74B9C7EDCB1C195565_11</vt:lpwstr>
  </property>
</Properties>
</file>