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1EFC8">
      <w:pPr>
        <w:pStyle w:val="3"/>
        <w:jc w:val="center"/>
        <w:rPr>
          <w:rFonts w:hint="eastAsia"/>
        </w:rPr>
      </w:pPr>
      <w:bookmarkStart w:id="0" w:name="_Toc289508280"/>
      <w:bookmarkStart w:id="1" w:name="_Toc286417546"/>
      <w:bookmarkStart w:id="2" w:name="_Toc263066841"/>
      <w:bookmarkStart w:id="3" w:name="_Toc307417612"/>
      <w:bookmarkStart w:id="4" w:name="_Toc267471163"/>
      <w:bookmarkStart w:id="5" w:name="_Toc285029176"/>
      <w:bookmarkStart w:id="6" w:name="_Toc307485375"/>
      <w:bookmarkStart w:id="7" w:name="_Toc263370665"/>
      <w:bookmarkStart w:id="8" w:name="_Toc275528306"/>
      <w:bookmarkStart w:id="9" w:name="_Toc307416315"/>
      <w:bookmarkStart w:id="10" w:name="_Toc307419501"/>
      <w:bookmarkStart w:id="11" w:name="_Toc299198170"/>
      <w:bookmarkStart w:id="12" w:name="_Toc267473158"/>
      <w:bookmarkStart w:id="13" w:name="_Toc294008737"/>
      <w:r>
        <w:rPr>
          <w:rFonts w:hint="eastAsia" w:ascii="宋体" w:hAnsi="宋体" w:eastAsia="宋体" w:cs="宋体"/>
          <w:sz w:val="32"/>
        </w:rPr>
        <w:t>供应商应提交的相关资格证明材料</w:t>
      </w:r>
    </w:p>
    <w:p w14:paraId="70ECDB4C">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sz w:val="24"/>
          <w:szCs w:val="24"/>
        </w:rPr>
      </w:pPr>
      <w:r>
        <w:rPr>
          <w:rFonts w:hint="eastAsia" w:ascii="宋体" w:hAnsi="宋体" w:eastAsia="宋体" w:cs="宋体"/>
          <w:sz w:val="24"/>
          <w:szCs w:val="24"/>
        </w:rPr>
        <w:t>（1）供应商为具有独立承担民事责任能力的法人或其他组织或自然人，并提供法人或者其他组织合法有效的统一社会信用代码的营业执照等证明文件，事业单位应提供事业单位法人证书，自然人应提供身份证明文件；</w:t>
      </w:r>
    </w:p>
    <w:p w14:paraId="7D121DB7">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sz w:val="24"/>
          <w:szCs w:val="24"/>
        </w:rPr>
      </w:pPr>
      <w:r>
        <w:rPr>
          <w:rFonts w:hint="eastAsia" w:ascii="宋体" w:hAnsi="宋体" w:eastAsia="宋体" w:cs="宋体"/>
          <w:sz w:val="24"/>
          <w:szCs w:val="24"/>
        </w:rPr>
        <w:t>（2）供应商应授权合法的人员参加磋商全过程，其中法定代表人直接参加磋商的，须出具法人身份证原件及复印件，并与营业执照上信息一致。法定代表人授权代表参加磋商的，须出具法定代表人授权书及授权代表身份证原件及复印件；</w:t>
      </w:r>
    </w:p>
    <w:p w14:paraId="39CBDFD7">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（3）财务状况报告：提供供应商2022年或2023年经审计的财务报告或磋商前三个月内开户银行开具的资信证明； </w:t>
      </w:r>
    </w:p>
    <w:p w14:paraId="2CBAC76A">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sz w:val="24"/>
          <w:szCs w:val="24"/>
        </w:rPr>
      </w:pPr>
      <w:r>
        <w:rPr>
          <w:rFonts w:hint="eastAsia" w:ascii="宋体" w:hAnsi="宋体" w:eastAsia="宋体" w:cs="宋体"/>
          <w:sz w:val="24"/>
          <w:szCs w:val="24"/>
        </w:rPr>
        <w:t xml:space="preserve">（4）税收缴纳证明：提供供应商近一年内任意一个月已缴纳完税凭证或税务机关开具的完税证明（任意税种）；依法免税的应提供相关文件证明； </w:t>
      </w:r>
    </w:p>
    <w:p w14:paraId="6A0AC1A6">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sz w:val="24"/>
          <w:szCs w:val="24"/>
        </w:rPr>
      </w:pPr>
      <w:r>
        <w:rPr>
          <w:rFonts w:hint="eastAsia" w:ascii="宋体" w:hAnsi="宋体" w:eastAsia="宋体" w:cs="宋体"/>
          <w:sz w:val="24"/>
          <w:szCs w:val="24"/>
        </w:rPr>
        <w:t>（5）社会保障资金缴纳证明：提供供应商近一年内任意一个月已缴纳的社会保障资金缴存单据或社保机构开具的社会保险参保缴费情况证明；依法不需要缴纳社会保障资金的应提供相关文件证明；</w:t>
      </w:r>
    </w:p>
    <w:p w14:paraId="48224392">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sz w:val="24"/>
          <w:szCs w:val="24"/>
        </w:rPr>
      </w:pPr>
      <w:r>
        <w:rPr>
          <w:rFonts w:hint="eastAsia" w:ascii="宋体" w:hAnsi="宋体" w:eastAsia="宋体" w:cs="宋体"/>
          <w:sz w:val="24"/>
          <w:szCs w:val="24"/>
        </w:rPr>
        <w:t>（6）参加政府采购活动前3年内在经营活动中没有重大违法记录的书面声明；</w:t>
      </w:r>
    </w:p>
    <w:p w14:paraId="63E8FC5E">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sz w:val="24"/>
          <w:szCs w:val="24"/>
        </w:rPr>
      </w:pPr>
      <w:r>
        <w:rPr>
          <w:rFonts w:hint="eastAsia" w:ascii="宋体" w:hAnsi="宋体" w:eastAsia="宋体" w:cs="宋体"/>
          <w:sz w:val="24"/>
          <w:szCs w:val="24"/>
        </w:rPr>
        <w:t>（7）供应商不得被列入信用中国（www.creditchina.gov.cn）失信被执行人、重大税收违法失信主体案件当事人名单、在中国政府采购网（www.ccgp.gov.cn）没有严重违法失信行为记录名单、以查询结果为准，提供网站截图；</w:t>
      </w:r>
    </w:p>
    <w:p w14:paraId="4FA90BAC">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sz w:val="24"/>
          <w:szCs w:val="24"/>
        </w:rPr>
      </w:pPr>
      <w:r>
        <w:rPr>
          <w:rFonts w:hint="eastAsia" w:ascii="宋体" w:hAnsi="宋体" w:eastAsia="宋体" w:cs="宋体"/>
          <w:sz w:val="24"/>
          <w:szCs w:val="24"/>
        </w:rPr>
        <w:t>（8）书面声明：提供书面声明，包括声明具有履行合同所必需的设备和专业技术能力；</w:t>
      </w:r>
    </w:p>
    <w:p w14:paraId="77B99FEA">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outlineLvl w:val="9"/>
        <w:rPr>
          <w:rFonts w:hint="eastAsia" w:ascii="宋体" w:hAnsi="宋体" w:eastAsia="宋体" w:cs="宋体"/>
          <w:sz w:val="24"/>
          <w:szCs w:val="24"/>
        </w:rPr>
      </w:pPr>
      <w:r>
        <w:rPr>
          <w:rFonts w:hint="eastAsia" w:ascii="宋体" w:hAnsi="宋体" w:eastAsia="宋体" w:cs="宋体"/>
          <w:sz w:val="24"/>
          <w:szCs w:val="24"/>
        </w:rPr>
        <w:t>（9）本项目不接受联合体磋商。单位负责人为同一人或者存在控股、管理关系的不同单位不得同时参加。</w:t>
      </w:r>
    </w:p>
    <w:p w14:paraId="15B3648A">
      <w:pPr>
        <w:spacing w:line="480" w:lineRule="auto"/>
        <w:outlineLvl w:val="9"/>
        <w:rPr>
          <w:rFonts w:hint="eastAsia" w:ascii="宋体" w:hAnsi="宋体" w:eastAsia="宋体" w:cs="宋体"/>
          <w:sz w:val="32"/>
        </w:rPr>
      </w:pPr>
    </w:p>
    <w:p w14:paraId="0DD4BCBB">
      <w:pPr>
        <w:pStyle w:val="2"/>
        <w:rPr>
          <w:rFonts w:hint="eastAsia" w:ascii="宋体" w:hAnsi="宋体" w:eastAsia="宋体" w:cs="宋体"/>
          <w:sz w:val="32"/>
        </w:rPr>
      </w:pPr>
    </w:p>
    <w:p w14:paraId="3A0F5E4F">
      <w:pPr>
        <w:rPr>
          <w:rFonts w:hint="eastAsia" w:ascii="宋体" w:hAnsi="宋体" w:eastAsia="宋体" w:cs="宋体"/>
          <w:sz w:val="32"/>
        </w:rPr>
      </w:pPr>
    </w:p>
    <w:p w14:paraId="4E607AAF">
      <w:pPr>
        <w:rPr>
          <w:rFonts w:hint="eastAsia" w:ascii="宋体" w:hAnsi="宋体" w:eastAsia="宋体" w:cs="宋体"/>
          <w:sz w:val="32"/>
        </w:rPr>
      </w:pPr>
    </w:p>
    <w:p w14:paraId="211FE19D">
      <w:pPr>
        <w:rPr>
          <w:rFonts w:hint="eastAsia" w:ascii="宋体" w:hAnsi="宋体" w:eastAsia="宋体" w:cs="宋体"/>
          <w:sz w:val="32"/>
        </w:rPr>
      </w:pPr>
    </w:p>
    <w:bookmarkEnd w:id="0"/>
    <w:bookmarkEnd w:id="1"/>
    <w:bookmarkEnd w:id="2"/>
    <w:bookmarkEnd w:id="3"/>
    <w:bookmarkEnd w:id="4"/>
    <w:bookmarkEnd w:id="5"/>
    <w:bookmarkEnd w:id="6"/>
    <w:bookmarkEnd w:id="7"/>
    <w:bookmarkEnd w:id="8"/>
    <w:bookmarkEnd w:id="9"/>
    <w:bookmarkEnd w:id="10"/>
    <w:bookmarkEnd w:id="11"/>
    <w:bookmarkEnd w:id="12"/>
    <w:bookmarkEnd w:id="13"/>
    <w:p w14:paraId="267B281F">
      <w:pPr>
        <w:rPr>
          <w:rFonts w:hint="eastAsia" w:ascii="宋体" w:hAnsi="宋体" w:eastAsia="宋体" w:cs="宋体"/>
          <w:b/>
          <w:sz w:val="24"/>
        </w:rPr>
      </w:pPr>
      <w:r>
        <w:rPr>
          <w:rFonts w:hint="eastAsia" w:ascii="宋体" w:hAnsi="宋体" w:eastAsia="宋体" w:cs="宋体"/>
          <w:b/>
          <w:sz w:val="24"/>
        </w:rPr>
        <w:br w:type="page"/>
      </w:r>
    </w:p>
    <w:p w14:paraId="632C6DCC">
      <w:pPr>
        <w:spacing w:line="480" w:lineRule="auto"/>
        <w:jc w:val="both"/>
        <w:outlineLvl w:val="9"/>
        <w:rPr>
          <w:rFonts w:hint="default" w:ascii="宋体" w:hAnsi="宋体" w:eastAsia="宋体" w:cs="宋体"/>
          <w:sz w:val="28"/>
          <w:szCs w:val="28"/>
          <w:lang w:val="en-US" w:eastAsia="zh-CN"/>
        </w:rPr>
      </w:pPr>
      <w:r>
        <w:rPr>
          <w:rFonts w:hint="eastAsia" w:ascii="宋体" w:hAnsi="宋体" w:cs="宋体"/>
          <w:sz w:val="28"/>
          <w:szCs w:val="28"/>
          <w:lang w:eastAsia="zh-CN"/>
        </w:rPr>
        <w:t>附件</w:t>
      </w:r>
      <w:r>
        <w:rPr>
          <w:rFonts w:hint="eastAsia" w:ascii="宋体" w:hAnsi="宋体" w:cs="宋体"/>
          <w:sz w:val="28"/>
          <w:szCs w:val="28"/>
          <w:lang w:val="en-US" w:eastAsia="zh-CN"/>
        </w:rPr>
        <w:t>1：</w:t>
      </w:r>
    </w:p>
    <w:p w14:paraId="115BC80C">
      <w:pPr>
        <w:spacing w:line="480" w:lineRule="auto"/>
        <w:jc w:val="center"/>
        <w:outlineLvl w:val="9"/>
        <w:rPr>
          <w:rFonts w:hint="eastAsia" w:ascii="宋体" w:hAnsi="宋体" w:eastAsia="宋体" w:cs="宋体"/>
          <w:sz w:val="30"/>
          <w:szCs w:val="30"/>
        </w:rPr>
      </w:pPr>
      <w:r>
        <w:rPr>
          <w:rFonts w:hint="eastAsia" w:ascii="宋体" w:hAnsi="宋体" w:eastAsia="宋体" w:cs="宋体"/>
          <w:sz w:val="30"/>
          <w:szCs w:val="30"/>
        </w:rPr>
        <w:t>法定代表人身份证明</w:t>
      </w:r>
    </w:p>
    <w:p w14:paraId="58148C31">
      <w:pPr>
        <w:spacing w:line="480" w:lineRule="auto"/>
        <w:ind w:firstLine="480" w:firstLineChars="200"/>
        <w:outlineLvl w:val="9"/>
        <w:rPr>
          <w:rFonts w:hint="eastAsia" w:ascii="宋体" w:hAnsi="宋体" w:eastAsia="宋体" w:cs="宋体"/>
          <w:sz w:val="24"/>
        </w:rPr>
      </w:pPr>
    </w:p>
    <w:p w14:paraId="48BC557F">
      <w:pPr>
        <w:autoSpaceDE w:val="0"/>
        <w:autoSpaceDN w:val="0"/>
        <w:adjustRightInd w:val="0"/>
        <w:snapToGrid w:val="0"/>
        <w:spacing w:before="156" w:beforeLines="50" w:line="360" w:lineRule="auto"/>
        <w:jc w:val="left"/>
        <w:outlineLvl w:val="9"/>
        <w:rPr>
          <w:rFonts w:hint="eastAsia" w:ascii="宋体" w:hAnsi="宋体" w:eastAsia="宋体" w:cs="宋体"/>
          <w:sz w:val="24"/>
          <w:szCs w:val="24"/>
          <w:highlight w:val="none"/>
          <w:shd w:val="clear" w:color="auto" w:fill="auto"/>
        </w:rPr>
      </w:pPr>
      <w:r>
        <w:rPr>
          <w:rFonts w:hint="eastAsia" w:ascii="宋体" w:hAnsi="宋体" w:eastAsia="宋体" w:cs="宋体"/>
          <w:sz w:val="24"/>
          <w:szCs w:val="24"/>
          <w:highlight w:val="none"/>
          <w:shd w:val="clear" w:color="auto" w:fill="auto"/>
        </w:rPr>
        <w:t>供应商名称：</w:t>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shd w:val="clear" w:color="auto" w:fill="auto"/>
        </w:rPr>
        <w:t xml:space="preserve"> </w:t>
      </w:r>
    </w:p>
    <w:p w14:paraId="5D4B7471">
      <w:pPr>
        <w:autoSpaceDE w:val="0"/>
        <w:autoSpaceDN w:val="0"/>
        <w:adjustRightInd w:val="0"/>
        <w:snapToGrid w:val="0"/>
        <w:spacing w:before="156" w:beforeLines="50" w:line="360" w:lineRule="auto"/>
        <w:jc w:val="left"/>
        <w:outlineLvl w:val="9"/>
        <w:rPr>
          <w:rFonts w:hint="eastAsia" w:ascii="宋体" w:hAnsi="宋体" w:eastAsia="宋体" w:cs="宋体"/>
          <w:sz w:val="24"/>
          <w:szCs w:val="24"/>
          <w:highlight w:val="none"/>
          <w:shd w:val="clear" w:color="auto" w:fill="auto"/>
        </w:rPr>
      </w:pPr>
      <w:r>
        <w:rPr>
          <w:rFonts w:hint="eastAsia" w:ascii="宋体" w:hAnsi="宋体" w:eastAsia="宋体" w:cs="宋体"/>
          <w:sz w:val="24"/>
          <w:szCs w:val="24"/>
          <w:highlight w:val="none"/>
          <w:shd w:val="clear" w:color="auto" w:fill="auto"/>
        </w:rPr>
        <w:t>统一社会信用代码：</w:t>
      </w:r>
      <w:r>
        <w:rPr>
          <w:rFonts w:hint="eastAsia" w:ascii="宋体" w:hAnsi="宋体" w:eastAsia="宋体" w:cs="宋体"/>
          <w:sz w:val="24"/>
          <w:szCs w:val="24"/>
          <w:highlight w:val="none"/>
          <w:u w:val="single"/>
          <w:shd w:val="clear" w:color="auto" w:fill="auto"/>
        </w:rPr>
        <w:t xml:space="preserve">                </w:t>
      </w:r>
    </w:p>
    <w:p w14:paraId="384937B4">
      <w:pPr>
        <w:autoSpaceDE w:val="0"/>
        <w:autoSpaceDN w:val="0"/>
        <w:adjustRightInd w:val="0"/>
        <w:snapToGrid w:val="0"/>
        <w:spacing w:before="156" w:beforeLines="50" w:line="360" w:lineRule="auto"/>
        <w:jc w:val="left"/>
        <w:outlineLvl w:val="9"/>
        <w:rPr>
          <w:rFonts w:hint="eastAsia" w:ascii="宋体" w:hAnsi="宋体" w:eastAsia="宋体" w:cs="宋体"/>
          <w:sz w:val="24"/>
          <w:szCs w:val="24"/>
          <w:highlight w:val="none"/>
          <w:shd w:val="clear" w:color="auto" w:fill="auto"/>
        </w:rPr>
      </w:pPr>
      <w:r>
        <w:rPr>
          <w:rFonts w:hint="eastAsia" w:ascii="宋体" w:hAnsi="宋体" w:eastAsia="宋体" w:cs="宋体"/>
          <w:sz w:val="24"/>
          <w:szCs w:val="24"/>
          <w:highlight w:val="none"/>
          <w:shd w:val="clear" w:color="auto" w:fill="auto"/>
        </w:rPr>
        <w:t>注册地址：</w:t>
      </w:r>
      <w:r>
        <w:rPr>
          <w:rFonts w:hint="eastAsia" w:ascii="宋体" w:hAnsi="宋体" w:eastAsia="宋体" w:cs="宋体"/>
          <w:sz w:val="24"/>
          <w:szCs w:val="24"/>
          <w:highlight w:val="none"/>
          <w:u w:val="single"/>
          <w:shd w:val="clear" w:color="auto" w:fill="auto"/>
        </w:rPr>
        <w:t xml:space="preserve">                        </w:t>
      </w:r>
    </w:p>
    <w:p w14:paraId="34B7ED34">
      <w:pPr>
        <w:autoSpaceDE w:val="0"/>
        <w:autoSpaceDN w:val="0"/>
        <w:adjustRightInd w:val="0"/>
        <w:snapToGrid w:val="0"/>
        <w:spacing w:before="156" w:beforeLines="50" w:line="360" w:lineRule="auto"/>
        <w:jc w:val="left"/>
        <w:outlineLvl w:val="9"/>
        <w:rPr>
          <w:rFonts w:hint="eastAsia" w:ascii="宋体" w:hAnsi="宋体" w:eastAsia="宋体" w:cs="宋体"/>
          <w:sz w:val="24"/>
          <w:szCs w:val="24"/>
          <w:highlight w:val="none"/>
          <w:shd w:val="clear" w:color="auto" w:fill="auto"/>
        </w:rPr>
      </w:pPr>
      <w:r>
        <w:rPr>
          <w:rFonts w:hint="eastAsia" w:ascii="宋体" w:hAnsi="宋体" w:eastAsia="宋体" w:cs="宋体"/>
          <w:sz w:val="24"/>
          <w:szCs w:val="24"/>
          <w:highlight w:val="none"/>
          <w:shd w:val="clear" w:color="auto" w:fill="auto"/>
        </w:rPr>
        <w:t>成立时间：</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shd w:val="clear" w:color="auto" w:fill="auto"/>
        </w:rPr>
        <w:t xml:space="preserve">年 </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shd w:val="clear" w:color="auto" w:fill="auto"/>
        </w:rPr>
        <w:t>月</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shd w:val="clear" w:color="auto" w:fill="auto"/>
        </w:rPr>
        <w:t>日</w:t>
      </w:r>
    </w:p>
    <w:p w14:paraId="6A52D875">
      <w:pPr>
        <w:keepNext w:val="0"/>
        <w:keepLines w:val="0"/>
        <w:pageBreakBefore w:val="0"/>
        <w:widowControl w:val="0"/>
        <w:kinsoku/>
        <w:wordWrap w:val="0"/>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sz w:val="24"/>
          <w:szCs w:val="24"/>
          <w:highlight w:val="none"/>
          <w:u w:val="single"/>
          <w:shd w:val="clear" w:color="auto" w:fill="auto"/>
        </w:rPr>
      </w:pPr>
      <w:r>
        <w:rPr>
          <w:rFonts w:hint="eastAsia" w:ascii="宋体" w:hAnsi="宋体" w:eastAsia="宋体" w:cs="宋体"/>
          <w:sz w:val="24"/>
          <w:szCs w:val="24"/>
          <w:highlight w:val="none"/>
          <w:shd w:val="clear" w:color="auto" w:fill="auto"/>
        </w:rPr>
        <w:t>经营期限：</w:t>
      </w:r>
      <w:r>
        <w:rPr>
          <w:rFonts w:hint="eastAsia" w:ascii="宋体" w:hAnsi="宋体" w:eastAsia="宋体" w:cs="宋体"/>
          <w:sz w:val="24"/>
          <w:szCs w:val="24"/>
          <w:highlight w:val="none"/>
          <w:u w:val="single"/>
          <w:shd w:val="clear" w:color="auto" w:fill="auto"/>
        </w:rPr>
        <w:t xml:space="preserve">                  </w:t>
      </w:r>
    </w:p>
    <w:p w14:paraId="6F4D2E92">
      <w:pPr>
        <w:keepNext w:val="0"/>
        <w:keepLines w:val="0"/>
        <w:pageBreakBefore w:val="0"/>
        <w:widowControl w:val="0"/>
        <w:kinsoku/>
        <w:wordWrap w:val="0"/>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sz w:val="24"/>
          <w:szCs w:val="24"/>
          <w:highlight w:val="none"/>
          <w:shd w:val="clear" w:color="auto" w:fill="auto"/>
        </w:rPr>
      </w:pPr>
      <w:r>
        <w:rPr>
          <w:rFonts w:hint="eastAsia" w:ascii="宋体" w:hAnsi="宋体" w:eastAsia="宋体" w:cs="宋体"/>
          <w:sz w:val="24"/>
          <w:szCs w:val="24"/>
          <w:highlight w:val="none"/>
          <w:shd w:val="clear" w:color="auto" w:fill="auto"/>
        </w:rPr>
        <w:t>姓名：</w:t>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shd w:val="clear" w:color="auto" w:fill="auto"/>
        </w:rPr>
        <w:t xml:space="preserve"> 性别：</w:t>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u w:val="single"/>
          <w:shd w:val="clear" w:color="auto" w:fill="auto"/>
          <w:lang w:val="en-US" w:eastAsia="zh-CN"/>
        </w:rPr>
        <w:t xml:space="preserve"> </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shd w:val="clear" w:color="auto" w:fill="auto"/>
        </w:rPr>
        <w:t xml:space="preserve"> 年龄：</w:t>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lang w:val="en-US" w:eastAsia="zh-CN"/>
        </w:rPr>
        <w:tab/>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shd w:val="clear" w:color="auto" w:fill="auto"/>
        </w:rPr>
        <w:t xml:space="preserve"> 系</w:t>
      </w:r>
      <w:r>
        <w:rPr>
          <w:rFonts w:hint="eastAsia" w:ascii="宋体" w:hAnsi="宋体" w:eastAsia="宋体" w:cs="宋体"/>
          <w:sz w:val="24"/>
          <w:szCs w:val="24"/>
          <w:highlight w:val="none"/>
          <w:u w:val="single"/>
          <w:shd w:val="clear" w:color="auto" w:fill="auto"/>
        </w:rPr>
        <w:t xml:space="preserve">            </w:t>
      </w:r>
      <w:r>
        <w:rPr>
          <w:rFonts w:hint="eastAsia" w:ascii="宋体" w:hAnsi="宋体" w:eastAsia="宋体" w:cs="宋体"/>
          <w:sz w:val="24"/>
          <w:szCs w:val="24"/>
          <w:highlight w:val="none"/>
          <w:shd w:val="clear" w:color="auto" w:fill="auto"/>
        </w:rPr>
        <w:t>（供应商名称）的法定代表人。</w:t>
      </w:r>
    </w:p>
    <w:p w14:paraId="3B392DFF">
      <w:pPr>
        <w:keepNext w:val="0"/>
        <w:keepLines w:val="0"/>
        <w:pageBreakBefore w:val="0"/>
        <w:widowControl w:val="0"/>
        <w:kinsoku/>
        <w:wordWrap w:val="0"/>
        <w:overflowPunct/>
        <w:topLinePunct w:val="0"/>
        <w:autoSpaceDE w:val="0"/>
        <w:autoSpaceDN w:val="0"/>
        <w:bidi w:val="0"/>
        <w:adjustRightInd w:val="0"/>
        <w:snapToGrid w:val="0"/>
        <w:spacing w:before="156" w:beforeLines="50" w:line="360" w:lineRule="auto"/>
        <w:jc w:val="left"/>
        <w:textAlignment w:val="auto"/>
        <w:outlineLvl w:val="9"/>
        <w:rPr>
          <w:rFonts w:hint="eastAsia" w:ascii="宋体" w:hAnsi="宋体" w:eastAsia="宋体" w:cs="宋体"/>
          <w:sz w:val="24"/>
          <w:szCs w:val="24"/>
          <w:highlight w:val="none"/>
          <w:shd w:val="clear" w:color="auto" w:fill="auto"/>
        </w:rPr>
      </w:pPr>
      <w:r>
        <w:rPr>
          <w:rFonts w:hint="eastAsia" w:ascii="宋体" w:hAnsi="宋体" w:eastAsia="宋体" w:cs="宋体"/>
          <w:sz w:val="24"/>
          <w:szCs w:val="24"/>
          <w:highlight w:val="none"/>
          <w:shd w:val="clear" w:color="auto" w:fill="auto"/>
        </w:rPr>
        <w:t>特此证明。</w:t>
      </w:r>
    </w:p>
    <w:p w14:paraId="32D8ABBE">
      <w:pPr>
        <w:keepNext w:val="0"/>
        <w:keepLines w:val="0"/>
        <w:pageBreakBefore w:val="0"/>
        <w:widowControl w:val="0"/>
        <w:kinsoku/>
        <w:wordWrap w:val="0"/>
        <w:overflowPunct/>
        <w:topLinePunct w:val="0"/>
        <w:bidi w:val="0"/>
        <w:spacing w:line="360" w:lineRule="auto"/>
        <w:ind w:firstLine="405"/>
        <w:textAlignment w:val="auto"/>
        <w:outlineLvl w:val="9"/>
        <w:rPr>
          <w:rFonts w:hint="eastAsia" w:ascii="宋体" w:hAnsi="宋体" w:eastAsia="宋体" w:cs="宋体"/>
          <w:sz w:val="24"/>
        </w:rPr>
      </w:pPr>
    </w:p>
    <w:p w14:paraId="48D1AEBD">
      <w:pPr>
        <w:keepNext w:val="0"/>
        <w:keepLines w:val="0"/>
        <w:pageBreakBefore w:val="0"/>
        <w:widowControl w:val="0"/>
        <w:kinsoku/>
        <w:wordWrap w:val="0"/>
        <w:overflowPunct/>
        <w:topLinePunct w:val="0"/>
        <w:bidi w:val="0"/>
        <w:spacing w:line="480" w:lineRule="auto"/>
        <w:textAlignment w:val="auto"/>
        <w:outlineLvl w:val="9"/>
        <w:rPr>
          <w:rFonts w:hint="eastAsia" w:ascii="宋体" w:hAnsi="宋体" w:eastAsia="宋体" w:cs="宋体"/>
          <w:sz w:val="24"/>
        </w:rPr>
      </w:pPr>
      <w:r>
        <w:rPr>
          <w:rFonts w:hint="eastAsia" w:ascii="宋体" w:hAnsi="宋体" w:eastAsia="宋体" w:cs="宋体"/>
          <w:sz w:val="24"/>
        </w:rPr>
        <w:t>附：法定代表人身份证复印件。</w:t>
      </w:r>
    </w:p>
    <w:p w14:paraId="302918F3">
      <w:pPr>
        <w:keepNext w:val="0"/>
        <w:keepLines w:val="0"/>
        <w:pageBreakBefore w:val="0"/>
        <w:widowControl w:val="0"/>
        <w:kinsoku/>
        <w:wordWrap w:val="0"/>
        <w:overflowPunct/>
        <w:topLinePunct w:val="0"/>
        <w:bidi w:val="0"/>
        <w:spacing w:line="480" w:lineRule="auto"/>
        <w:ind w:firstLine="480" w:firstLineChars="200"/>
        <w:textAlignment w:val="auto"/>
        <w:outlineLvl w:val="9"/>
        <w:rPr>
          <w:rFonts w:hint="eastAsia" w:ascii="宋体" w:hAnsi="宋体" w:eastAsia="宋体" w:cs="宋体"/>
          <w:sz w:val="24"/>
        </w:rPr>
      </w:pPr>
    </w:p>
    <w:p w14:paraId="52268352">
      <w:pPr>
        <w:keepNext w:val="0"/>
        <w:keepLines w:val="0"/>
        <w:pageBreakBefore w:val="0"/>
        <w:widowControl w:val="0"/>
        <w:kinsoku/>
        <w:wordWrap w:val="0"/>
        <w:overflowPunct/>
        <w:topLinePunct w:val="0"/>
        <w:bidi w:val="0"/>
        <w:spacing w:line="480" w:lineRule="auto"/>
        <w:textAlignment w:val="auto"/>
        <w:outlineLvl w:val="9"/>
        <w:rPr>
          <w:rFonts w:hint="eastAsia" w:ascii="宋体" w:hAnsi="宋体" w:eastAsia="宋体" w:cs="宋体"/>
          <w:sz w:val="24"/>
        </w:rPr>
      </w:pPr>
    </w:p>
    <w:p w14:paraId="58A9A1B0">
      <w:pPr>
        <w:keepNext w:val="0"/>
        <w:keepLines w:val="0"/>
        <w:pageBreakBefore w:val="0"/>
        <w:widowControl w:val="0"/>
        <w:kinsoku/>
        <w:wordWrap w:val="0"/>
        <w:overflowPunct/>
        <w:topLinePunct w:val="0"/>
        <w:bidi w:val="0"/>
        <w:spacing w:line="480" w:lineRule="auto"/>
        <w:ind w:firstLine="480" w:firstLineChars="200"/>
        <w:textAlignment w:val="auto"/>
        <w:outlineLvl w:val="9"/>
        <w:rPr>
          <w:rFonts w:hint="eastAsia" w:ascii="宋体" w:hAnsi="宋体" w:eastAsia="宋体" w:cs="宋体"/>
          <w:sz w:val="24"/>
        </w:rPr>
      </w:pPr>
    </w:p>
    <w:p w14:paraId="5E946CAF">
      <w:pPr>
        <w:keepNext w:val="0"/>
        <w:keepLines w:val="0"/>
        <w:pageBreakBefore w:val="0"/>
        <w:widowControl w:val="0"/>
        <w:kinsoku/>
        <w:wordWrap w:val="0"/>
        <w:overflowPunct/>
        <w:topLinePunct w:val="0"/>
        <w:bidi w:val="0"/>
        <w:spacing w:before="240" w:beforeLines="100" w:after="120" w:afterLines="50" w:line="480" w:lineRule="auto"/>
        <w:ind w:firstLine="2480" w:firstLineChars="1000"/>
        <w:jc w:val="right"/>
        <w:textAlignment w:val="auto"/>
        <w:outlineLvl w:val="9"/>
        <w:rPr>
          <w:rFonts w:hint="eastAsia" w:ascii="宋体" w:hAnsi="宋体" w:eastAsia="宋体" w:cs="宋体"/>
          <w:spacing w:val="14"/>
          <w:kern w:val="0"/>
          <w:sz w:val="24"/>
          <w:u w:val="single"/>
        </w:rPr>
      </w:pPr>
      <w:r>
        <w:rPr>
          <w:rFonts w:hint="eastAsia" w:ascii="宋体" w:hAnsi="宋体" w:eastAsia="宋体" w:cs="宋体"/>
          <w:spacing w:val="4"/>
          <w:sz w:val="24"/>
        </w:rPr>
        <w:t>供应商名称（盖章）：</w:t>
      </w:r>
      <w:r>
        <w:rPr>
          <w:rFonts w:hint="eastAsia" w:ascii="宋体" w:hAnsi="宋体" w:cs="仿宋"/>
          <w:color w:val="000000"/>
          <w:sz w:val="24"/>
          <w:u w:val="single"/>
        </w:rPr>
        <w:t xml:space="preserve">                    （公章）</w:t>
      </w:r>
    </w:p>
    <w:p w14:paraId="3B0F170A">
      <w:pPr>
        <w:keepNext w:val="0"/>
        <w:keepLines w:val="0"/>
        <w:pageBreakBefore w:val="0"/>
        <w:widowControl w:val="0"/>
        <w:kinsoku/>
        <w:wordWrap w:val="0"/>
        <w:overflowPunct/>
        <w:topLinePunct w:val="0"/>
        <w:bidi w:val="0"/>
        <w:spacing w:line="480" w:lineRule="auto"/>
        <w:ind w:firstLine="496" w:firstLineChars="200"/>
        <w:textAlignment w:val="auto"/>
        <w:outlineLvl w:val="9"/>
        <w:rPr>
          <w:rFonts w:hint="eastAsia" w:ascii="宋体" w:hAnsi="宋体" w:eastAsia="宋体" w:cs="宋体"/>
          <w:spacing w:val="4"/>
          <w:sz w:val="24"/>
        </w:rPr>
      </w:pPr>
      <w:r>
        <w:rPr>
          <w:rFonts w:hint="eastAsia" w:ascii="宋体" w:hAnsi="宋体" w:eastAsia="宋体" w:cs="宋体"/>
          <w:spacing w:val="4"/>
          <w:sz w:val="24"/>
        </w:rPr>
        <w:t xml:space="preserve">                                 </w:t>
      </w:r>
      <w:r>
        <w:rPr>
          <w:rFonts w:hint="eastAsia" w:ascii="宋体" w:hAnsi="宋体"/>
          <w:spacing w:val="4"/>
          <w:sz w:val="24"/>
          <w:szCs w:val="24"/>
        </w:rPr>
        <w:t>日期：</w:t>
      </w:r>
      <w:r>
        <w:rPr>
          <w:rFonts w:hint="eastAsia" w:ascii="宋体" w:hAnsi="宋体"/>
          <w:spacing w:val="4"/>
          <w:sz w:val="24"/>
          <w:szCs w:val="24"/>
          <w:u w:val="single"/>
        </w:rPr>
        <w:t xml:space="preserve">     </w:t>
      </w:r>
      <w:r>
        <w:rPr>
          <w:rFonts w:hint="eastAsia" w:ascii="宋体" w:hAnsi="宋体"/>
          <w:spacing w:val="4"/>
          <w:sz w:val="24"/>
          <w:szCs w:val="24"/>
        </w:rPr>
        <w:t>年</w:t>
      </w:r>
      <w:r>
        <w:rPr>
          <w:rFonts w:hint="eastAsia" w:ascii="宋体" w:hAnsi="宋体"/>
          <w:spacing w:val="4"/>
          <w:sz w:val="24"/>
          <w:szCs w:val="24"/>
          <w:u w:val="single"/>
        </w:rPr>
        <w:t xml:space="preserve">     </w:t>
      </w:r>
      <w:r>
        <w:rPr>
          <w:rFonts w:hint="eastAsia" w:ascii="宋体" w:hAnsi="宋体"/>
          <w:spacing w:val="4"/>
          <w:sz w:val="24"/>
          <w:szCs w:val="24"/>
        </w:rPr>
        <w:t>月</w:t>
      </w:r>
      <w:r>
        <w:rPr>
          <w:rFonts w:hint="eastAsia" w:ascii="宋体" w:hAnsi="宋体"/>
          <w:spacing w:val="4"/>
          <w:sz w:val="24"/>
          <w:szCs w:val="24"/>
          <w:u w:val="single"/>
        </w:rPr>
        <w:t xml:space="preserve">     </w:t>
      </w:r>
      <w:r>
        <w:rPr>
          <w:rFonts w:hint="eastAsia" w:ascii="宋体" w:hAnsi="宋体" w:eastAsia="宋体" w:cs="宋体"/>
          <w:spacing w:val="4"/>
          <w:sz w:val="24"/>
        </w:rPr>
        <w:t>日</w:t>
      </w:r>
    </w:p>
    <w:p w14:paraId="03EC13F2">
      <w:pPr>
        <w:keepNext w:val="0"/>
        <w:keepLines w:val="0"/>
        <w:pageBreakBefore w:val="0"/>
        <w:widowControl w:val="0"/>
        <w:kinsoku/>
        <w:wordWrap w:val="0"/>
        <w:overflowPunct/>
        <w:topLinePunct w:val="0"/>
        <w:bidi w:val="0"/>
        <w:spacing w:line="480" w:lineRule="auto"/>
        <w:ind w:firstLine="496" w:firstLineChars="200"/>
        <w:textAlignment w:val="auto"/>
        <w:outlineLvl w:val="9"/>
        <w:rPr>
          <w:rFonts w:hint="eastAsia" w:ascii="宋体" w:hAnsi="宋体" w:eastAsia="宋体" w:cs="宋体"/>
          <w:spacing w:val="4"/>
          <w:sz w:val="24"/>
        </w:rPr>
      </w:pPr>
    </w:p>
    <w:p w14:paraId="3DF9A0DC">
      <w:pPr>
        <w:keepNext w:val="0"/>
        <w:keepLines w:val="0"/>
        <w:pageBreakBefore w:val="0"/>
        <w:widowControl w:val="0"/>
        <w:kinsoku/>
        <w:wordWrap w:val="0"/>
        <w:overflowPunct/>
        <w:topLinePunct w:val="0"/>
        <w:bidi w:val="0"/>
        <w:spacing w:line="480" w:lineRule="auto"/>
        <w:ind w:firstLine="496" w:firstLineChars="200"/>
        <w:textAlignment w:val="auto"/>
        <w:outlineLvl w:val="9"/>
        <w:rPr>
          <w:rFonts w:hint="eastAsia" w:ascii="宋体" w:hAnsi="宋体" w:eastAsia="宋体" w:cs="宋体"/>
          <w:spacing w:val="4"/>
          <w:sz w:val="24"/>
          <w:lang w:eastAsia="zh-CN"/>
        </w:rPr>
        <w:sectPr>
          <w:pgSz w:w="11906" w:h="16838"/>
          <w:pgMar w:top="1440" w:right="1800" w:bottom="1440" w:left="1800" w:header="964" w:footer="964"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cs="宋体"/>
          <w:spacing w:val="4"/>
          <w:sz w:val="24"/>
          <w:lang w:eastAsia="zh-CN"/>
        </w:rPr>
        <w:t>注：分公司填写负责人信息，并由负责人签字或盖章</w:t>
      </w:r>
    </w:p>
    <w:p w14:paraId="440059D2">
      <w:pPr>
        <w:spacing w:line="480" w:lineRule="auto"/>
        <w:jc w:val="center"/>
        <w:outlineLvl w:val="9"/>
        <w:rPr>
          <w:rFonts w:hint="eastAsia" w:ascii="宋体" w:hAnsi="宋体" w:eastAsia="宋体" w:cs="宋体"/>
          <w:sz w:val="32"/>
        </w:rPr>
      </w:pPr>
      <w:bookmarkStart w:id="14" w:name="_Toc307485369"/>
      <w:bookmarkStart w:id="15" w:name="_Toc263370658"/>
      <w:bookmarkStart w:id="16" w:name="_Toc51658017"/>
      <w:bookmarkStart w:id="17" w:name="_Toc307416305"/>
      <w:bookmarkStart w:id="18" w:name="_Toc267471148"/>
      <w:bookmarkStart w:id="19" w:name="_Toc285029161"/>
      <w:bookmarkStart w:id="20" w:name="_Toc299198161"/>
      <w:bookmarkStart w:id="21" w:name="_Toc294008728"/>
      <w:bookmarkStart w:id="22" w:name="_Toc286417537"/>
      <w:bookmarkStart w:id="23" w:name="_Toc289508271"/>
      <w:bookmarkStart w:id="24" w:name="_Toc275528291"/>
      <w:bookmarkStart w:id="25" w:name="_Toc307419491"/>
      <w:bookmarkStart w:id="26" w:name="_Toc307417602"/>
      <w:bookmarkStart w:id="27" w:name="_Toc267473143"/>
      <w:bookmarkStart w:id="28" w:name="_Toc2413"/>
      <w:bookmarkStart w:id="29" w:name="_Toc263066834"/>
      <w:r>
        <w:rPr>
          <w:rFonts w:hint="eastAsia" w:ascii="宋体" w:hAnsi="宋体" w:eastAsia="宋体" w:cs="宋体"/>
          <w:sz w:val="32"/>
        </w:rPr>
        <w:t>授权委托书</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6EE409D9">
      <w:pPr>
        <w:spacing w:line="480" w:lineRule="auto"/>
        <w:ind w:firstLine="420" w:firstLineChars="200"/>
        <w:outlineLvl w:val="9"/>
        <w:rPr>
          <w:rFonts w:hint="eastAsia" w:ascii="宋体" w:hAnsi="宋体" w:eastAsia="宋体" w:cs="宋体"/>
          <w:szCs w:val="21"/>
        </w:rPr>
      </w:pPr>
    </w:p>
    <w:p w14:paraId="54382C2A">
      <w:pPr>
        <w:spacing w:line="480" w:lineRule="auto"/>
        <w:ind w:firstLine="480" w:firstLineChars="200"/>
        <w:outlineLvl w:val="9"/>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（姓名）</w:t>
      </w:r>
      <w:r>
        <w:rPr>
          <w:rFonts w:hint="eastAsia" w:ascii="宋体" w:hAnsi="宋体" w:eastAsia="宋体" w:cs="宋体"/>
          <w:sz w:val="24"/>
        </w:rPr>
        <w:t>系</w:t>
      </w:r>
      <w:r>
        <w:rPr>
          <w:rFonts w:hint="eastAsia" w:ascii="宋体" w:hAnsi="宋体" w:eastAsia="宋体" w:cs="宋体"/>
          <w:sz w:val="24"/>
          <w:u w:val="single"/>
        </w:rPr>
        <w:t>（供应商名称）</w:t>
      </w:r>
      <w:r>
        <w:rPr>
          <w:rFonts w:hint="eastAsia" w:ascii="宋体" w:hAnsi="宋体" w:eastAsia="宋体" w:cs="宋体"/>
          <w:sz w:val="24"/>
        </w:rPr>
        <w:t>的法定代表人，现委托</w:t>
      </w:r>
      <w:r>
        <w:rPr>
          <w:rFonts w:hint="eastAsia" w:ascii="宋体" w:hAnsi="宋体" w:eastAsia="宋体" w:cs="宋体"/>
          <w:sz w:val="24"/>
          <w:u w:val="single"/>
        </w:rPr>
        <w:t>（姓名）</w:t>
      </w:r>
      <w:r>
        <w:rPr>
          <w:rFonts w:hint="eastAsia" w:ascii="宋体" w:hAnsi="宋体" w:eastAsia="宋体" w:cs="宋体"/>
          <w:sz w:val="24"/>
        </w:rPr>
        <w:t>为我方代理人。代理人根据授权，以我方名义签署、澄清确认、递交、撤回、修改</w:t>
      </w:r>
      <w:r>
        <w:rPr>
          <w:rFonts w:hint="eastAsia" w:ascii="宋体" w:hAnsi="宋体" w:cs="宋体"/>
          <w:bCs/>
          <w:sz w:val="24"/>
          <w:u w:val="single"/>
          <w:lang w:eastAsia="zh-CN"/>
        </w:rPr>
        <w:t>周至县粮食购销领域监管信息化项目</w:t>
      </w:r>
      <w:r>
        <w:rPr>
          <w:rFonts w:hint="eastAsia" w:ascii="宋体" w:hAnsi="宋体" w:eastAsia="宋体" w:cs="宋体"/>
          <w:sz w:val="24"/>
        </w:rPr>
        <w:t>响应文件、签订合同和处理有关事宜，其法律后果由我方承担。</w:t>
      </w:r>
    </w:p>
    <w:p w14:paraId="13656798">
      <w:pPr>
        <w:spacing w:line="480" w:lineRule="auto"/>
        <w:ind w:firstLine="480" w:firstLineChars="200"/>
        <w:outlineLvl w:val="9"/>
        <w:rPr>
          <w:rFonts w:hint="eastAsia" w:ascii="宋体" w:hAnsi="宋体" w:eastAsia="宋体" w:cs="宋体"/>
          <w:color w:val="000000" w:themeColor="text1"/>
          <w:sz w:val="24"/>
          <w14:textFill>
            <w14:solidFill>
              <w14:schemeClr w14:val="tx1"/>
            </w14:solidFill>
          </w14:textFill>
        </w:rPr>
      </w:pPr>
      <w:r>
        <w:rPr>
          <w:rFonts w:hint="eastAsia" w:ascii="宋体" w:hAnsi="宋体" w:eastAsia="宋体" w:cs="宋体"/>
          <w:sz w:val="24"/>
        </w:rPr>
        <w:t>委托期限：本授权书自</w:t>
      </w:r>
      <w:r>
        <w:rPr>
          <w:rFonts w:hint="eastAsia" w:ascii="宋体" w:hAnsi="宋体" w:eastAsia="宋体" w:cs="宋体"/>
          <w:color w:val="000000"/>
          <w:sz w:val="24"/>
        </w:rPr>
        <w:t>磋商文件递交截止之日</w:t>
      </w:r>
      <w:r>
        <w:rPr>
          <w:rFonts w:hint="eastAsia" w:ascii="宋体" w:hAnsi="宋体" w:eastAsia="宋体" w:cs="宋体"/>
          <w:sz w:val="24"/>
        </w:rPr>
        <w:t>起计算有效期为</w:t>
      </w:r>
      <w:r>
        <w:rPr>
          <w:rFonts w:hint="eastAsia" w:ascii="宋体" w:hAnsi="宋体" w:eastAsia="宋体" w:cs="宋体"/>
          <w:sz w:val="24"/>
          <w:u w:val="single"/>
        </w:rPr>
        <w:t>90</w:t>
      </w:r>
      <w:r>
        <w:rPr>
          <w:rFonts w:hint="eastAsia" w:ascii="宋体" w:hAnsi="宋体" w:eastAsia="宋体" w:cs="宋体"/>
          <w:sz w:val="24"/>
        </w:rPr>
        <w:t>日历日</w:t>
      </w:r>
    </w:p>
    <w:p w14:paraId="4084E396">
      <w:pPr>
        <w:spacing w:line="480" w:lineRule="auto"/>
        <w:ind w:firstLine="480" w:firstLineChars="200"/>
        <w:outlineLvl w:val="9"/>
        <w:rPr>
          <w:rFonts w:hint="eastAsia" w:ascii="宋体" w:hAnsi="宋体" w:eastAsia="宋体" w:cs="宋体"/>
          <w:sz w:val="24"/>
        </w:rPr>
      </w:pPr>
      <w:r>
        <w:rPr>
          <w:rFonts w:hint="eastAsia" w:ascii="宋体" w:hAnsi="宋体" w:eastAsia="宋体" w:cs="宋体"/>
          <w:sz w:val="24"/>
        </w:rPr>
        <w:t>代理人无转委托权。</w:t>
      </w:r>
    </w:p>
    <w:p w14:paraId="12DCB369">
      <w:pPr>
        <w:spacing w:line="480" w:lineRule="auto"/>
        <w:ind w:firstLine="480" w:firstLineChars="200"/>
        <w:outlineLvl w:val="9"/>
        <w:rPr>
          <w:rFonts w:hint="eastAsia" w:ascii="宋体" w:hAnsi="宋体" w:eastAsia="宋体" w:cs="宋体"/>
          <w:sz w:val="24"/>
          <w:u w:val="single"/>
        </w:rPr>
      </w:pPr>
      <w:bookmarkStart w:id="30" w:name="_Toc214090947"/>
      <w:bookmarkStart w:id="31" w:name="_Toc201637979"/>
      <w:r>
        <w:rPr>
          <w:rFonts w:hint="eastAsia" w:ascii="宋体" w:hAnsi="宋体" w:eastAsia="宋体" w:cs="宋体"/>
          <w:sz w:val="24"/>
        </w:rPr>
        <w:t>法定代表人（签字或盖章）：</w:t>
      </w:r>
      <w:r>
        <w:rPr>
          <w:rFonts w:hint="eastAsia" w:ascii="宋体" w:hAnsi="宋体" w:eastAsia="宋体" w:cs="宋体"/>
          <w:sz w:val="24"/>
          <w:u w:val="single"/>
        </w:rPr>
        <w:t xml:space="preserve">          </w:t>
      </w:r>
      <w:r>
        <w:rPr>
          <w:rFonts w:hint="eastAsia" w:ascii="宋体" w:hAnsi="宋体" w:eastAsia="宋体" w:cs="宋体"/>
          <w:sz w:val="24"/>
        </w:rPr>
        <w:tab/>
      </w:r>
      <w:r>
        <w:rPr>
          <w:rFonts w:hint="eastAsia" w:ascii="宋体" w:hAnsi="宋体" w:eastAsia="宋体" w:cs="宋体"/>
          <w:sz w:val="24"/>
        </w:rPr>
        <w:t>被授权人（签字或盖章）：</w:t>
      </w:r>
      <w:bookmarkEnd w:id="30"/>
      <w:bookmarkEnd w:id="31"/>
      <w:r>
        <w:rPr>
          <w:rFonts w:hint="eastAsia" w:ascii="宋体" w:hAnsi="宋体" w:eastAsia="宋体" w:cs="宋体"/>
          <w:sz w:val="24"/>
          <w:u w:val="single"/>
        </w:rPr>
        <w:t xml:space="preserve">           </w:t>
      </w:r>
    </w:p>
    <w:p w14:paraId="1B395274">
      <w:pPr>
        <w:spacing w:line="480" w:lineRule="auto"/>
        <w:ind w:firstLine="480" w:firstLineChars="200"/>
        <w:outlineLvl w:val="9"/>
        <w:rPr>
          <w:rFonts w:hint="eastAsia" w:ascii="宋体" w:hAnsi="宋体" w:eastAsia="宋体" w:cs="宋体"/>
          <w:sz w:val="24"/>
          <w:u w:val="single"/>
        </w:rPr>
      </w:pPr>
      <w:bookmarkStart w:id="32" w:name="_Toc201637980"/>
      <w:bookmarkStart w:id="33" w:name="_Toc214090948"/>
      <w:r>
        <w:rPr>
          <w:rFonts w:hint="eastAsia" w:ascii="宋体" w:hAnsi="宋体" w:eastAsia="宋体" w:cs="宋体"/>
          <w:sz w:val="24"/>
        </w:rPr>
        <w:t>职务：</w:t>
      </w:r>
      <w:r>
        <w:rPr>
          <w:rFonts w:hint="eastAsia" w:ascii="宋体" w:hAnsi="宋体" w:eastAsia="宋体" w:cs="宋体"/>
          <w:sz w:val="24"/>
          <w:u w:val="single"/>
        </w:rPr>
        <w:t xml:space="preserve">                     </w:t>
      </w:r>
      <w:bookmarkEnd w:id="32"/>
      <w:bookmarkEnd w:id="33"/>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rPr>
        <w:tab/>
      </w:r>
      <w:r>
        <w:rPr>
          <w:rFonts w:hint="eastAsia" w:ascii="宋体" w:hAnsi="宋体" w:eastAsia="宋体" w:cs="宋体"/>
          <w:sz w:val="24"/>
        </w:rPr>
        <w:t>职务：</w:t>
      </w:r>
      <w:r>
        <w:rPr>
          <w:rFonts w:hint="eastAsia" w:ascii="宋体" w:hAnsi="宋体" w:eastAsia="宋体" w:cs="宋体"/>
          <w:sz w:val="24"/>
          <w:u w:val="single"/>
        </w:rPr>
        <w:t xml:space="preserve">                            </w:t>
      </w:r>
    </w:p>
    <w:p w14:paraId="7355BC31">
      <w:pPr>
        <w:spacing w:line="480" w:lineRule="auto"/>
        <w:ind w:firstLine="480" w:firstLineChars="200"/>
        <w:outlineLvl w:val="9"/>
        <w:rPr>
          <w:rFonts w:hint="eastAsia" w:ascii="宋体" w:hAnsi="宋体" w:eastAsia="宋体" w:cs="宋体"/>
          <w:sz w:val="24"/>
          <w:u w:val="single"/>
        </w:rPr>
      </w:pPr>
      <w:bookmarkStart w:id="34" w:name="_Toc214090949"/>
      <w:bookmarkStart w:id="35" w:name="_Toc201637981"/>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u w:val="single"/>
        </w:rPr>
        <w:tab/>
      </w:r>
      <w:r>
        <w:rPr>
          <w:rFonts w:hint="eastAsia" w:ascii="宋体" w:hAnsi="宋体" w:eastAsia="宋体" w:cs="宋体"/>
          <w:sz w:val="24"/>
          <w:u w:val="single"/>
        </w:rPr>
        <w:tab/>
      </w:r>
      <w:r>
        <w:rPr>
          <w:rFonts w:hint="eastAsia" w:ascii="宋体" w:hAnsi="宋体" w:eastAsia="宋体" w:cs="宋体"/>
          <w:sz w:val="24"/>
        </w:rPr>
        <w:tab/>
      </w:r>
      <w:r>
        <w:rPr>
          <w:rFonts w:hint="eastAsia" w:ascii="宋体" w:hAnsi="宋体" w:eastAsia="宋体" w:cs="宋体"/>
          <w:sz w:val="24"/>
        </w:rPr>
        <w:t>身份证号：</w:t>
      </w:r>
      <w:bookmarkEnd w:id="34"/>
      <w:bookmarkEnd w:id="35"/>
      <w:r>
        <w:rPr>
          <w:rFonts w:hint="eastAsia" w:ascii="宋体" w:hAnsi="宋体" w:eastAsia="宋体" w:cs="宋体"/>
          <w:sz w:val="24"/>
          <w:u w:val="single"/>
        </w:rPr>
        <w:t xml:space="preserve">                        </w:t>
      </w:r>
    </w:p>
    <w:p w14:paraId="46444395">
      <w:pPr>
        <w:spacing w:line="480" w:lineRule="auto"/>
        <w:ind w:firstLine="480" w:firstLineChars="200"/>
        <w:outlineLvl w:val="9"/>
        <w:rPr>
          <w:rFonts w:hint="eastAsia" w:ascii="宋体" w:hAnsi="宋体" w:eastAsia="宋体" w:cs="宋体"/>
          <w:sz w:val="24"/>
        </w:rPr>
      </w:pPr>
      <w:bookmarkStart w:id="36" w:name="_Toc214090950"/>
      <w:bookmarkStart w:id="37" w:name="_Toc201637982"/>
      <w:r>
        <w:rPr>
          <w:rFonts w:hint="eastAsia" w:ascii="宋体" w:hAnsi="宋体" w:eastAsia="宋体" w:cs="宋体"/>
          <w:sz w:val="24"/>
        </w:rPr>
        <w:t>附：法定代表人、被授权人身份证复印件。（二代身份证正、反两面都需复印）</w:t>
      </w:r>
      <w:bookmarkEnd w:id="36"/>
      <w:bookmarkEnd w:id="37"/>
    </w:p>
    <w:p w14:paraId="774DB6A6">
      <w:pPr>
        <w:spacing w:line="480" w:lineRule="auto"/>
        <w:ind w:firstLine="480" w:firstLineChars="200"/>
        <w:jc w:val="right"/>
        <w:outlineLvl w:val="9"/>
        <w:rPr>
          <w:rFonts w:hint="eastAsia" w:ascii="宋体" w:hAnsi="宋体" w:eastAsia="宋体" w:cs="宋体"/>
          <w:sz w:val="24"/>
        </w:rPr>
      </w:pPr>
    </w:p>
    <w:p w14:paraId="09CBE25E">
      <w:pPr>
        <w:spacing w:line="480" w:lineRule="auto"/>
        <w:ind w:firstLine="480" w:firstLineChars="200"/>
        <w:jc w:val="right"/>
        <w:outlineLvl w:val="9"/>
        <w:rPr>
          <w:rFonts w:hint="eastAsia" w:ascii="宋体" w:hAnsi="宋体" w:eastAsia="宋体" w:cs="宋体"/>
          <w:sz w:val="24"/>
        </w:rPr>
      </w:pPr>
    </w:p>
    <w:p w14:paraId="2C8247D8">
      <w:pPr>
        <w:keepNext w:val="0"/>
        <w:keepLines w:val="0"/>
        <w:pageBreakBefore w:val="0"/>
        <w:widowControl w:val="0"/>
        <w:kinsoku/>
        <w:wordWrap/>
        <w:overflowPunct/>
        <w:topLinePunct w:val="0"/>
        <w:autoSpaceDE/>
        <w:autoSpaceDN/>
        <w:bidi w:val="0"/>
        <w:adjustRightInd/>
        <w:snapToGrid/>
        <w:spacing w:line="480" w:lineRule="auto"/>
        <w:jc w:val="right"/>
        <w:textAlignment w:val="auto"/>
        <w:outlineLvl w:val="9"/>
        <w:rPr>
          <w:rFonts w:ascii="宋体" w:hAnsi="宋体" w:cs="仿宋"/>
          <w:color w:val="000000"/>
          <w:sz w:val="24"/>
        </w:rPr>
      </w:pPr>
      <w:r>
        <w:rPr>
          <w:rFonts w:hint="eastAsia" w:ascii="宋体" w:hAnsi="宋体" w:cs="仿宋"/>
          <w:color w:val="000000"/>
          <w:sz w:val="24"/>
        </w:rPr>
        <w:t>供应商名称：</w:t>
      </w:r>
      <w:r>
        <w:rPr>
          <w:rFonts w:hint="eastAsia" w:ascii="宋体" w:hAnsi="宋体" w:cs="仿宋"/>
          <w:color w:val="000000"/>
          <w:sz w:val="24"/>
          <w:u w:val="single"/>
        </w:rPr>
        <w:t xml:space="preserve">                    （公章）</w:t>
      </w:r>
    </w:p>
    <w:p w14:paraId="00B47F07">
      <w:pPr>
        <w:adjustRightInd w:val="0"/>
        <w:snapToGrid w:val="0"/>
        <w:spacing w:line="360" w:lineRule="auto"/>
        <w:jc w:val="right"/>
        <w:outlineLvl w:val="9"/>
        <w:rPr>
          <w:rFonts w:hint="eastAsia" w:ascii="宋体" w:hAnsi="宋体" w:cs="仿宋"/>
          <w:color w:val="000000"/>
          <w:sz w:val="24"/>
        </w:rPr>
      </w:pPr>
      <w:r>
        <w:rPr>
          <w:rFonts w:hint="eastAsia" w:ascii="宋体" w:hAnsi="宋体" w:cs="仿宋"/>
          <w:color w:val="000000"/>
          <w:sz w:val="24"/>
        </w:rPr>
        <w:t>法定代表人或被授权代表：</w:t>
      </w:r>
      <w:r>
        <w:rPr>
          <w:rFonts w:hint="eastAsia" w:ascii="宋体" w:hAnsi="宋体" w:cs="仿宋"/>
          <w:color w:val="000000"/>
          <w:sz w:val="24"/>
          <w:u w:val="single"/>
        </w:rPr>
        <w:t xml:space="preserve">           </w:t>
      </w:r>
      <w:r>
        <w:rPr>
          <w:rFonts w:hint="eastAsia" w:ascii="宋体" w:hAnsi="宋体" w:cs="仿宋"/>
          <w:color w:val="000000"/>
          <w:sz w:val="24"/>
        </w:rPr>
        <w:t>（签字</w:t>
      </w:r>
      <w:r>
        <w:rPr>
          <w:rFonts w:hint="eastAsia" w:ascii="宋体" w:hAnsi="宋体" w:cs="仿宋"/>
          <w:color w:val="000000"/>
          <w:sz w:val="24"/>
          <w:lang w:eastAsia="zh-CN"/>
        </w:rPr>
        <w:t>或</w:t>
      </w:r>
      <w:r>
        <w:rPr>
          <w:rFonts w:hint="eastAsia" w:ascii="宋体" w:hAnsi="宋体" w:cs="仿宋"/>
          <w:color w:val="000000"/>
          <w:sz w:val="24"/>
        </w:rPr>
        <w:t>盖章）</w:t>
      </w:r>
    </w:p>
    <w:p w14:paraId="3C2770C7">
      <w:pPr>
        <w:adjustRightInd w:val="0"/>
        <w:snapToGrid w:val="0"/>
        <w:spacing w:line="360" w:lineRule="auto"/>
        <w:jc w:val="right"/>
        <w:outlineLvl w:val="9"/>
        <w:rPr>
          <w:rFonts w:hint="eastAsia" w:ascii="宋体" w:hAnsi="宋体"/>
          <w:spacing w:val="4"/>
          <w:sz w:val="24"/>
          <w:szCs w:val="24"/>
        </w:rPr>
      </w:pPr>
      <w:r>
        <w:rPr>
          <w:rFonts w:hint="eastAsia" w:ascii="宋体" w:hAnsi="宋体"/>
          <w:spacing w:val="4"/>
          <w:sz w:val="24"/>
          <w:szCs w:val="24"/>
        </w:rPr>
        <w:t>日期：</w:t>
      </w:r>
      <w:r>
        <w:rPr>
          <w:rFonts w:hint="eastAsia" w:ascii="宋体" w:hAnsi="宋体"/>
          <w:spacing w:val="4"/>
          <w:sz w:val="24"/>
          <w:szCs w:val="24"/>
          <w:u w:val="single"/>
        </w:rPr>
        <w:t xml:space="preserve">     </w:t>
      </w:r>
      <w:r>
        <w:rPr>
          <w:rFonts w:hint="eastAsia" w:ascii="宋体" w:hAnsi="宋体"/>
          <w:spacing w:val="4"/>
          <w:sz w:val="24"/>
          <w:szCs w:val="24"/>
        </w:rPr>
        <w:t>年</w:t>
      </w:r>
      <w:r>
        <w:rPr>
          <w:rFonts w:hint="eastAsia" w:ascii="宋体" w:hAnsi="宋体"/>
          <w:spacing w:val="4"/>
          <w:sz w:val="24"/>
          <w:szCs w:val="24"/>
          <w:u w:val="single"/>
        </w:rPr>
        <w:t xml:space="preserve">     </w:t>
      </w:r>
      <w:r>
        <w:rPr>
          <w:rFonts w:hint="eastAsia" w:ascii="宋体" w:hAnsi="宋体"/>
          <w:spacing w:val="4"/>
          <w:sz w:val="24"/>
          <w:szCs w:val="24"/>
        </w:rPr>
        <w:t>月</w:t>
      </w:r>
      <w:r>
        <w:rPr>
          <w:rFonts w:hint="eastAsia" w:ascii="宋体" w:hAnsi="宋体"/>
          <w:spacing w:val="4"/>
          <w:sz w:val="24"/>
          <w:szCs w:val="24"/>
          <w:u w:val="single"/>
        </w:rPr>
        <w:t xml:space="preserve">     </w:t>
      </w:r>
      <w:r>
        <w:rPr>
          <w:rFonts w:hint="eastAsia" w:ascii="宋体" w:hAnsi="宋体"/>
          <w:spacing w:val="4"/>
          <w:sz w:val="24"/>
          <w:szCs w:val="24"/>
        </w:rPr>
        <w:t>日</w:t>
      </w:r>
    </w:p>
    <w:p w14:paraId="455A9907">
      <w:pPr>
        <w:adjustRightInd w:val="0"/>
        <w:snapToGrid w:val="0"/>
        <w:spacing w:line="360" w:lineRule="auto"/>
        <w:jc w:val="both"/>
        <w:outlineLvl w:val="9"/>
        <w:rPr>
          <w:rFonts w:hint="eastAsia" w:ascii="宋体" w:hAnsi="宋体" w:eastAsia="宋体" w:cs="宋体"/>
          <w:b/>
          <w:sz w:val="24"/>
        </w:rPr>
      </w:pPr>
      <w:r>
        <w:rPr>
          <w:rFonts w:hint="eastAsia" w:ascii="宋体" w:hAnsi="宋体" w:cs="宋体"/>
          <w:spacing w:val="4"/>
          <w:sz w:val="24"/>
          <w:lang w:eastAsia="zh-CN"/>
        </w:rPr>
        <w:t>注：分公司填写负责人信息，并由负责人签字或盖章</w:t>
      </w:r>
      <w:r>
        <w:rPr>
          <w:rFonts w:hint="eastAsia" w:ascii="宋体" w:hAnsi="宋体" w:eastAsia="宋体" w:cs="宋体"/>
          <w:b/>
          <w:sz w:val="24"/>
        </w:rPr>
        <w:br w:type="page"/>
      </w:r>
    </w:p>
    <w:p w14:paraId="0F2FDEB8">
      <w:pPr>
        <w:spacing w:after="120" w:afterLines="50" w:line="480" w:lineRule="auto"/>
        <w:outlineLvl w:val="9"/>
        <w:rPr>
          <w:rFonts w:hint="eastAsia" w:ascii="宋体" w:hAnsi="宋体" w:eastAsia="宋体" w:cs="宋体"/>
          <w:b/>
          <w:sz w:val="28"/>
          <w:szCs w:val="28"/>
        </w:rPr>
      </w:pPr>
      <w:r>
        <w:rPr>
          <w:rFonts w:hint="eastAsia" w:ascii="宋体" w:hAnsi="宋体" w:eastAsia="宋体" w:cs="宋体"/>
          <w:b/>
          <w:sz w:val="28"/>
          <w:szCs w:val="28"/>
        </w:rPr>
        <w:t>附件</w:t>
      </w:r>
      <w:r>
        <w:rPr>
          <w:rFonts w:hint="eastAsia" w:ascii="宋体" w:hAnsi="宋体" w:cs="宋体"/>
          <w:b/>
          <w:sz w:val="28"/>
          <w:szCs w:val="28"/>
          <w:lang w:val="en-US" w:eastAsia="zh-CN"/>
        </w:rPr>
        <w:t>:2</w:t>
      </w:r>
      <w:r>
        <w:rPr>
          <w:rFonts w:hint="eastAsia" w:ascii="宋体" w:hAnsi="宋体" w:eastAsia="宋体" w:cs="宋体"/>
          <w:b/>
          <w:sz w:val="28"/>
          <w:szCs w:val="28"/>
        </w:rPr>
        <w:t>：</w:t>
      </w:r>
    </w:p>
    <w:p w14:paraId="56C26544">
      <w:pPr>
        <w:spacing w:line="480" w:lineRule="auto"/>
        <w:ind w:left="1"/>
        <w:jc w:val="center"/>
        <w:outlineLvl w:val="9"/>
        <w:rPr>
          <w:rFonts w:hint="eastAsia" w:ascii="宋体" w:hAnsi="宋体" w:eastAsia="宋体" w:cs="宋体"/>
          <w:b/>
          <w:sz w:val="32"/>
          <w:szCs w:val="32"/>
        </w:rPr>
      </w:pPr>
    </w:p>
    <w:p w14:paraId="16F6E661">
      <w:pPr>
        <w:spacing w:line="480" w:lineRule="auto"/>
        <w:ind w:left="1"/>
        <w:jc w:val="center"/>
        <w:outlineLvl w:val="9"/>
        <w:rPr>
          <w:rFonts w:hint="eastAsia" w:ascii="宋体" w:hAnsi="宋体" w:eastAsia="宋体" w:cs="宋体"/>
          <w:b/>
          <w:sz w:val="28"/>
          <w:szCs w:val="28"/>
        </w:rPr>
      </w:pPr>
      <w:r>
        <w:rPr>
          <w:rFonts w:hint="eastAsia" w:ascii="宋体" w:hAnsi="宋体" w:eastAsia="宋体" w:cs="宋体"/>
          <w:b/>
          <w:sz w:val="28"/>
          <w:szCs w:val="28"/>
          <w:lang w:eastAsia="zh-CN"/>
        </w:rPr>
        <w:t>供应商</w:t>
      </w:r>
      <w:r>
        <w:rPr>
          <w:rFonts w:hint="eastAsia" w:ascii="宋体" w:hAnsi="宋体" w:eastAsia="宋体" w:cs="宋体"/>
          <w:b/>
          <w:sz w:val="28"/>
          <w:szCs w:val="28"/>
        </w:rPr>
        <w:t>无重大违法记录的书面声明格式</w:t>
      </w:r>
    </w:p>
    <w:p w14:paraId="67142228">
      <w:pPr>
        <w:spacing w:line="480" w:lineRule="auto"/>
        <w:outlineLvl w:val="9"/>
        <w:rPr>
          <w:rFonts w:hint="eastAsia" w:ascii="宋体" w:hAnsi="宋体" w:eastAsia="宋体" w:cs="宋体"/>
          <w:b/>
          <w:spacing w:val="4"/>
          <w:sz w:val="30"/>
          <w:szCs w:val="30"/>
          <w:u w:val="single"/>
        </w:rPr>
      </w:pPr>
    </w:p>
    <w:p w14:paraId="795AD060">
      <w:pPr>
        <w:spacing w:line="480" w:lineRule="auto"/>
        <w:outlineLvl w:val="9"/>
        <w:rPr>
          <w:rFonts w:hint="eastAsia" w:ascii="宋体" w:hAnsi="宋体" w:eastAsia="宋体" w:cs="宋体"/>
          <w:spacing w:val="4"/>
          <w:sz w:val="24"/>
          <w:u w:val="single"/>
        </w:rPr>
      </w:pPr>
      <w:r>
        <w:rPr>
          <w:rFonts w:hint="eastAsia" w:ascii="宋体" w:hAnsi="宋体" w:eastAsia="宋体" w:cs="宋体"/>
          <w:spacing w:val="4"/>
          <w:sz w:val="24"/>
        </w:rPr>
        <w:t>致：</w:t>
      </w:r>
      <w:r>
        <w:rPr>
          <w:rFonts w:hint="eastAsia" w:ascii="宋体" w:hAnsi="宋体" w:cs="宋体"/>
          <w:sz w:val="24"/>
          <w:u w:val="single"/>
          <w:lang w:eastAsia="zh-CN"/>
        </w:rPr>
        <w:t>周至县发展和改革委员会</w:t>
      </w:r>
      <w:r>
        <w:rPr>
          <w:rFonts w:hint="eastAsia" w:ascii="宋体" w:hAnsi="宋体" w:eastAsia="宋体" w:cs="宋体"/>
          <w:spacing w:val="4"/>
          <w:sz w:val="24"/>
          <w:u w:val="single"/>
        </w:rPr>
        <w:t xml:space="preserve"> </w:t>
      </w:r>
      <w:r>
        <w:rPr>
          <w:rFonts w:hint="eastAsia" w:ascii="宋体" w:hAnsi="宋体" w:eastAsia="宋体" w:cs="宋体"/>
          <w:spacing w:val="4"/>
          <w:sz w:val="24"/>
        </w:rPr>
        <w:t>：</w:t>
      </w:r>
    </w:p>
    <w:p w14:paraId="39D981B0">
      <w:pPr>
        <w:spacing w:line="480" w:lineRule="auto"/>
        <w:ind w:firstLine="496" w:firstLineChars="200"/>
        <w:outlineLvl w:val="9"/>
        <w:rPr>
          <w:rFonts w:hint="eastAsia" w:ascii="宋体" w:hAnsi="宋体" w:eastAsia="宋体" w:cs="宋体"/>
          <w:spacing w:val="4"/>
          <w:sz w:val="24"/>
          <w:u w:val="single"/>
        </w:rPr>
      </w:pPr>
      <w:r>
        <w:rPr>
          <w:rFonts w:hint="eastAsia" w:ascii="宋体" w:hAnsi="宋体" w:eastAsia="宋体" w:cs="宋体"/>
          <w:spacing w:val="4"/>
          <w:sz w:val="24"/>
        </w:rPr>
        <w:t>（</w:t>
      </w:r>
      <w:r>
        <w:rPr>
          <w:rFonts w:hint="eastAsia" w:ascii="宋体" w:hAnsi="宋体" w:eastAsia="宋体" w:cs="宋体"/>
          <w:spacing w:val="4"/>
          <w:sz w:val="24"/>
          <w:u w:val="single"/>
        </w:rPr>
        <w:t xml:space="preserve">                  </w:t>
      </w:r>
      <w:r>
        <w:rPr>
          <w:rFonts w:hint="eastAsia" w:ascii="宋体" w:hAnsi="宋体" w:eastAsia="宋体" w:cs="宋体"/>
          <w:spacing w:val="4"/>
          <w:sz w:val="24"/>
        </w:rPr>
        <w:t>公司）为在中华人民共和国境内合法注册并经营的机构。在此郑重声明，我公司在参与本次政府采购活动前3年内在经营活动中没有重大违法记录。</w:t>
      </w:r>
    </w:p>
    <w:p w14:paraId="49D1090D">
      <w:pPr>
        <w:spacing w:before="240" w:beforeLines="100" w:after="120" w:afterLines="50" w:line="480" w:lineRule="auto"/>
        <w:ind w:firstLine="170"/>
        <w:outlineLvl w:val="9"/>
        <w:rPr>
          <w:rFonts w:hint="eastAsia" w:ascii="宋体" w:hAnsi="宋体" w:eastAsia="宋体" w:cs="宋体"/>
          <w:spacing w:val="4"/>
          <w:sz w:val="24"/>
        </w:rPr>
      </w:pPr>
    </w:p>
    <w:p w14:paraId="2BDEBC3C">
      <w:pPr>
        <w:spacing w:before="240" w:beforeLines="100" w:after="120" w:afterLines="50" w:line="480" w:lineRule="auto"/>
        <w:ind w:firstLine="170"/>
        <w:outlineLvl w:val="9"/>
        <w:rPr>
          <w:rFonts w:hint="eastAsia" w:ascii="宋体" w:hAnsi="宋体" w:eastAsia="宋体" w:cs="宋体"/>
          <w:spacing w:val="4"/>
          <w:sz w:val="24"/>
        </w:rPr>
      </w:pPr>
    </w:p>
    <w:p w14:paraId="5BB062DE">
      <w:pPr>
        <w:spacing w:before="240" w:beforeLines="100" w:after="120" w:afterLines="50" w:line="480" w:lineRule="auto"/>
        <w:ind w:firstLine="170"/>
        <w:outlineLvl w:val="9"/>
        <w:rPr>
          <w:rFonts w:hint="eastAsia" w:ascii="宋体" w:hAnsi="宋体" w:eastAsia="宋体" w:cs="宋体"/>
          <w:spacing w:val="4"/>
          <w:sz w:val="24"/>
        </w:rPr>
      </w:pPr>
    </w:p>
    <w:p w14:paraId="2637616A">
      <w:pPr>
        <w:spacing w:before="240" w:beforeLines="100" w:after="120" w:afterLines="50" w:line="480" w:lineRule="auto"/>
        <w:ind w:firstLine="170"/>
        <w:outlineLvl w:val="9"/>
        <w:rPr>
          <w:rFonts w:hint="eastAsia" w:ascii="宋体" w:hAnsi="宋体" w:eastAsia="宋体" w:cs="宋体"/>
          <w:spacing w:val="4"/>
          <w:sz w:val="24"/>
        </w:rPr>
      </w:pPr>
    </w:p>
    <w:p w14:paraId="2C941BEF">
      <w:pPr>
        <w:keepNext w:val="0"/>
        <w:keepLines w:val="0"/>
        <w:pageBreakBefore w:val="0"/>
        <w:widowControl w:val="0"/>
        <w:kinsoku/>
        <w:wordWrap/>
        <w:overflowPunct/>
        <w:topLinePunct w:val="0"/>
        <w:autoSpaceDE/>
        <w:autoSpaceDN/>
        <w:bidi w:val="0"/>
        <w:adjustRightInd/>
        <w:snapToGrid/>
        <w:spacing w:line="480" w:lineRule="auto"/>
        <w:jc w:val="right"/>
        <w:textAlignment w:val="auto"/>
        <w:outlineLvl w:val="9"/>
        <w:rPr>
          <w:rFonts w:ascii="宋体" w:hAnsi="宋体" w:cs="仿宋"/>
          <w:color w:val="000000"/>
          <w:sz w:val="24"/>
        </w:rPr>
      </w:pPr>
      <w:r>
        <w:rPr>
          <w:rFonts w:hint="eastAsia" w:ascii="宋体" w:hAnsi="宋体" w:cs="仿宋"/>
          <w:color w:val="000000"/>
          <w:sz w:val="24"/>
        </w:rPr>
        <w:t>供应商名称：</w:t>
      </w:r>
      <w:r>
        <w:rPr>
          <w:rFonts w:hint="eastAsia" w:ascii="宋体" w:hAnsi="宋体" w:cs="仿宋"/>
          <w:color w:val="000000"/>
          <w:sz w:val="24"/>
          <w:u w:val="single"/>
        </w:rPr>
        <w:t xml:space="preserve">                    （公章）</w:t>
      </w:r>
    </w:p>
    <w:p w14:paraId="45937276">
      <w:pPr>
        <w:adjustRightInd w:val="0"/>
        <w:snapToGrid w:val="0"/>
        <w:spacing w:line="360" w:lineRule="auto"/>
        <w:jc w:val="right"/>
        <w:outlineLvl w:val="9"/>
        <w:rPr>
          <w:rFonts w:hint="eastAsia"/>
        </w:rPr>
      </w:pPr>
      <w:r>
        <w:rPr>
          <w:rFonts w:hint="eastAsia" w:ascii="宋体" w:hAnsi="宋体" w:cs="仿宋"/>
          <w:color w:val="000000"/>
          <w:sz w:val="24"/>
        </w:rPr>
        <w:t>法定代表人或被授权代表：</w:t>
      </w:r>
      <w:r>
        <w:rPr>
          <w:rFonts w:hint="eastAsia" w:ascii="宋体" w:hAnsi="宋体" w:cs="仿宋"/>
          <w:color w:val="000000"/>
          <w:sz w:val="24"/>
          <w:u w:val="single"/>
        </w:rPr>
        <w:t xml:space="preserve">           </w:t>
      </w:r>
      <w:r>
        <w:rPr>
          <w:rFonts w:hint="eastAsia" w:ascii="宋体" w:hAnsi="宋体" w:cs="仿宋"/>
          <w:color w:val="000000"/>
          <w:sz w:val="24"/>
        </w:rPr>
        <w:t>（签字</w:t>
      </w:r>
      <w:r>
        <w:rPr>
          <w:rFonts w:hint="eastAsia" w:ascii="宋体" w:hAnsi="宋体" w:cs="仿宋"/>
          <w:color w:val="000000"/>
          <w:sz w:val="24"/>
          <w:lang w:eastAsia="zh-CN"/>
        </w:rPr>
        <w:t>或</w:t>
      </w:r>
      <w:r>
        <w:rPr>
          <w:rFonts w:hint="eastAsia" w:ascii="宋体" w:hAnsi="宋体" w:cs="仿宋"/>
          <w:color w:val="000000"/>
          <w:sz w:val="24"/>
        </w:rPr>
        <w:t>盖章）</w:t>
      </w:r>
    </w:p>
    <w:p w14:paraId="7BA152D0">
      <w:pPr>
        <w:pStyle w:val="6"/>
        <w:numPr>
          <w:ilvl w:val="0"/>
          <w:numId w:val="0"/>
        </w:numPr>
        <w:ind w:leftChars="0"/>
        <w:jc w:val="right"/>
        <w:rPr>
          <w:rFonts w:hint="eastAsia"/>
        </w:rPr>
      </w:pPr>
      <w:r>
        <w:rPr>
          <w:rFonts w:hint="eastAsia" w:ascii="宋体" w:hAnsi="宋体"/>
          <w:spacing w:val="4"/>
          <w:sz w:val="24"/>
          <w:szCs w:val="24"/>
        </w:rPr>
        <w:t>日期：</w:t>
      </w:r>
      <w:r>
        <w:rPr>
          <w:rFonts w:hint="eastAsia" w:ascii="宋体" w:hAnsi="宋体"/>
          <w:spacing w:val="4"/>
          <w:sz w:val="24"/>
          <w:szCs w:val="24"/>
          <w:u w:val="single"/>
        </w:rPr>
        <w:t xml:space="preserve">     </w:t>
      </w:r>
      <w:r>
        <w:rPr>
          <w:rFonts w:hint="eastAsia" w:ascii="宋体" w:hAnsi="宋体"/>
          <w:spacing w:val="4"/>
          <w:sz w:val="24"/>
          <w:szCs w:val="24"/>
        </w:rPr>
        <w:t>年</w:t>
      </w:r>
      <w:r>
        <w:rPr>
          <w:rFonts w:hint="eastAsia" w:ascii="宋体" w:hAnsi="宋体"/>
          <w:spacing w:val="4"/>
          <w:sz w:val="24"/>
          <w:szCs w:val="24"/>
          <w:u w:val="single"/>
        </w:rPr>
        <w:t xml:space="preserve">     </w:t>
      </w:r>
      <w:r>
        <w:rPr>
          <w:rFonts w:hint="eastAsia" w:ascii="宋体" w:hAnsi="宋体"/>
          <w:spacing w:val="4"/>
          <w:sz w:val="24"/>
          <w:szCs w:val="24"/>
        </w:rPr>
        <w:t>月</w:t>
      </w:r>
      <w:r>
        <w:rPr>
          <w:rFonts w:hint="eastAsia" w:ascii="宋体" w:hAnsi="宋体"/>
          <w:spacing w:val="4"/>
          <w:sz w:val="24"/>
          <w:szCs w:val="24"/>
          <w:u w:val="single"/>
        </w:rPr>
        <w:t xml:space="preserve">     </w:t>
      </w:r>
      <w:r>
        <w:rPr>
          <w:rFonts w:hint="eastAsia" w:ascii="宋体" w:hAnsi="宋体"/>
          <w:spacing w:val="4"/>
          <w:sz w:val="24"/>
          <w:szCs w:val="24"/>
        </w:rPr>
        <w:t>日</w:t>
      </w:r>
    </w:p>
    <w:p w14:paraId="0FD504AD">
      <w:pPr>
        <w:spacing w:line="480" w:lineRule="auto"/>
        <w:ind w:left="1"/>
        <w:jc w:val="center"/>
        <w:outlineLvl w:val="9"/>
        <w:rPr>
          <w:rFonts w:hint="eastAsia" w:ascii="宋体" w:hAnsi="宋体" w:eastAsia="宋体" w:cs="宋体"/>
          <w:spacing w:val="4"/>
          <w:szCs w:val="21"/>
        </w:rPr>
      </w:pPr>
    </w:p>
    <w:p w14:paraId="16716C07">
      <w:pPr>
        <w:spacing w:line="480" w:lineRule="auto"/>
        <w:outlineLvl w:val="9"/>
        <w:rPr>
          <w:rFonts w:hint="eastAsia" w:ascii="宋体" w:hAnsi="宋体" w:eastAsia="宋体" w:cs="宋体"/>
          <w:b/>
          <w:sz w:val="32"/>
          <w:szCs w:val="32"/>
        </w:rPr>
      </w:pPr>
    </w:p>
    <w:p w14:paraId="5669CAF7">
      <w:pPr>
        <w:spacing w:line="480" w:lineRule="auto"/>
        <w:outlineLvl w:val="9"/>
        <w:rPr>
          <w:rFonts w:hint="eastAsia" w:ascii="宋体" w:hAnsi="宋体" w:eastAsia="宋体" w:cs="宋体"/>
          <w:b/>
          <w:sz w:val="32"/>
          <w:szCs w:val="32"/>
        </w:rPr>
      </w:pPr>
      <w:r>
        <w:rPr>
          <w:rFonts w:hint="eastAsia" w:ascii="宋体" w:hAnsi="宋体" w:eastAsia="宋体" w:cs="宋体"/>
          <w:b/>
          <w:sz w:val="32"/>
          <w:szCs w:val="32"/>
        </w:rPr>
        <w:br w:type="page"/>
      </w:r>
    </w:p>
    <w:p w14:paraId="3D418140">
      <w:pPr>
        <w:spacing w:line="480" w:lineRule="auto"/>
        <w:jc w:val="left"/>
        <w:outlineLvl w:val="9"/>
        <w:rPr>
          <w:rFonts w:hint="eastAsia" w:ascii="宋体" w:hAnsi="宋体" w:eastAsia="宋体" w:cs="宋体"/>
          <w:b/>
          <w:sz w:val="32"/>
          <w:szCs w:val="32"/>
        </w:rPr>
      </w:pPr>
      <w:r>
        <w:rPr>
          <w:rFonts w:hint="eastAsia" w:ascii="宋体" w:hAnsi="宋体" w:eastAsia="宋体" w:cs="宋体"/>
          <w:b/>
          <w:sz w:val="24"/>
        </w:rPr>
        <w:t>附件</w:t>
      </w:r>
      <w:r>
        <w:rPr>
          <w:rFonts w:hint="eastAsia" w:ascii="宋体" w:hAnsi="宋体" w:cs="宋体"/>
          <w:b/>
          <w:sz w:val="24"/>
          <w:lang w:val="en-US" w:eastAsia="zh-CN"/>
        </w:rPr>
        <w:t>3</w:t>
      </w:r>
      <w:r>
        <w:rPr>
          <w:rFonts w:hint="eastAsia" w:ascii="宋体" w:hAnsi="宋体" w:eastAsia="宋体" w:cs="宋体"/>
          <w:b/>
          <w:sz w:val="24"/>
        </w:rPr>
        <w:t>：</w:t>
      </w:r>
    </w:p>
    <w:p w14:paraId="0E7CC99C">
      <w:pPr>
        <w:spacing w:line="480" w:lineRule="auto"/>
        <w:jc w:val="center"/>
        <w:outlineLvl w:val="9"/>
        <w:rPr>
          <w:rFonts w:hint="eastAsia" w:ascii="宋体" w:hAnsi="宋体" w:eastAsia="宋体" w:cs="宋体"/>
          <w:b/>
          <w:sz w:val="32"/>
          <w:szCs w:val="32"/>
        </w:rPr>
      </w:pPr>
      <w:r>
        <w:rPr>
          <w:rFonts w:hint="eastAsia" w:ascii="宋体" w:hAnsi="宋体" w:eastAsia="宋体" w:cs="宋体"/>
          <w:b/>
          <w:sz w:val="32"/>
          <w:szCs w:val="32"/>
        </w:rPr>
        <w:t>供应商声明</w:t>
      </w:r>
    </w:p>
    <w:p w14:paraId="2C0511F4">
      <w:pPr>
        <w:spacing w:line="480" w:lineRule="auto"/>
        <w:outlineLvl w:val="9"/>
        <w:rPr>
          <w:rFonts w:hint="eastAsia" w:ascii="宋体" w:hAnsi="宋体" w:eastAsia="宋体" w:cs="宋体"/>
          <w:sz w:val="24"/>
        </w:rPr>
      </w:pPr>
    </w:p>
    <w:p w14:paraId="105942AA">
      <w:pPr>
        <w:spacing w:line="480" w:lineRule="auto"/>
        <w:ind w:firstLine="480" w:firstLineChars="200"/>
        <w:jc w:val="left"/>
        <w:outlineLvl w:val="9"/>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cs="宋体"/>
          <w:sz w:val="24"/>
          <w:u w:val="single"/>
          <w:lang w:eastAsia="zh-CN"/>
        </w:rPr>
        <w:t>周至县发展和改革委员会</w:t>
      </w:r>
      <w:r>
        <w:rPr>
          <w:rFonts w:hint="eastAsia" w:ascii="宋体" w:hAnsi="宋体" w:eastAsia="宋体" w:cs="宋体"/>
          <w:sz w:val="24"/>
          <w:u w:val="single"/>
        </w:rPr>
        <w:t xml:space="preserve">  </w:t>
      </w:r>
    </w:p>
    <w:p w14:paraId="687CEA9E">
      <w:pPr>
        <w:spacing w:line="480" w:lineRule="auto"/>
        <w:ind w:firstLine="480" w:firstLineChars="200"/>
        <w:jc w:val="left"/>
        <w:outlineLvl w:val="9"/>
        <w:rPr>
          <w:rFonts w:hint="eastAsia" w:ascii="宋体" w:hAnsi="宋体" w:eastAsia="宋体" w:cs="宋体"/>
          <w:sz w:val="24"/>
        </w:rPr>
      </w:pPr>
      <w:r>
        <w:rPr>
          <w:rFonts w:hint="eastAsia" w:ascii="宋体" w:hAnsi="宋体" w:eastAsia="宋体" w:cs="宋体"/>
          <w:sz w:val="24"/>
        </w:rPr>
        <w:t>我公司在</w:t>
      </w:r>
      <w:r>
        <w:rPr>
          <w:rFonts w:hint="eastAsia" w:ascii="宋体" w:hAnsi="宋体" w:eastAsia="宋体" w:cs="宋体"/>
          <w:sz w:val="24"/>
          <w:u w:val="single"/>
        </w:rPr>
        <w:t xml:space="preserve"> </w:t>
      </w:r>
      <w:r>
        <w:rPr>
          <w:rFonts w:hint="eastAsia" w:ascii="宋体" w:hAnsi="宋体" w:cs="宋体"/>
          <w:sz w:val="24"/>
          <w:u w:val="single"/>
          <w:lang w:eastAsia="zh-CN"/>
        </w:rPr>
        <w:t>周至县粮食购销领域监管信息化项目</w:t>
      </w:r>
      <w:r>
        <w:rPr>
          <w:rFonts w:hint="eastAsia" w:ascii="宋体" w:hAnsi="宋体" w:eastAsia="宋体" w:cs="宋体"/>
          <w:sz w:val="24"/>
          <w:u w:val="single"/>
        </w:rPr>
        <w:t xml:space="preserve"> </w:t>
      </w:r>
      <w:r>
        <w:rPr>
          <w:rFonts w:hint="eastAsia" w:ascii="宋体" w:hAnsi="宋体" w:eastAsia="宋体" w:cs="宋体"/>
          <w:sz w:val="24"/>
        </w:rPr>
        <w:t>招标采购活动中，以我公司独立承担民事责任能力的法人名义参加本项目的</w:t>
      </w:r>
      <w:r>
        <w:rPr>
          <w:rFonts w:hint="eastAsia" w:ascii="宋体" w:hAnsi="宋体" w:eastAsia="宋体" w:cs="宋体"/>
          <w:sz w:val="24"/>
          <w:lang w:eastAsia="zh-CN"/>
        </w:rPr>
        <w:t>磋商</w:t>
      </w:r>
      <w:r>
        <w:rPr>
          <w:rFonts w:hint="eastAsia" w:ascii="宋体" w:hAnsi="宋体" w:eastAsia="宋体" w:cs="宋体"/>
          <w:sz w:val="24"/>
        </w:rPr>
        <w:t>工作，并郑重声明：</w:t>
      </w:r>
    </w:p>
    <w:p w14:paraId="5F754FFA">
      <w:pPr>
        <w:spacing w:line="480" w:lineRule="auto"/>
        <w:ind w:firstLine="480" w:firstLineChars="200"/>
        <w:jc w:val="left"/>
        <w:outlineLvl w:val="9"/>
        <w:rPr>
          <w:rFonts w:hint="eastAsia" w:ascii="宋体" w:hAnsi="宋体" w:eastAsia="宋体" w:cs="宋体"/>
          <w:sz w:val="24"/>
        </w:rPr>
      </w:pPr>
      <w:r>
        <w:rPr>
          <w:rFonts w:hint="eastAsia" w:ascii="宋体" w:hAnsi="宋体" w:eastAsia="宋体" w:cs="宋体"/>
          <w:sz w:val="24"/>
        </w:rPr>
        <w:t>1、我方接受贵方磋商文件的全部内容 。</w:t>
      </w:r>
    </w:p>
    <w:p w14:paraId="53067AA6">
      <w:pPr>
        <w:spacing w:line="480" w:lineRule="auto"/>
        <w:ind w:firstLine="480" w:firstLineChars="200"/>
        <w:jc w:val="left"/>
        <w:outlineLvl w:val="9"/>
        <w:rPr>
          <w:rFonts w:hint="eastAsia" w:ascii="宋体" w:hAnsi="宋体" w:eastAsia="宋体" w:cs="宋体"/>
          <w:sz w:val="24"/>
        </w:rPr>
      </w:pPr>
      <w:r>
        <w:rPr>
          <w:rFonts w:hint="eastAsia" w:ascii="宋体" w:hAnsi="宋体" w:eastAsia="宋体" w:cs="宋体"/>
          <w:sz w:val="24"/>
        </w:rPr>
        <w:t>2、我</w:t>
      </w:r>
      <w:r>
        <w:rPr>
          <w:rFonts w:hint="eastAsia" w:ascii="宋体" w:hAnsi="宋体" w:eastAsia="宋体" w:cs="宋体"/>
          <w:sz w:val="24"/>
          <w:lang w:eastAsia="zh-CN"/>
        </w:rPr>
        <w:t>磋商</w:t>
      </w:r>
      <w:r>
        <w:rPr>
          <w:rFonts w:hint="eastAsia" w:ascii="宋体" w:hAnsi="宋体" w:eastAsia="宋体" w:cs="宋体"/>
          <w:sz w:val="24"/>
        </w:rPr>
        <w:t>单位无联合体</w:t>
      </w:r>
      <w:r>
        <w:rPr>
          <w:rFonts w:hint="eastAsia" w:ascii="宋体" w:hAnsi="宋体" w:eastAsia="宋体" w:cs="宋体"/>
          <w:sz w:val="24"/>
          <w:lang w:eastAsia="zh-CN"/>
        </w:rPr>
        <w:t>磋商</w:t>
      </w:r>
      <w:r>
        <w:rPr>
          <w:rFonts w:hint="eastAsia" w:ascii="宋体" w:hAnsi="宋体" w:eastAsia="宋体" w:cs="宋体"/>
          <w:sz w:val="24"/>
        </w:rPr>
        <w:t>。</w:t>
      </w:r>
    </w:p>
    <w:p w14:paraId="13FFCBFE">
      <w:pPr>
        <w:spacing w:line="480" w:lineRule="auto"/>
        <w:ind w:firstLine="480" w:firstLineChars="200"/>
        <w:jc w:val="left"/>
        <w:outlineLvl w:val="9"/>
        <w:rPr>
          <w:rFonts w:hint="eastAsia" w:ascii="宋体" w:hAnsi="宋体" w:eastAsia="宋体" w:cs="宋体"/>
          <w:sz w:val="24"/>
        </w:rPr>
      </w:pPr>
      <w:r>
        <w:rPr>
          <w:rFonts w:hint="eastAsia" w:ascii="宋体" w:hAnsi="宋体" w:eastAsia="宋体" w:cs="宋体"/>
          <w:sz w:val="24"/>
        </w:rPr>
        <w:t>3、我单位与采购人无任何利害关系。</w:t>
      </w:r>
    </w:p>
    <w:p w14:paraId="6C9EA9B3">
      <w:pPr>
        <w:spacing w:line="480" w:lineRule="auto"/>
        <w:ind w:firstLine="480" w:firstLineChars="200"/>
        <w:jc w:val="left"/>
        <w:outlineLvl w:val="9"/>
        <w:rPr>
          <w:rFonts w:hint="eastAsia" w:ascii="宋体" w:hAnsi="宋体" w:eastAsia="宋体" w:cs="宋体"/>
          <w:sz w:val="24"/>
        </w:rPr>
      </w:pPr>
      <w:r>
        <w:rPr>
          <w:rFonts w:hint="eastAsia" w:ascii="宋体" w:hAnsi="宋体" w:eastAsia="宋体" w:cs="宋体"/>
          <w:sz w:val="24"/>
        </w:rPr>
        <w:t>4、我方相信贵方的磋商结果是公正、合法的，无论我方中标还是落标，我方将毫无异议地接受这一结果。</w:t>
      </w:r>
    </w:p>
    <w:p w14:paraId="4075287D">
      <w:pPr>
        <w:spacing w:line="480" w:lineRule="auto"/>
        <w:ind w:firstLine="480" w:firstLineChars="200"/>
        <w:jc w:val="left"/>
        <w:outlineLvl w:val="9"/>
        <w:rPr>
          <w:rFonts w:hint="eastAsia" w:ascii="宋体" w:hAnsi="宋体" w:eastAsia="宋体" w:cs="宋体"/>
          <w:sz w:val="24"/>
        </w:rPr>
      </w:pPr>
    </w:p>
    <w:p w14:paraId="068BE4B8">
      <w:pPr>
        <w:keepNext w:val="0"/>
        <w:keepLines w:val="0"/>
        <w:pageBreakBefore w:val="0"/>
        <w:widowControl w:val="0"/>
        <w:kinsoku/>
        <w:wordWrap/>
        <w:overflowPunct/>
        <w:topLinePunct w:val="0"/>
        <w:autoSpaceDE/>
        <w:autoSpaceDN/>
        <w:bidi w:val="0"/>
        <w:adjustRightInd/>
        <w:snapToGrid/>
        <w:spacing w:line="480" w:lineRule="auto"/>
        <w:jc w:val="right"/>
        <w:textAlignment w:val="auto"/>
        <w:outlineLvl w:val="9"/>
        <w:rPr>
          <w:rFonts w:ascii="宋体" w:hAnsi="宋体" w:cs="仿宋"/>
          <w:color w:val="000000"/>
          <w:sz w:val="24"/>
        </w:rPr>
      </w:pPr>
      <w:r>
        <w:rPr>
          <w:rFonts w:hint="eastAsia" w:ascii="宋体" w:hAnsi="宋体" w:cs="仿宋"/>
          <w:color w:val="000000"/>
          <w:sz w:val="24"/>
        </w:rPr>
        <w:t>供应商名称：</w:t>
      </w:r>
      <w:r>
        <w:rPr>
          <w:rFonts w:hint="eastAsia" w:ascii="宋体" w:hAnsi="宋体" w:cs="仿宋"/>
          <w:color w:val="000000"/>
          <w:sz w:val="24"/>
          <w:u w:val="single"/>
        </w:rPr>
        <w:t xml:space="preserve">                    （公章）</w:t>
      </w:r>
    </w:p>
    <w:p w14:paraId="420019A4">
      <w:pPr>
        <w:adjustRightInd w:val="0"/>
        <w:snapToGrid w:val="0"/>
        <w:spacing w:line="360" w:lineRule="auto"/>
        <w:jc w:val="right"/>
        <w:outlineLvl w:val="9"/>
        <w:rPr>
          <w:rFonts w:hint="eastAsia"/>
        </w:rPr>
      </w:pPr>
      <w:r>
        <w:rPr>
          <w:rFonts w:hint="eastAsia" w:ascii="宋体" w:hAnsi="宋体" w:cs="仿宋"/>
          <w:color w:val="000000"/>
          <w:sz w:val="24"/>
        </w:rPr>
        <w:t>法定代表人或被授权代表：</w:t>
      </w:r>
      <w:r>
        <w:rPr>
          <w:rFonts w:hint="eastAsia" w:ascii="宋体" w:hAnsi="宋体" w:cs="仿宋"/>
          <w:color w:val="000000"/>
          <w:sz w:val="24"/>
          <w:u w:val="single"/>
        </w:rPr>
        <w:t xml:space="preserve">           </w:t>
      </w:r>
      <w:r>
        <w:rPr>
          <w:rFonts w:hint="eastAsia" w:ascii="宋体" w:hAnsi="宋体" w:cs="仿宋"/>
          <w:color w:val="000000"/>
          <w:sz w:val="24"/>
        </w:rPr>
        <w:t>（签字</w:t>
      </w:r>
      <w:r>
        <w:rPr>
          <w:rFonts w:hint="eastAsia" w:ascii="宋体" w:hAnsi="宋体" w:cs="仿宋"/>
          <w:color w:val="000000"/>
          <w:sz w:val="24"/>
          <w:lang w:eastAsia="zh-CN"/>
        </w:rPr>
        <w:t>或</w:t>
      </w:r>
      <w:r>
        <w:rPr>
          <w:rFonts w:hint="eastAsia" w:ascii="宋体" w:hAnsi="宋体" w:cs="仿宋"/>
          <w:color w:val="000000"/>
          <w:sz w:val="24"/>
        </w:rPr>
        <w:t>盖章）</w:t>
      </w:r>
    </w:p>
    <w:p w14:paraId="47AE42B0">
      <w:pPr>
        <w:pStyle w:val="6"/>
        <w:numPr>
          <w:ilvl w:val="0"/>
          <w:numId w:val="0"/>
        </w:numPr>
        <w:ind w:leftChars="0"/>
        <w:jc w:val="right"/>
        <w:rPr>
          <w:rFonts w:hint="eastAsia"/>
        </w:rPr>
      </w:pPr>
      <w:r>
        <w:rPr>
          <w:rFonts w:hint="eastAsia" w:ascii="宋体" w:hAnsi="宋体"/>
          <w:spacing w:val="4"/>
          <w:sz w:val="24"/>
          <w:szCs w:val="24"/>
        </w:rPr>
        <w:t>日期：</w:t>
      </w:r>
      <w:r>
        <w:rPr>
          <w:rFonts w:hint="eastAsia" w:ascii="宋体" w:hAnsi="宋体"/>
          <w:spacing w:val="4"/>
          <w:sz w:val="24"/>
          <w:szCs w:val="24"/>
          <w:u w:val="single"/>
        </w:rPr>
        <w:t xml:space="preserve">     </w:t>
      </w:r>
      <w:r>
        <w:rPr>
          <w:rFonts w:hint="eastAsia" w:ascii="宋体" w:hAnsi="宋体"/>
          <w:spacing w:val="4"/>
          <w:sz w:val="24"/>
          <w:szCs w:val="24"/>
        </w:rPr>
        <w:t>年</w:t>
      </w:r>
      <w:r>
        <w:rPr>
          <w:rFonts w:hint="eastAsia" w:ascii="宋体" w:hAnsi="宋体"/>
          <w:spacing w:val="4"/>
          <w:sz w:val="24"/>
          <w:szCs w:val="24"/>
          <w:u w:val="single"/>
        </w:rPr>
        <w:t xml:space="preserve">     </w:t>
      </w:r>
      <w:r>
        <w:rPr>
          <w:rFonts w:hint="eastAsia" w:ascii="宋体" w:hAnsi="宋体"/>
          <w:spacing w:val="4"/>
          <w:sz w:val="24"/>
          <w:szCs w:val="24"/>
        </w:rPr>
        <w:t>月</w:t>
      </w:r>
      <w:r>
        <w:rPr>
          <w:rFonts w:hint="eastAsia" w:ascii="宋体" w:hAnsi="宋体"/>
          <w:spacing w:val="4"/>
          <w:sz w:val="24"/>
          <w:szCs w:val="24"/>
          <w:u w:val="single"/>
        </w:rPr>
        <w:t xml:space="preserve">     </w:t>
      </w:r>
      <w:r>
        <w:rPr>
          <w:rFonts w:hint="eastAsia" w:ascii="宋体" w:hAnsi="宋体"/>
          <w:spacing w:val="4"/>
          <w:sz w:val="24"/>
          <w:szCs w:val="24"/>
        </w:rPr>
        <w:t>日</w:t>
      </w:r>
    </w:p>
    <w:p w14:paraId="76513D37">
      <w:pPr>
        <w:pStyle w:val="2"/>
        <w:spacing w:line="480" w:lineRule="auto"/>
        <w:outlineLvl w:val="9"/>
        <w:rPr>
          <w:rFonts w:hint="eastAsia" w:ascii="宋体" w:hAnsi="宋体" w:eastAsia="宋体" w:cs="宋体"/>
          <w:spacing w:val="4"/>
          <w:szCs w:val="24"/>
        </w:rPr>
      </w:pPr>
      <w:r>
        <w:rPr>
          <w:rFonts w:hint="eastAsia" w:ascii="宋体" w:hAnsi="宋体" w:eastAsia="宋体" w:cs="宋体"/>
          <w:spacing w:val="4"/>
          <w:szCs w:val="24"/>
        </w:rPr>
        <w:br w:type="page"/>
      </w:r>
    </w:p>
    <w:p w14:paraId="798E9096">
      <w:pPr>
        <w:spacing w:after="120" w:afterLines="50" w:line="480" w:lineRule="auto"/>
        <w:outlineLvl w:val="9"/>
        <w:rPr>
          <w:rFonts w:hint="eastAsia" w:ascii="宋体" w:hAnsi="宋体" w:eastAsia="宋体" w:cs="宋体"/>
          <w:b/>
          <w:sz w:val="24"/>
        </w:rPr>
      </w:pPr>
      <w:r>
        <w:rPr>
          <w:rFonts w:hint="eastAsia" w:ascii="宋体" w:hAnsi="宋体" w:eastAsia="宋体" w:cs="宋体"/>
          <w:b/>
          <w:sz w:val="24"/>
        </w:rPr>
        <w:t>附件</w:t>
      </w:r>
      <w:r>
        <w:rPr>
          <w:rFonts w:hint="eastAsia" w:ascii="宋体" w:hAnsi="宋体" w:cs="宋体"/>
          <w:b/>
          <w:sz w:val="24"/>
          <w:lang w:val="en-US" w:eastAsia="zh-CN"/>
        </w:rPr>
        <w:t>4</w:t>
      </w:r>
      <w:r>
        <w:rPr>
          <w:rFonts w:hint="eastAsia" w:ascii="宋体" w:hAnsi="宋体" w:eastAsia="宋体" w:cs="宋体"/>
          <w:b/>
          <w:sz w:val="24"/>
        </w:rPr>
        <w:t>：</w:t>
      </w:r>
    </w:p>
    <w:p w14:paraId="1C05FA39">
      <w:pPr>
        <w:spacing w:before="42"/>
        <w:ind w:left="172" w:right="132" w:firstLine="0"/>
        <w:jc w:val="center"/>
        <w:rPr>
          <w:b/>
          <w:sz w:val="28"/>
        </w:rPr>
      </w:pPr>
    </w:p>
    <w:p w14:paraId="734F4881">
      <w:pPr>
        <w:spacing w:before="42"/>
        <w:ind w:left="172" w:right="132" w:firstLine="0"/>
        <w:jc w:val="center"/>
        <w:rPr>
          <w:b/>
          <w:sz w:val="28"/>
        </w:rPr>
      </w:pPr>
      <w:r>
        <w:rPr>
          <w:b/>
          <w:sz w:val="28"/>
        </w:rPr>
        <w:t>履行合同所必需的设备和专业技术能力的书面声明</w:t>
      </w:r>
    </w:p>
    <w:p w14:paraId="64427226">
      <w:pPr>
        <w:pStyle w:val="2"/>
      </w:pPr>
    </w:p>
    <w:p w14:paraId="742E421D">
      <w:pPr>
        <w:pStyle w:val="2"/>
        <w:keepNext w:val="0"/>
        <w:keepLines w:val="0"/>
        <w:pageBreakBefore w:val="0"/>
        <w:widowControl w:val="0"/>
        <w:kinsoku/>
        <w:wordWrap/>
        <w:overflowPunct/>
        <w:topLinePunct w:val="0"/>
        <w:autoSpaceDE/>
        <w:autoSpaceDN/>
        <w:bidi w:val="0"/>
        <w:adjustRightInd/>
        <w:snapToGrid/>
        <w:spacing w:after="0" w:line="480" w:lineRule="auto"/>
        <w:ind w:right="0"/>
        <w:textAlignment w:val="auto"/>
        <w:rPr>
          <w:sz w:val="24"/>
          <w:szCs w:val="24"/>
        </w:rPr>
      </w:pPr>
      <w:r>
        <w:rPr>
          <w:rFonts w:hint="eastAsia"/>
          <w:sz w:val="24"/>
          <w:szCs w:val="24"/>
        </w:rPr>
        <w:t xml:space="preserve">致： </w:t>
      </w:r>
      <w:r>
        <w:rPr>
          <w:rFonts w:hint="eastAsia" w:ascii="宋体" w:hAnsi="宋体" w:cs="宋体"/>
          <w:sz w:val="24"/>
          <w:u w:val="single"/>
          <w:lang w:eastAsia="zh-CN"/>
        </w:rPr>
        <w:t>周至县发展和改革委员会</w:t>
      </w:r>
      <w:r>
        <w:rPr>
          <w:rFonts w:hint="eastAsia"/>
          <w:sz w:val="24"/>
          <w:szCs w:val="24"/>
          <w:u w:val="single"/>
        </w:rPr>
        <w:t xml:space="preserve"> </w:t>
      </w:r>
    </w:p>
    <w:p w14:paraId="79259021">
      <w:pPr>
        <w:pStyle w:val="2"/>
        <w:keepNext w:val="0"/>
        <w:keepLines w:val="0"/>
        <w:pageBreakBefore w:val="0"/>
        <w:widowControl w:val="0"/>
        <w:tabs>
          <w:tab w:val="left" w:pos="1375"/>
          <w:tab w:val="left" w:pos="3788"/>
          <w:tab w:val="left" w:pos="9767"/>
        </w:tabs>
        <w:kinsoku/>
        <w:wordWrap/>
        <w:overflowPunct/>
        <w:topLinePunct w:val="0"/>
        <w:autoSpaceDE/>
        <w:autoSpaceDN/>
        <w:bidi w:val="0"/>
        <w:adjustRightInd/>
        <w:snapToGrid/>
        <w:spacing w:after="0" w:line="480" w:lineRule="auto"/>
        <w:ind w:left="0" w:right="0" w:firstLine="474" w:firstLineChars="200"/>
        <w:textAlignment w:val="auto"/>
        <w:rPr>
          <w:sz w:val="24"/>
          <w:szCs w:val="24"/>
        </w:rPr>
      </w:pPr>
      <w:r>
        <w:rPr>
          <w:rFonts w:ascii="Times New Roman" w:eastAsia="Times New Roman"/>
          <w:w w:val="99"/>
          <w:sz w:val="24"/>
          <w:szCs w:val="24"/>
          <w:u w:val="single"/>
        </w:rPr>
        <w:t xml:space="preserve"> </w:t>
      </w:r>
      <w:r>
        <w:rPr>
          <w:rFonts w:ascii="Times New Roman" w:eastAsia="Times New Roman"/>
          <w:sz w:val="24"/>
          <w:szCs w:val="24"/>
          <w:u w:val="single"/>
        </w:rPr>
        <w:tab/>
      </w:r>
      <w:r>
        <w:rPr>
          <w:spacing w:val="9"/>
          <w:sz w:val="24"/>
          <w:szCs w:val="24"/>
          <w:u w:val="single"/>
        </w:rPr>
        <w:t>（投</w:t>
      </w:r>
      <w:r>
        <w:rPr>
          <w:spacing w:val="7"/>
          <w:sz w:val="24"/>
          <w:szCs w:val="24"/>
          <w:u w:val="single"/>
        </w:rPr>
        <w:t>标</w:t>
      </w:r>
      <w:r>
        <w:rPr>
          <w:spacing w:val="9"/>
          <w:sz w:val="24"/>
          <w:szCs w:val="24"/>
          <w:u w:val="single"/>
        </w:rPr>
        <w:t>供应商名称</w:t>
      </w:r>
      <w:r>
        <w:rPr>
          <w:sz w:val="24"/>
          <w:szCs w:val="24"/>
          <w:u w:val="single"/>
        </w:rPr>
        <w:t>）</w:t>
      </w:r>
      <w:r>
        <w:rPr>
          <w:sz w:val="24"/>
          <w:szCs w:val="24"/>
          <w:u w:val="single"/>
        </w:rPr>
        <w:tab/>
      </w:r>
      <w:r>
        <w:rPr>
          <w:spacing w:val="8"/>
          <w:sz w:val="24"/>
          <w:szCs w:val="24"/>
        </w:rPr>
        <w:t>于</w:t>
      </w:r>
      <w:r>
        <w:rPr>
          <w:spacing w:val="113"/>
          <w:sz w:val="24"/>
          <w:szCs w:val="24"/>
          <w:u w:val="single"/>
        </w:rPr>
        <w:t xml:space="preserve"> </w:t>
      </w:r>
      <w:r>
        <w:rPr>
          <w:spacing w:val="8"/>
          <w:sz w:val="24"/>
          <w:szCs w:val="24"/>
        </w:rPr>
        <w:t>年</w:t>
      </w:r>
      <w:r>
        <w:rPr>
          <w:spacing w:val="113"/>
          <w:sz w:val="24"/>
          <w:szCs w:val="24"/>
          <w:u w:val="single"/>
        </w:rPr>
        <w:t xml:space="preserve"> </w:t>
      </w:r>
      <w:r>
        <w:rPr>
          <w:spacing w:val="8"/>
          <w:sz w:val="24"/>
          <w:szCs w:val="24"/>
        </w:rPr>
        <w:t>月</w:t>
      </w:r>
      <w:r>
        <w:rPr>
          <w:spacing w:val="114"/>
          <w:sz w:val="24"/>
          <w:szCs w:val="24"/>
          <w:u w:val="single"/>
        </w:rPr>
        <w:t xml:space="preserve"> </w:t>
      </w:r>
      <w:r>
        <w:rPr>
          <w:spacing w:val="9"/>
          <w:sz w:val="24"/>
          <w:szCs w:val="24"/>
        </w:rPr>
        <w:t>日在</w:t>
      </w:r>
      <w:r>
        <w:rPr>
          <w:spacing w:val="7"/>
          <w:sz w:val="24"/>
          <w:szCs w:val="24"/>
        </w:rPr>
        <w:t>中</w:t>
      </w:r>
      <w:r>
        <w:rPr>
          <w:spacing w:val="9"/>
          <w:sz w:val="24"/>
          <w:szCs w:val="24"/>
        </w:rPr>
        <w:t>华人民共和</w:t>
      </w:r>
      <w:r>
        <w:rPr>
          <w:spacing w:val="7"/>
          <w:sz w:val="24"/>
          <w:szCs w:val="24"/>
        </w:rPr>
        <w:t>国</w:t>
      </w:r>
      <w:r>
        <w:rPr>
          <w:spacing w:val="9"/>
          <w:sz w:val="24"/>
          <w:szCs w:val="24"/>
        </w:rPr>
        <w:t>境内</w:t>
      </w:r>
      <w:r>
        <w:rPr>
          <w:spacing w:val="9"/>
          <w:sz w:val="24"/>
          <w:szCs w:val="24"/>
          <w:u w:val="single"/>
        </w:rPr>
        <w:t>（详</w:t>
      </w:r>
      <w:r>
        <w:rPr>
          <w:spacing w:val="7"/>
          <w:sz w:val="24"/>
          <w:szCs w:val="24"/>
          <w:u w:val="single"/>
        </w:rPr>
        <w:t>细</w:t>
      </w:r>
      <w:r>
        <w:rPr>
          <w:spacing w:val="9"/>
          <w:sz w:val="24"/>
          <w:szCs w:val="24"/>
          <w:u w:val="single"/>
        </w:rPr>
        <w:t>注册地址</w:t>
      </w:r>
      <w:r>
        <w:rPr>
          <w:sz w:val="24"/>
          <w:szCs w:val="24"/>
          <w:u w:val="single"/>
        </w:rPr>
        <w:t>）</w:t>
      </w:r>
      <w:r>
        <w:rPr>
          <w:sz w:val="24"/>
          <w:szCs w:val="24"/>
          <w:u w:val="single"/>
        </w:rPr>
        <w:tab/>
      </w:r>
      <w:r>
        <w:rPr>
          <w:spacing w:val="9"/>
          <w:sz w:val="24"/>
          <w:szCs w:val="24"/>
        </w:rPr>
        <w:t>合法</w:t>
      </w:r>
      <w:r>
        <w:rPr>
          <w:spacing w:val="7"/>
          <w:sz w:val="24"/>
          <w:szCs w:val="24"/>
        </w:rPr>
        <w:t>注</w:t>
      </w:r>
      <w:r>
        <w:rPr>
          <w:spacing w:val="9"/>
          <w:sz w:val="24"/>
          <w:szCs w:val="24"/>
        </w:rPr>
        <w:t>册并经营，</w:t>
      </w:r>
      <w:r>
        <w:rPr>
          <w:spacing w:val="7"/>
          <w:sz w:val="24"/>
          <w:szCs w:val="24"/>
        </w:rPr>
        <w:t>公</w:t>
      </w:r>
      <w:r>
        <w:rPr>
          <w:spacing w:val="9"/>
          <w:sz w:val="24"/>
          <w:szCs w:val="24"/>
        </w:rPr>
        <w:t>司主营业务</w:t>
      </w:r>
      <w:r>
        <w:rPr>
          <w:spacing w:val="6"/>
          <w:sz w:val="24"/>
          <w:szCs w:val="24"/>
        </w:rPr>
        <w:t>为</w:t>
      </w:r>
      <w:r>
        <w:rPr>
          <w:spacing w:val="6"/>
          <w:sz w:val="24"/>
          <w:szCs w:val="24"/>
          <w:u w:val="single"/>
        </w:rPr>
        <w:t xml:space="preserve"> </w:t>
      </w:r>
      <w:r>
        <w:rPr>
          <w:spacing w:val="115"/>
          <w:sz w:val="24"/>
          <w:szCs w:val="24"/>
          <w:u w:val="single"/>
        </w:rPr>
        <w:t xml:space="preserve"> </w:t>
      </w:r>
      <w:r>
        <w:rPr>
          <w:spacing w:val="9"/>
          <w:sz w:val="24"/>
          <w:szCs w:val="24"/>
        </w:rPr>
        <w:t>，营</w:t>
      </w:r>
      <w:r>
        <w:rPr>
          <w:spacing w:val="7"/>
          <w:sz w:val="24"/>
          <w:szCs w:val="24"/>
        </w:rPr>
        <w:t>业</w:t>
      </w:r>
      <w:r>
        <w:rPr>
          <w:spacing w:val="9"/>
          <w:sz w:val="24"/>
          <w:szCs w:val="24"/>
        </w:rPr>
        <w:t>（生产经营</w:t>
      </w:r>
      <w:r>
        <w:rPr>
          <w:spacing w:val="7"/>
          <w:sz w:val="24"/>
          <w:szCs w:val="24"/>
        </w:rPr>
        <w:t>）</w:t>
      </w:r>
      <w:r>
        <w:rPr>
          <w:spacing w:val="9"/>
          <w:sz w:val="24"/>
          <w:szCs w:val="24"/>
        </w:rPr>
        <w:t>面积为</w:t>
      </w:r>
      <w:r>
        <w:rPr>
          <w:spacing w:val="9"/>
          <w:sz w:val="24"/>
          <w:szCs w:val="24"/>
          <w:u w:val="single"/>
        </w:rPr>
        <w:t xml:space="preserve"> </w:t>
      </w:r>
      <w:r>
        <w:rPr>
          <w:spacing w:val="109"/>
          <w:sz w:val="24"/>
          <w:szCs w:val="24"/>
          <w:u w:val="single"/>
        </w:rPr>
        <w:t xml:space="preserve"> </w:t>
      </w:r>
      <w:r>
        <w:rPr>
          <w:spacing w:val="9"/>
          <w:sz w:val="24"/>
          <w:szCs w:val="24"/>
        </w:rPr>
        <w:t>，现</w:t>
      </w:r>
      <w:r>
        <w:rPr>
          <w:spacing w:val="7"/>
          <w:sz w:val="24"/>
          <w:szCs w:val="24"/>
        </w:rPr>
        <w:t>有</w:t>
      </w:r>
      <w:r>
        <w:rPr>
          <w:spacing w:val="9"/>
          <w:sz w:val="24"/>
          <w:szCs w:val="24"/>
        </w:rPr>
        <w:t>员工数量</w:t>
      </w:r>
      <w:r>
        <w:rPr>
          <w:spacing w:val="6"/>
          <w:sz w:val="24"/>
          <w:szCs w:val="24"/>
        </w:rPr>
        <w:t>为</w:t>
      </w:r>
      <w:r>
        <w:rPr>
          <w:spacing w:val="6"/>
          <w:sz w:val="24"/>
          <w:szCs w:val="24"/>
          <w:u w:val="single"/>
        </w:rPr>
        <w:t xml:space="preserve"> </w:t>
      </w:r>
      <w:r>
        <w:rPr>
          <w:spacing w:val="112"/>
          <w:sz w:val="24"/>
          <w:szCs w:val="24"/>
          <w:u w:val="single"/>
        </w:rPr>
        <w:t xml:space="preserve"> </w:t>
      </w:r>
      <w:r>
        <w:rPr>
          <w:sz w:val="24"/>
          <w:szCs w:val="24"/>
        </w:rPr>
        <w:t xml:space="preserve">， </w:t>
      </w:r>
      <w:r>
        <w:rPr>
          <w:spacing w:val="9"/>
          <w:sz w:val="24"/>
          <w:szCs w:val="24"/>
        </w:rPr>
        <w:t>其中</w:t>
      </w:r>
      <w:r>
        <w:rPr>
          <w:spacing w:val="7"/>
          <w:sz w:val="24"/>
          <w:szCs w:val="24"/>
        </w:rPr>
        <w:t>与</w:t>
      </w:r>
      <w:r>
        <w:rPr>
          <w:spacing w:val="9"/>
          <w:sz w:val="24"/>
          <w:szCs w:val="24"/>
        </w:rPr>
        <w:t>履行本合同</w:t>
      </w:r>
      <w:r>
        <w:rPr>
          <w:spacing w:val="7"/>
          <w:sz w:val="24"/>
          <w:szCs w:val="24"/>
        </w:rPr>
        <w:t>相</w:t>
      </w:r>
      <w:r>
        <w:rPr>
          <w:spacing w:val="9"/>
          <w:sz w:val="24"/>
          <w:szCs w:val="24"/>
        </w:rPr>
        <w:t>关的专业技</w:t>
      </w:r>
      <w:r>
        <w:rPr>
          <w:spacing w:val="7"/>
          <w:sz w:val="24"/>
          <w:szCs w:val="24"/>
        </w:rPr>
        <w:t>术</w:t>
      </w:r>
      <w:r>
        <w:rPr>
          <w:spacing w:val="9"/>
          <w:sz w:val="24"/>
          <w:szCs w:val="24"/>
        </w:rPr>
        <w:t>人员</w:t>
      </w:r>
      <w:r>
        <w:rPr>
          <w:spacing w:val="-5"/>
          <w:sz w:val="24"/>
          <w:szCs w:val="24"/>
        </w:rPr>
        <w:t>有</w:t>
      </w:r>
      <w:r>
        <w:rPr>
          <w:spacing w:val="7"/>
          <w:sz w:val="24"/>
          <w:szCs w:val="24"/>
        </w:rPr>
        <w:t>（</w:t>
      </w:r>
      <w:r>
        <w:rPr>
          <w:spacing w:val="7"/>
          <w:sz w:val="24"/>
          <w:szCs w:val="24"/>
          <w:u w:val="single"/>
        </w:rPr>
        <w:t xml:space="preserve"> </w:t>
      </w:r>
      <w:r>
        <w:rPr>
          <w:spacing w:val="7"/>
          <w:sz w:val="24"/>
          <w:szCs w:val="24"/>
          <w:u w:val="single"/>
        </w:rPr>
        <w:tab/>
      </w:r>
      <w:r>
        <w:rPr>
          <w:spacing w:val="9"/>
          <w:sz w:val="24"/>
          <w:szCs w:val="24"/>
          <w:u w:val="single"/>
        </w:rPr>
        <w:t>专业</w:t>
      </w:r>
      <w:r>
        <w:rPr>
          <w:spacing w:val="7"/>
          <w:sz w:val="24"/>
          <w:szCs w:val="24"/>
          <w:u w:val="single"/>
        </w:rPr>
        <w:t>能</w:t>
      </w:r>
      <w:r>
        <w:rPr>
          <w:spacing w:val="9"/>
          <w:sz w:val="24"/>
          <w:szCs w:val="24"/>
          <w:u w:val="single"/>
        </w:rPr>
        <w:t>力</w:t>
      </w:r>
      <w:r>
        <w:rPr>
          <w:spacing w:val="-5"/>
          <w:sz w:val="24"/>
          <w:szCs w:val="24"/>
          <w:u w:val="single"/>
        </w:rPr>
        <w:t>、</w:t>
      </w:r>
      <w:r>
        <w:rPr>
          <w:spacing w:val="9"/>
          <w:sz w:val="24"/>
          <w:szCs w:val="24"/>
          <w:u w:val="single"/>
        </w:rPr>
        <w:t>数</w:t>
      </w:r>
      <w:r>
        <w:rPr>
          <w:sz w:val="24"/>
          <w:szCs w:val="24"/>
          <w:u w:val="single"/>
        </w:rPr>
        <w:t xml:space="preserve">量      </w:t>
      </w:r>
      <w:r>
        <w:rPr>
          <w:spacing w:val="60"/>
          <w:sz w:val="24"/>
          <w:szCs w:val="24"/>
          <w:u w:val="single"/>
        </w:rPr>
        <w:t xml:space="preserve"> </w:t>
      </w:r>
      <w:r>
        <w:rPr>
          <w:spacing w:val="-7"/>
          <w:sz w:val="24"/>
          <w:szCs w:val="24"/>
        </w:rPr>
        <w:t>），</w:t>
      </w:r>
      <w:r>
        <w:rPr>
          <w:spacing w:val="9"/>
          <w:sz w:val="24"/>
          <w:szCs w:val="24"/>
        </w:rPr>
        <w:t>本公</w:t>
      </w:r>
      <w:r>
        <w:rPr>
          <w:sz w:val="24"/>
          <w:szCs w:val="24"/>
        </w:rPr>
        <w:t>司</w:t>
      </w:r>
      <w:r>
        <w:rPr>
          <w:spacing w:val="9"/>
          <w:sz w:val="24"/>
          <w:szCs w:val="24"/>
        </w:rPr>
        <w:t>郑重</w:t>
      </w:r>
      <w:r>
        <w:rPr>
          <w:spacing w:val="7"/>
          <w:sz w:val="24"/>
          <w:szCs w:val="24"/>
        </w:rPr>
        <w:t>承</w:t>
      </w:r>
      <w:r>
        <w:rPr>
          <w:spacing w:val="9"/>
          <w:sz w:val="24"/>
          <w:szCs w:val="24"/>
        </w:rPr>
        <w:t>诺，具有履</w:t>
      </w:r>
      <w:r>
        <w:rPr>
          <w:spacing w:val="7"/>
          <w:sz w:val="24"/>
          <w:szCs w:val="24"/>
        </w:rPr>
        <w:t>行</w:t>
      </w:r>
      <w:r>
        <w:rPr>
          <w:spacing w:val="9"/>
          <w:sz w:val="24"/>
          <w:szCs w:val="24"/>
        </w:rPr>
        <w:t>本合同所必</w:t>
      </w:r>
      <w:r>
        <w:rPr>
          <w:spacing w:val="7"/>
          <w:sz w:val="24"/>
          <w:szCs w:val="24"/>
        </w:rPr>
        <w:t>需</w:t>
      </w:r>
      <w:r>
        <w:rPr>
          <w:spacing w:val="9"/>
          <w:sz w:val="24"/>
          <w:szCs w:val="24"/>
        </w:rPr>
        <w:t>的设备和专</w:t>
      </w:r>
      <w:r>
        <w:rPr>
          <w:spacing w:val="7"/>
          <w:sz w:val="24"/>
          <w:szCs w:val="24"/>
        </w:rPr>
        <w:t>业</w:t>
      </w:r>
      <w:r>
        <w:rPr>
          <w:spacing w:val="9"/>
          <w:sz w:val="24"/>
          <w:szCs w:val="24"/>
        </w:rPr>
        <w:t>技术能力</w:t>
      </w:r>
      <w:r>
        <w:rPr>
          <w:sz w:val="24"/>
          <w:szCs w:val="24"/>
        </w:rPr>
        <w:t>。</w:t>
      </w:r>
    </w:p>
    <w:p w14:paraId="3DC9A999">
      <w:pPr>
        <w:spacing w:before="240" w:beforeLines="100" w:after="120" w:afterLines="50" w:line="360" w:lineRule="auto"/>
        <w:ind w:firstLine="3521" w:firstLineChars="1420"/>
        <w:jc w:val="left"/>
        <w:rPr>
          <w:rFonts w:ascii="宋体" w:hAnsi="宋体" w:cs="宋体"/>
          <w:spacing w:val="14"/>
          <w:kern w:val="0"/>
          <w:sz w:val="24"/>
          <w:szCs w:val="24"/>
        </w:rPr>
      </w:pPr>
      <w:r>
        <w:rPr>
          <w:rFonts w:hint="eastAsia" w:ascii="宋体" w:hAnsi="宋体"/>
          <w:spacing w:val="4"/>
          <w:sz w:val="24"/>
          <w:szCs w:val="24"/>
          <w:lang w:eastAsia="zh-CN"/>
        </w:rPr>
        <w:t>供应商名称</w:t>
      </w:r>
      <w:r>
        <w:rPr>
          <w:rFonts w:hint="eastAsia" w:ascii="宋体" w:hAnsi="宋体"/>
          <w:spacing w:val="4"/>
          <w:sz w:val="24"/>
          <w:szCs w:val="24"/>
        </w:rPr>
        <w:t>：</w:t>
      </w:r>
      <w:r>
        <w:rPr>
          <w:rFonts w:ascii="宋体" w:hAnsi="宋体"/>
          <w:spacing w:val="4"/>
          <w:sz w:val="24"/>
          <w:szCs w:val="24"/>
          <w:u w:val="single"/>
        </w:rPr>
        <w:t xml:space="preserve">     </w:t>
      </w:r>
      <w:r>
        <w:rPr>
          <w:rFonts w:hint="eastAsia" w:ascii="宋体" w:hAnsi="宋体"/>
          <w:spacing w:val="4"/>
          <w:sz w:val="24"/>
          <w:szCs w:val="24"/>
          <w:u w:val="single"/>
        </w:rPr>
        <w:t xml:space="preserve">        </w:t>
      </w:r>
      <w:r>
        <w:rPr>
          <w:rFonts w:hint="eastAsia" w:ascii="宋体" w:hAnsi="宋体" w:cs="宋体"/>
          <w:spacing w:val="14"/>
          <w:kern w:val="0"/>
          <w:sz w:val="24"/>
          <w:szCs w:val="24"/>
          <w:u w:val="single"/>
        </w:rPr>
        <w:t xml:space="preserve">  (</w:t>
      </w:r>
      <w:r>
        <w:rPr>
          <w:rFonts w:hint="eastAsia" w:ascii="宋体" w:hAnsi="宋体"/>
          <w:kern w:val="0"/>
          <w:sz w:val="24"/>
          <w:szCs w:val="24"/>
          <w:u w:val="single"/>
        </w:rPr>
        <w:t>盖公章)</w:t>
      </w:r>
    </w:p>
    <w:p w14:paraId="2099E994">
      <w:pPr>
        <w:spacing w:before="240" w:beforeLines="100" w:after="120" w:afterLines="50" w:line="360" w:lineRule="auto"/>
        <w:ind w:firstLine="2520" w:firstLineChars="1050"/>
        <w:jc w:val="left"/>
        <w:rPr>
          <w:rFonts w:hint="eastAsia" w:ascii="宋体" w:hAnsi="宋体" w:cs="宋体"/>
          <w:kern w:val="0"/>
          <w:sz w:val="24"/>
          <w:szCs w:val="24"/>
          <w:u w:val="single"/>
        </w:rPr>
      </w:pPr>
      <w:r>
        <w:rPr>
          <w:rFonts w:hint="eastAsia" w:ascii="宋体" w:hAnsi="宋体" w:cs="宋体"/>
          <w:kern w:val="0"/>
          <w:sz w:val="24"/>
          <w:szCs w:val="24"/>
        </w:rPr>
        <w:t>法定代表人或被授权人（</w:t>
      </w:r>
      <w:r>
        <w:rPr>
          <w:rFonts w:ascii="宋体" w:hAnsi="宋体" w:cs="宋体"/>
          <w:kern w:val="0"/>
          <w:sz w:val="24"/>
          <w:szCs w:val="24"/>
        </w:rPr>
        <w:t>签字</w:t>
      </w:r>
      <w:r>
        <w:rPr>
          <w:rFonts w:hint="eastAsia" w:ascii="宋体" w:hAnsi="宋体" w:cs="宋体"/>
          <w:kern w:val="0"/>
          <w:sz w:val="24"/>
          <w:szCs w:val="24"/>
        </w:rPr>
        <w:t>或盖章）</w:t>
      </w:r>
      <w:r>
        <w:rPr>
          <w:rFonts w:ascii="宋体" w:hAnsi="宋体" w:cs="宋体"/>
          <w:kern w:val="0"/>
          <w:sz w:val="24"/>
          <w:szCs w:val="24"/>
        </w:rPr>
        <w:t>：</w:t>
      </w:r>
      <w:r>
        <w:rPr>
          <w:rFonts w:hint="eastAsia" w:ascii="宋体" w:hAnsi="宋体" w:cs="宋体"/>
          <w:kern w:val="0"/>
          <w:sz w:val="24"/>
          <w:szCs w:val="24"/>
          <w:u w:val="single"/>
        </w:rPr>
        <w:t xml:space="preserve">             </w:t>
      </w:r>
    </w:p>
    <w:p w14:paraId="79EDE149">
      <w:pPr>
        <w:spacing w:before="240" w:beforeLines="100" w:after="120" w:afterLines="50" w:line="360" w:lineRule="auto"/>
        <w:ind w:firstLine="2604" w:firstLineChars="1050"/>
        <w:jc w:val="right"/>
      </w:pPr>
      <w:bookmarkStart w:id="38" w:name="_GoBack"/>
      <w:bookmarkEnd w:id="38"/>
      <w:r>
        <w:rPr>
          <w:rFonts w:hint="eastAsia" w:ascii="宋体" w:hAnsi="宋体"/>
          <w:spacing w:val="4"/>
          <w:sz w:val="24"/>
          <w:szCs w:val="24"/>
        </w:rPr>
        <w:t>日期：</w:t>
      </w:r>
      <w:r>
        <w:rPr>
          <w:rFonts w:hint="eastAsia" w:ascii="宋体" w:hAnsi="宋体"/>
          <w:spacing w:val="4"/>
          <w:sz w:val="24"/>
          <w:szCs w:val="24"/>
          <w:u w:val="single"/>
        </w:rPr>
        <w:t xml:space="preserve">     </w:t>
      </w:r>
      <w:r>
        <w:rPr>
          <w:rFonts w:hint="eastAsia" w:ascii="宋体" w:hAnsi="宋体"/>
          <w:spacing w:val="4"/>
          <w:sz w:val="24"/>
          <w:szCs w:val="24"/>
        </w:rPr>
        <w:t>年</w:t>
      </w:r>
      <w:r>
        <w:rPr>
          <w:rFonts w:hint="eastAsia" w:ascii="宋体" w:hAnsi="宋体"/>
          <w:spacing w:val="4"/>
          <w:sz w:val="24"/>
          <w:szCs w:val="24"/>
          <w:u w:val="single"/>
        </w:rPr>
        <w:t xml:space="preserve">    </w:t>
      </w:r>
      <w:r>
        <w:rPr>
          <w:rFonts w:hint="eastAsia" w:ascii="宋体" w:hAnsi="宋体"/>
          <w:spacing w:val="4"/>
          <w:sz w:val="24"/>
          <w:szCs w:val="24"/>
        </w:rPr>
        <w:t>月</w:t>
      </w:r>
      <w:r>
        <w:rPr>
          <w:rFonts w:hint="eastAsia" w:ascii="宋体" w:hAnsi="宋体"/>
          <w:spacing w:val="4"/>
          <w:sz w:val="24"/>
          <w:szCs w:val="24"/>
          <w:u w:val="single"/>
        </w:rPr>
        <w:t xml:space="preserve">     </w:t>
      </w:r>
      <w:r>
        <w:rPr>
          <w:rFonts w:hint="eastAsia" w:ascii="宋体" w:hAnsi="宋体"/>
          <w:spacing w:val="4"/>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5E1603"/>
    <w:rsid w:val="435E16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left"/>
    </w:pPr>
    <w:rPr>
      <w:sz w:val="18"/>
      <w:szCs w:val="18"/>
    </w:rPr>
  </w:style>
  <w:style w:type="paragraph" w:customStyle="1" w:styleId="6">
    <w:name w:val="HTML Preformatted1"/>
    <w:basedOn w:val="1"/>
    <w:qFormat/>
    <w:uiPriority w:val="0"/>
    <w:rPr>
      <w:rFonts w:ascii="Courier New" w:hAnsi="Courier New"/>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Office_12.1.0.18909_F1E327BC-269C-435d-A152-05C5408002CA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2024-11-08T06:47:00Z</dcterms:created>
  <dc:creator>信仰</dc:creator>
  <cp:lastModifiedBy>信仰</cp:lastModifiedBy>
  <dcterms:modified xsi:type="dcterms:W3CDTF">2024-11-08T06:51:31Z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2052-12.1.0.18909</vt:lpwstr>
  </property>
  <property fmtid="{D5CDD505-2E9C-101B-9397-08002B2CF9AE}" pid="3" name="ICV">
    <vt:lpwstr>5CDA5DFB661B4F82977D4FCD34F3B1D9_11</vt:lpwstr>
  </property>
</Properties>
</file>